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FEC" w:rsidRDefault="00BB3FEC" w:rsidP="00785C6D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>
        <w:rPr>
          <w:rFonts w:ascii="Arial" w:hAnsi="Arial" w:cs="Arial"/>
          <w:b/>
          <w:sz w:val="20"/>
          <w:lang w:val="pt-BR"/>
        </w:rPr>
        <w:t>ANEXO VI</w:t>
      </w:r>
    </w:p>
    <w:p w:rsidR="00785C6D" w:rsidRPr="00482365" w:rsidRDefault="00785C6D" w:rsidP="00785C6D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>
        <w:rPr>
          <w:rFonts w:ascii="Arial" w:hAnsi="Arial" w:cs="Arial"/>
          <w:b/>
          <w:sz w:val="20"/>
          <w:lang w:val="pt-BR"/>
        </w:rPr>
        <w:t xml:space="preserve">MODELO </w:t>
      </w:r>
      <w:r w:rsidRPr="00482365">
        <w:rPr>
          <w:rFonts w:ascii="Arial" w:hAnsi="Arial" w:cs="Arial"/>
          <w:b/>
          <w:sz w:val="20"/>
          <w:lang w:val="pt-BR"/>
        </w:rPr>
        <w:t xml:space="preserve">CARTA-PROPOSTA </w:t>
      </w:r>
    </w:p>
    <w:p w:rsidR="00785C6D" w:rsidRPr="00482365" w:rsidRDefault="00785C6D" w:rsidP="00785C6D">
      <w:pPr>
        <w:pStyle w:val="Textopadro"/>
        <w:widowControl/>
        <w:jc w:val="both"/>
        <w:rPr>
          <w:rFonts w:ascii="Arial" w:hAnsi="Arial" w:cs="Arial"/>
          <w:b/>
          <w:sz w:val="20"/>
          <w:lang w:val="pt-BR"/>
        </w:rPr>
      </w:pPr>
    </w:p>
    <w:p w:rsidR="00785C6D" w:rsidRPr="00A835FA" w:rsidRDefault="00785C6D" w:rsidP="00785C6D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  <w:r w:rsidRPr="00A94253">
        <w:rPr>
          <w:rFonts w:ascii="Arial" w:hAnsi="Arial" w:cs="Arial"/>
          <w:b/>
          <w:sz w:val="20"/>
          <w:highlight w:val="yellow"/>
          <w:lang w:val="pt-BR"/>
        </w:rPr>
        <w:t>Observação importante</w:t>
      </w:r>
      <w:r w:rsidRPr="00A94253">
        <w:rPr>
          <w:rFonts w:ascii="Arial" w:hAnsi="Arial" w:cs="Arial"/>
          <w:sz w:val="20"/>
          <w:highlight w:val="yellow"/>
          <w:lang w:val="pt-BR"/>
        </w:rPr>
        <w:t>:</w:t>
      </w:r>
      <w:r w:rsidRPr="00A94253">
        <w:rPr>
          <w:rFonts w:ascii="Arial" w:hAnsi="Arial" w:cs="Arial"/>
          <w:b/>
          <w:sz w:val="20"/>
          <w:highlight w:val="yellow"/>
          <w:lang w:val="pt-BR"/>
        </w:rPr>
        <w:t xml:space="preserve"> </w:t>
      </w:r>
      <w:r w:rsidRPr="00A94253">
        <w:rPr>
          <w:rFonts w:ascii="Arial" w:hAnsi="Arial" w:cs="Arial"/>
          <w:sz w:val="20"/>
          <w:highlight w:val="yellow"/>
          <w:lang w:val="pt-BR"/>
        </w:rPr>
        <w:t>a carta-proposta deverá ser encaminhada pelo vencedor, com o preço devidamente ajustado ao valor de fechamento da operação. Não é neces</w:t>
      </w:r>
      <w:bookmarkStart w:id="0" w:name="_GoBack"/>
      <w:bookmarkEnd w:id="0"/>
      <w:r w:rsidRPr="00A94253">
        <w:rPr>
          <w:rFonts w:ascii="Arial" w:hAnsi="Arial" w:cs="Arial"/>
          <w:sz w:val="20"/>
          <w:highlight w:val="yellow"/>
          <w:lang w:val="pt-BR"/>
        </w:rPr>
        <w:t xml:space="preserve">sária a apresentação da carta-proposta </w:t>
      </w:r>
      <w:r w:rsidRPr="00A94253">
        <w:rPr>
          <w:rFonts w:ascii="Arial" w:hAnsi="Arial" w:cs="Arial"/>
          <w:b/>
          <w:sz w:val="20"/>
          <w:highlight w:val="yellow"/>
          <w:u w:val="single"/>
          <w:lang w:val="pt-BR"/>
        </w:rPr>
        <w:t>como forma de ficha técnica</w:t>
      </w:r>
      <w:r w:rsidRPr="00A94253">
        <w:rPr>
          <w:rFonts w:ascii="Arial" w:hAnsi="Arial" w:cs="Arial"/>
          <w:sz w:val="20"/>
          <w:highlight w:val="yellow"/>
          <w:lang w:val="pt-BR"/>
        </w:rPr>
        <w:t xml:space="preserve">, </w:t>
      </w:r>
      <w:r w:rsidRPr="00A94253">
        <w:rPr>
          <w:rFonts w:ascii="Arial" w:hAnsi="Arial" w:cs="Arial"/>
          <w:b/>
          <w:sz w:val="20"/>
          <w:highlight w:val="yellow"/>
          <w:u w:val="single"/>
          <w:lang w:val="pt-BR"/>
        </w:rPr>
        <w:t>pois contraria a legislação vigente na medida em que o Pregoeiro toma conhecimento dos nomes dos participantes antes da fase competitiva do Pregão</w:t>
      </w:r>
      <w:r w:rsidRPr="00A94253">
        <w:rPr>
          <w:rFonts w:ascii="Arial" w:hAnsi="Arial" w:cs="Arial"/>
          <w:sz w:val="20"/>
          <w:highlight w:val="yellow"/>
          <w:lang w:val="pt-BR"/>
        </w:rPr>
        <w:t>.</w:t>
      </w:r>
      <w:r w:rsidRPr="00A835FA">
        <w:rPr>
          <w:rFonts w:ascii="Arial" w:hAnsi="Arial" w:cs="Arial"/>
          <w:sz w:val="20"/>
          <w:lang w:val="pt-BR"/>
        </w:rPr>
        <w:t xml:space="preserve">  </w:t>
      </w:r>
    </w:p>
    <w:p w:rsidR="00785C6D" w:rsidRPr="00A835FA" w:rsidRDefault="00785C6D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:rsidR="00785C6D" w:rsidRPr="00482365" w:rsidRDefault="00785C6D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À SAECIL </w:t>
      </w:r>
      <w:r>
        <w:rPr>
          <w:rFonts w:ascii="Arial" w:hAnsi="Arial" w:cs="Arial"/>
          <w:sz w:val="20"/>
          <w:lang w:val="pt-BR"/>
        </w:rPr>
        <w:t>-</w:t>
      </w:r>
      <w:r w:rsidRPr="00482365">
        <w:rPr>
          <w:rFonts w:ascii="Arial" w:hAnsi="Arial" w:cs="Arial"/>
          <w:sz w:val="20"/>
          <w:lang w:val="pt-BR"/>
        </w:rPr>
        <w:t xml:space="preserve"> Superintendência de Água e Esgotos da Cidade de Leme. </w:t>
      </w:r>
    </w:p>
    <w:p w:rsidR="00785C6D" w:rsidRPr="00482365" w:rsidRDefault="00785C6D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:rsidR="00785C6D" w:rsidRPr="00482365" w:rsidRDefault="00785C6D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Prezados Senhores,</w:t>
      </w:r>
    </w:p>
    <w:p w:rsidR="00785C6D" w:rsidRPr="00482365" w:rsidRDefault="00785C6D" w:rsidP="00785C6D">
      <w:pPr>
        <w:pStyle w:val="Textopadro"/>
        <w:widowControl/>
        <w:tabs>
          <w:tab w:val="left" w:pos="709"/>
        </w:tabs>
        <w:ind w:left="709" w:hanging="709"/>
        <w:jc w:val="both"/>
        <w:rPr>
          <w:rFonts w:ascii="Arial" w:hAnsi="Arial" w:cs="Arial"/>
          <w:sz w:val="20"/>
          <w:lang w:val="pt-BR"/>
        </w:rPr>
      </w:pPr>
    </w:p>
    <w:p w:rsidR="00785C6D" w:rsidRPr="00482365" w:rsidRDefault="00785C6D" w:rsidP="00785C6D">
      <w:pPr>
        <w:pStyle w:val="Textopadro"/>
        <w:widowControl/>
        <w:tabs>
          <w:tab w:val="left" w:pos="709"/>
        </w:tabs>
        <w:ind w:left="709" w:hanging="709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Ref.: </w:t>
      </w:r>
      <w:r w:rsidRPr="00482365">
        <w:rPr>
          <w:rFonts w:ascii="Arial" w:hAnsi="Arial" w:cs="Arial"/>
          <w:b/>
          <w:sz w:val="20"/>
          <w:lang w:val="pt-BR"/>
        </w:rPr>
        <w:t>Pregão Eletrônico nº</w:t>
      </w:r>
      <w:r>
        <w:rPr>
          <w:rFonts w:ascii="Arial" w:hAnsi="Arial" w:cs="Arial"/>
          <w:b/>
          <w:sz w:val="20"/>
          <w:lang w:val="pt-BR"/>
        </w:rPr>
        <w:t>.</w:t>
      </w:r>
      <w:r w:rsidRPr="00482365">
        <w:rPr>
          <w:rFonts w:ascii="Arial" w:hAnsi="Arial" w:cs="Arial"/>
          <w:b/>
          <w:sz w:val="20"/>
          <w:lang w:val="pt-BR"/>
        </w:rPr>
        <w:t xml:space="preserve"> </w:t>
      </w:r>
      <w:proofErr w:type="gramStart"/>
      <w:r w:rsidRPr="00482365">
        <w:rPr>
          <w:rFonts w:ascii="Arial" w:hAnsi="Arial" w:cs="Arial"/>
          <w:b/>
          <w:sz w:val="20"/>
          <w:lang w:val="pt-BR"/>
        </w:rPr>
        <w:t>..</w:t>
      </w:r>
      <w:proofErr w:type="gramEnd"/>
      <w:r w:rsidRPr="00482365">
        <w:rPr>
          <w:rFonts w:ascii="Arial" w:hAnsi="Arial" w:cs="Arial"/>
          <w:b/>
          <w:sz w:val="20"/>
          <w:lang w:val="pt-BR"/>
        </w:rPr>
        <w:t>/20.. – Carta-Proposta</w:t>
      </w:r>
      <w:r w:rsidRPr="00482365">
        <w:rPr>
          <w:rFonts w:ascii="Arial" w:hAnsi="Arial" w:cs="Arial"/>
          <w:sz w:val="20"/>
          <w:lang w:val="pt-BR"/>
        </w:rPr>
        <w:t>.</w:t>
      </w:r>
    </w:p>
    <w:p w:rsidR="00785C6D" w:rsidRPr="00482365" w:rsidRDefault="00785C6D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:rsidR="00785C6D" w:rsidRPr="00482365" w:rsidRDefault="00785C6D" w:rsidP="00785C6D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Apresentamos nossa proposta para </w:t>
      </w:r>
      <w:r>
        <w:rPr>
          <w:rFonts w:ascii="Arial" w:hAnsi="Arial" w:cs="Arial"/>
          <w:sz w:val="20"/>
          <w:lang w:val="pt-BR"/>
        </w:rPr>
        <w:t>os</w:t>
      </w:r>
      <w:r w:rsidRPr="00482365">
        <w:rPr>
          <w:rFonts w:ascii="Arial" w:hAnsi="Arial" w:cs="Arial"/>
          <w:sz w:val="20"/>
          <w:lang w:val="pt-BR"/>
        </w:rPr>
        <w:t xml:space="preserve"> ite</w:t>
      </w:r>
      <w:r>
        <w:rPr>
          <w:rFonts w:ascii="Arial" w:hAnsi="Arial" w:cs="Arial"/>
          <w:sz w:val="20"/>
          <w:lang w:val="pt-BR"/>
        </w:rPr>
        <w:t>ns</w:t>
      </w:r>
      <w:r w:rsidRPr="00482365">
        <w:rPr>
          <w:rFonts w:ascii="Arial" w:hAnsi="Arial" w:cs="Arial"/>
          <w:sz w:val="20"/>
          <w:lang w:val="pt-BR"/>
        </w:rPr>
        <w:t xml:space="preserve"> abaixo discriminado</w:t>
      </w:r>
      <w:r>
        <w:rPr>
          <w:rFonts w:ascii="Arial" w:hAnsi="Arial" w:cs="Arial"/>
          <w:sz w:val="20"/>
          <w:lang w:val="pt-BR"/>
        </w:rPr>
        <w:t>s</w:t>
      </w:r>
      <w:r w:rsidRPr="00482365">
        <w:rPr>
          <w:rFonts w:ascii="Arial" w:hAnsi="Arial" w:cs="Arial"/>
          <w:sz w:val="20"/>
          <w:lang w:val="pt-BR"/>
        </w:rPr>
        <w:t xml:space="preserve">, conforme </w:t>
      </w:r>
      <w:r>
        <w:rPr>
          <w:rFonts w:ascii="Arial" w:hAnsi="Arial" w:cs="Arial"/>
          <w:sz w:val="20"/>
          <w:lang w:val="pt-BR"/>
        </w:rPr>
        <w:t xml:space="preserve">o </w:t>
      </w:r>
      <w:r w:rsidRPr="00482365">
        <w:rPr>
          <w:rFonts w:ascii="Arial" w:hAnsi="Arial" w:cs="Arial"/>
          <w:sz w:val="20"/>
          <w:lang w:val="pt-BR"/>
        </w:rPr>
        <w:t>Anexo I, que integra o instrumento convocatório da licitação em epígrafe.</w:t>
      </w:r>
    </w:p>
    <w:p w:rsidR="00785C6D" w:rsidRPr="00482365" w:rsidRDefault="00785C6D" w:rsidP="00785C6D">
      <w:pPr>
        <w:rPr>
          <w:rFonts w:ascii="Arial" w:hAnsi="Arial" w:cs="Arial"/>
          <w:sz w:val="20"/>
          <w:szCs w:val="20"/>
        </w:rPr>
      </w:pPr>
    </w:p>
    <w:p w:rsidR="00785C6D" w:rsidRPr="00482365" w:rsidRDefault="00785C6D" w:rsidP="00785C6D">
      <w:pPr>
        <w:pStyle w:val="Textopadro"/>
        <w:widowControl/>
        <w:tabs>
          <w:tab w:val="left" w:pos="600"/>
        </w:tabs>
        <w:ind w:left="708" w:hanging="708"/>
        <w:jc w:val="both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 xml:space="preserve">Identificação do </w:t>
      </w:r>
      <w:r>
        <w:rPr>
          <w:rFonts w:ascii="Arial" w:hAnsi="Arial" w:cs="Arial"/>
          <w:b/>
          <w:sz w:val="20"/>
          <w:lang w:val="pt-BR"/>
        </w:rPr>
        <w:t>propone</w:t>
      </w:r>
      <w:r w:rsidRPr="00482365">
        <w:rPr>
          <w:rFonts w:ascii="Arial" w:hAnsi="Arial" w:cs="Arial"/>
          <w:b/>
          <w:sz w:val="20"/>
          <w:lang w:val="pt-BR"/>
        </w:rPr>
        <w:t xml:space="preserve">nte </w:t>
      </w:r>
    </w:p>
    <w:p w:rsidR="00785C6D" w:rsidRPr="00482365" w:rsidRDefault="00785C6D" w:rsidP="00785C6D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Razão Social:</w:t>
      </w:r>
    </w:p>
    <w:p w:rsidR="00785C6D" w:rsidRPr="00482365" w:rsidRDefault="00785C6D" w:rsidP="00785C6D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CNPJ e Inscrição Estadual:</w:t>
      </w:r>
    </w:p>
    <w:p w:rsidR="00785C6D" w:rsidRPr="00482365" w:rsidRDefault="00785C6D" w:rsidP="00785C6D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u w:val="single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Responsável / Cargo:                                          </w:t>
      </w:r>
      <w:r w:rsidRPr="00482365">
        <w:rPr>
          <w:rFonts w:ascii="Arial" w:hAnsi="Arial" w:cs="Arial"/>
          <w:sz w:val="20"/>
          <w:u w:val="single"/>
          <w:lang w:val="pt-BR"/>
        </w:rPr>
        <w:t>E-mail:</w:t>
      </w:r>
    </w:p>
    <w:p w:rsidR="00785C6D" w:rsidRPr="00482365" w:rsidRDefault="00785C6D" w:rsidP="00785C6D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Carteira de Identidade e CPF: </w:t>
      </w:r>
    </w:p>
    <w:p w:rsidR="00785C6D" w:rsidRPr="00482365" w:rsidRDefault="00785C6D" w:rsidP="00785C6D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Endereço e telefone:                                           Agência e n°. </w:t>
      </w:r>
      <w:proofErr w:type="spellStart"/>
      <w:proofErr w:type="gramStart"/>
      <w:r w:rsidRPr="00482365">
        <w:rPr>
          <w:rFonts w:ascii="Arial" w:hAnsi="Arial" w:cs="Arial"/>
          <w:sz w:val="20"/>
          <w:lang w:val="pt-BR"/>
        </w:rPr>
        <w:t>da</w:t>
      </w:r>
      <w:proofErr w:type="spellEnd"/>
      <w:proofErr w:type="gramEnd"/>
      <w:r w:rsidRPr="00482365">
        <w:rPr>
          <w:rFonts w:ascii="Arial" w:hAnsi="Arial" w:cs="Arial"/>
          <w:sz w:val="20"/>
          <w:lang w:val="pt-BR"/>
        </w:rPr>
        <w:t xml:space="preserve"> conta bancária:</w:t>
      </w:r>
    </w:p>
    <w:p w:rsidR="00E53B54" w:rsidRDefault="00E53B54" w:rsidP="00A94253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E53B54" w:rsidRDefault="00E53B54" w:rsidP="00A94253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4926A2" w:rsidRDefault="004926A2" w:rsidP="00A94253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B626B7" w:rsidRPr="00DA7E0F" w:rsidRDefault="00A94253" w:rsidP="00A94253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OBJETO</w:t>
      </w:r>
    </w:p>
    <w:p w:rsidR="00DA7E0F" w:rsidRDefault="00DA7E0F" w:rsidP="00B626B7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926A2" w:rsidRDefault="004926A2" w:rsidP="00B626B7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B626B7" w:rsidRDefault="004926A2" w:rsidP="00B626B7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926A2">
        <w:rPr>
          <w:rFonts w:ascii="Arial" w:hAnsi="Arial" w:cs="Arial"/>
          <w:sz w:val="20"/>
          <w:szCs w:val="20"/>
        </w:rPr>
        <w:t>Contratação de empresa especializada para realização de serviços de capina manual e/ou mecanizada envolvendo limpeza e manutenção, roçagem de taludes, limpeza de córregos e vielas sanitárias, de áreas pertencentes a SAECIL, dentro do perímetro urbano do município de Leme/SP, incluindo mão de obra, equipamentos, ferramentas, veículos e acessórios, e compreendendo a destinação do material resultante</w:t>
      </w:r>
      <w:r w:rsidR="00E82989" w:rsidRPr="00E82989">
        <w:rPr>
          <w:rFonts w:ascii="Arial" w:hAnsi="Arial" w:cs="Arial"/>
          <w:sz w:val="20"/>
          <w:szCs w:val="20"/>
        </w:rPr>
        <w:t xml:space="preserve">, conforme o Edital e Anexos. </w:t>
      </w:r>
    </w:p>
    <w:p w:rsidR="004926A2" w:rsidRDefault="004926A2" w:rsidP="00B626B7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4926A2" w:rsidRPr="004926A2" w:rsidRDefault="004926A2" w:rsidP="004926A2">
      <w:pPr>
        <w:pStyle w:val="SemEspaamento"/>
        <w:rPr>
          <w:rFonts w:ascii="Arial" w:hAnsi="Arial" w:cs="Arial"/>
          <w:b/>
          <w:sz w:val="20"/>
          <w:szCs w:val="20"/>
        </w:rPr>
      </w:pPr>
    </w:p>
    <w:tbl>
      <w:tblPr>
        <w:tblW w:w="11057" w:type="dxa"/>
        <w:tblInd w:w="-12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3"/>
        <w:gridCol w:w="3317"/>
        <w:gridCol w:w="1241"/>
        <w:gridCol w:w="1383"/>
        <w:gridCol w:w="1486"/>
        <w:gridCol w:w="1418"/>
        <w:gridCol w:w="1559"/>
      </w:tblGrid>
      <w:tr w:rsidR="004926A2" w:rsidRPr="004926A2" w:rsidTr="004926A2">
        <w:trPr>
          <w:trHeight w:val="814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926A2" w:rsidRPr="004926A2" w:rsidRDefault="004926A2" w:rsidP="004926A2">
            <w:pPr>
              <w:pStyle w:val="SemEspaamen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26A2">
              <w:rPr>
                <w:rFonts w:ascii="Arial" w:hAnsi="Arial" w:cs="Arial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3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926A2" w:rsidRPr="004926A2" w:rsidRDefault="004926A2" w:rsidP="004926A2">
            <w:pPr>
              <w:pStyle w:val="SemEspaamen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26A2">
              <w:rPr>
                <w:rFonts w:ascii="Arial" w:hAnsi="Arial" w:cs="Arial"/>
                <w:b/>
                <w:bCs/>
                <w:sz w:val="20"/>
                <w:szCs w:val="20"/>
              </w:rPr>
              <w:t>Descrição Lote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4926A2" w:rsidRPr="004926A2" w:rsidRDefault="004926A2" w:rsidP="005F17D7">
            <w:pPr>
              <w:pStyle w:val="SemEspaamen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26A2">
              <w:rPr>
                <w:rFonts w:ascii="Arial" w:hAnsi="Arial" w:cs="Arial"/>
                <w:b/>
                <w:bCs/>
                <w:sz w:val="20"/>
                <w:szCs w:val="20"/>
              </w:rPr>
              <w:t>Unidade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vAlign w:val="center"/>
          </w:tcPr>
          <w:p w:rsidR="004926A2" w:rsidRPr="004926A2" w:rsidRDefault="004926A2" w:rsidP="005F17D7">
            <w:pPr>
              <w:pStyle w:val="SemEspaamen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26A2">
              <w:rPr>
                <w:rFonts w:ascii="Arial" w:hAnsi="Arial" w:cs="Arial"/>
                <w:b/>
                <w:bCs/>
                <w:sz w:val="20"/>
                <w:szCs w:val="20"/>
              </w:rPr>
              <w:t>Quantidade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4926A2" w:rsidRPr="004926A2" w:rsidRDefault="004926A2" w:rsidP="004926A2">
            <w:pPr>
              <w:pStyle w:val="SemEspaamen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26A2">
              <w:rPr>
                <w:rFonts w:ascii="Arial" w:hAnsi="Arial" w:cs="Arial"/>
                <w:b/>
                <w:bCs/>
                <w:sz w:val="20"/>
                <w:szCs w:val="20"/>
              </w:rPr>
              <w:t>Quantidade Total para a Execução das 07 limpezas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926A2" w:rsidRPr="004926A2" w:rsidRDefault="004926A2" w:rsidP="004926A2">
            <w:pPr>
              <w:pStyle w:val="SemEspaamen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26A2">
              <w:rPr>
                <w:rFonts w:ascii="Arial" w:hAnsi="Arial" w:cs="Arial"/>
                <w:b/>
                <w:bCs/>
                <w:sz w:val="20"/>
                <w:szCs w:val="20"/>
              </w:rPr>
              <w:t>Valor Unitário para cada Item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926A2" w:rsidRPr="004926A2" w:rsidRDefault="004926A2" w:rsidP="004926A2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26A2">
              <w:rPr>
                <w:rFonts w:ascii="Arial" w:hAnsi="Arial" w:cs="Arial"/>
                <w:b/>
                <w:sz w:val="20"/>
                <w:szCs w:val="20"/>
              </w:rPr>
              <w:t>Valor Total</w:t>
            </w:r>
          </w:p>
          <w:p w:rsidR="004926A2" w:rsidRPr="004926A2" w:rsidRDefault="004926A2" w:rsidP="004926A2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A2">
              <w:rPr>
                <w:rFonts w:ascii="Arial" w:hAnsi="Arial" w:cs="Arial"/>
                <w:b/>
                <w:sz w:val="20"/>
                <w:szCs w:val="20"/>
              </w:rPr>
              <w:t>para cada Item</w:t>
            </w:r>
          </w:p>
        </w:tc>
      </w:tr>
      <w:tr w:rsidR="004926A2" w:rsidRPr="004926A2" w:rsidTr="00503703">
        <w:trPr>
          <w:trHeight w:val="615"/>
        </w:trPr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6A2" w:rsidRPr="004926A2" w:rsidRDefault="004926A2" w:rsidP="004926A2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26A2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6A2" w:rsidRPr="004926A2" w:rsidRDefault="004926A2" w:rsidP="004926A2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26A2">
              <w:rPr>
                <w:rFonts w:ascii="Arial" w:hAnsi="Arial" w:cs="Arial"/>
                <w:sz w:val="20"/>
                <w:szCs w:val="20"/>
              </w:rPr>
              <w:t>Serviços de limpeza das calhas e encostas do Córrego Batinga incluindo bota fora, conforme o Anexo I.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926A2" w:rsidRPr="004926A2" w:rsidRDefault="004926A2" w:rsidP="004926A2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A2">
              <w:rPr>
                <w:rFonts w:ascii="Arial" w:hAnsi="Arial" w:cs="Arial"/>
                <w:sz w:val="20"/>
                <w:szCs w:val="20"/>
              </w:rPr>
              <w:t>Metro Linear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926A2" w:rsidRPr="004926A2" w:rsidRDefault="004926A2" w:rsidP="004926A2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A2">
              <w:rPr>
                <w:rFonts w:ascii="Arial" w:hAnsi="Arial" w:cs="Arial"/>
                <w:sz w:val="20"/>
                <w:szCs w:val="20"/>
              </w:rPr>
              <w:t>2.500</w:t>
            </w: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926A2" w:rsidRPr="004926A2" w:rsidRDefault="004926A2" w:rsidP="004926A2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A2">
              <w:rPr>
                <w:rFonts w:ascii="Arial" w:hAnsi="Arial" w:cs="Arial"/>
                <w:sz w:val="20"/>
                <w:szCs w:val="20"/>
              </w:rPr>
              <w:t>17.500 m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6A2" w:rsidRPr="004926A2" w:rsidRDefault="00503703" w:rsidP="00503703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- - - - - - - - 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6A2" w:rsidRPr="004926A2" w:rsidRDefault="00503703" w:rsidP="00503703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- - - - - - - - -</w:t>
            </w:r>
          </w:p>
        </w:tc>
      </w:tr>
      <w:tr w:rsidR="00503703" w:rsidRPr="004926A2" w:rsidTr="004C4685">
        <w:trPr>
          <w:trHeight w:val="61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703" w:rsidRPr="004926A2" w:rsidRDefault="00503703" w:rsidP="00503703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26A2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703" w:rsidRPr="004926A2" w:rsidRDefault="00503703" w:rsidP="00503703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26A2">
              <w:rPr>
                <w:rFonts w:ascii="Arial" w:hAnsi="Arial" w:cs="Arial"/>
                <w:sz w:val="20"/>
                <w:szCs w:val="20"/>
              </w:rPr>
              <w:t>Serviços de limpeza das calhas e encosta do Córrego Constantino incluindo bota fora, conforme o Anexo I.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03703" w:rsidRPr="004926A2" w:rsidRDefault="00503703" w:rsidP="00503703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A2">
              <w:rPr>
                <w:rFonts w:ascii="Arial" w:hAnsi="Arial" w:cs="Arial"/>
                <w:sz w:val="20"/>
                <w:szCs w:val="20"/>
              </w:rPr>
              <w:t>Metro Linear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03703" w:rsidRPr="004926A2" w:rsidRDefault="00503703" w:rsidP="00503703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A2">
              <w:rPr>
                <w:rFonts w:ascii="Arial" w:hAnsi="Arial" w:cs="Arial"/>
                <w:sz w:val="20"/>
                <w:szCs w:val="20"/>
              </w:rPr>
              <w:t>1.800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3703" w:rsidRPr="004926A2" w:rsidRDefault="00503703" w:rsidP="00503703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A2">
              <w:rPr>
                <w:rFonts w:ascii="Arial" w:hAnsi="Arial" w:cs="Arial"/>
                <w:sz w:val="20"/>
                <w:szCs w:val="20"/>
              </w:rPr>
              <w:t>12.600 m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3703" w:rsidRPr="004926A2" w:rsidRDefault="00503703" w:rsidP="00503703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- - - - - - - - -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3703" w:rsidRPr="004926A2" w:rsidRDefault="00503703" w:rsidP="00503703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- - - - - - - - -</w:t>
            </w:r>
          </w:p>
        </w:tc>
      </w:tr>
      <w:tr w:rsidR="00503703" w:rsidRPr="004926A2" w:rsidTr="005F17D7">
        <w:trPr>
          <w:trHeight w:val="66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3703" w:rsidRPr="004926A2" w:rsidRDefault="00503703" w:rsidP="00503703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26A2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3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3703" w:rsidRPr="004926A2" w:rsidRDefault="00503703" w:rsidP="00503703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26A2">
              <w:rPr>
                <w:rFonts w:ascii="Arial" w:hAnsi="Arial" w:cs="Arial"/>
                <w:sz w:val="20"/>
                <w:szCs w:val="20"/>
              </w:rPr>
              <w:t xml:space="preserve">Serviços de roçagem de áreas verdes  </w:t>
            </w:r>
            <w:r w:rsidRPr="004926A2">
              <w:rPr>
                <w:rFonts w:ascii="Arial" w:hAnsi="Arial" w:cs="Arial"/>
                <w:bCs/>
                <w:sz w:val="20"/>
                <w:szCs w:val="20"/>
              </w:rPr>
              <w:t>(corte e manutenção em taludes)</w:t>
            </w:r>
            <w:r w:rsidRPr="004926A2">
              <w:rPr>
                <w:rFonts w:ascii="Arial" w:hAnsi="Arial" w:cs="Arial"/>
                <w:sz w:val="20"/>
                <w:szCs w:val="20"/>
              </w:rPr>
              <w:t>, conforme o Anexo I.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3703" w:rsidRPr="004926A2" w:rsidRDefault="00503703" w:rsidP="00503703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A2">
              <w:rPr>
                <w:rFonts w:ascii="Arial" w:hAnsi="Arial" w:cs="Arial"/>
                <w:sz w:val="20"/>
                <w:szCs w:val="20"/>
              </w:rPr>
              <w:t>Metro Quadrado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03703" w:rsidRPr="004926A2" w:rsidRDefault="00503703" w:rsidP="00503703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A2">
              <w:rPr>
                <w:rFonts w:ascii="Arial" w:hAnsi="Arial" w:cs="Arial"/>
                <w:sz w:val="20"/>
                <w:szCs w:val="20"/>
              </w:rPr>
              <w:t>40.340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703" w:rsidRPr="004926A2" w:rsidRDefault="00503703" w:rsidP="00503703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26A2">
              <w:rPr>
                <w:rFonts w:ascii="Arial" w:hAnsi="Arial" w:cs="Arial"/>
                <w:sz w:val="20"/>
                <w:szCs w:val="20"/>
              </w:rPr>
              <w:t>282.380 m²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3703" w:rsidRPr="004926A2" w:rsidRDefault="00503703" w:rsidP="00503703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- - - - - - - - 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3703" w:rsidRPr="004926A2" w:rsidRDefault="00503703" w:rsidP="00503703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- - - - - - - - -</w:t>
            </w:r>
          </w:p>
        </w:tc>
      </w:tr>
    </w:tbl>
    <w:p w:rsidR="004926A2" w:rsidRDefault="004926A2" w:rsidP="00B626B7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53B54" w:rsidRDefault="00E53B54" w:rsidP="004926A2">
      <w:pPr>
        <w:pStyle w:val="Textopadro"/>
        <w:widowControl/>
        <w:tabs>
          <w:tab w:val="left" w:pos="567"/>
        </w:tabs>
        <w:jc w:val="both"/>
        <w:rPr>
          <w:rFonts w:ascii="Arial" w:hAnsi="Arial" w:cs="Arial"/>
          <w:b/>
          <w:sz w:val="20"/>
          <w:lang w:val="pt-BR"/>
        </w:rPr>
      </w:pPr>
    </w:p>
    <w:p w:rsidR="00A94253" w:rsidRDefault="00A94253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b/>
          <w:sz w:val="20"/>
          <w:lang w:val="pt-BR"/>
        </w:rPr>
      </w:pPr>
      <w:r>
        <w:rPr>
          <w:rFonts w:ascii="Arial" w:hAnsi="Arial" w:cs="Arial"/>
          <w:b/>
          <w:sz w:val="20"/>
          <w:lang w:val="pt-BR"/>
        </w:rPr>
        <w:t>VALOR GLOBAL</w:t>
      </w:r>
      <w:r w:rsidR="004926A2">
        <w:rPr>
          <w:rFonts w:ascii="Arial" w:hAnsi="Arial" w:cs="Arial"/>
          <w:b/>
          <w:sz w:val="20"/>
          <w:lang w:val="pt-BR"/>
        </w:rPr>
        <w:t xml:space="preserve">: </w:t>
      </w:r>
      <w:r>
        <w:rPr>
          <w:rFonts w:ascii="Arial" w:hAnsi="Arial" w:cs="Arial"/>
          <w:b/>
          <w:sz w:val="20"/>
          <w:lang w:val="pt-BR"/>
        </w:rPr>
        <w:t>R$ ................................ (.............................................................................)</w:t>
      </w:r>
    </w:p>
    <w:p w:rsidR="00E53B54" w:rsidRDefault="00E53B54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b/>
          <w:sz w:val="20"/>
          <w:lang w:val="pt-BR"/>
        </w:rPr>
      </w:pPr>
    </w:p>
    <w:p w:rsidR="00E82989" w:rsidRDefault="00E82989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b/>
          <w:sz w:val="20"/>
          <w:lang w:val="pt-BR"/>
        </w:rPr>
      </w:pPr>
    </w:p>
    <w:p w:rsidR="004926A2" w:rsidRDefault="004926A2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b/>
          <w:sz w:val="20"/>
          <w:lang w:val="pt-BR"/>
        </w:rPr>
      </w:pPr>
    </w:p>
    <w:p w:rsidR="00785C6D" w:rsidRPr="00482365" w:rsidRDefault="00785C6D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>Condições gerais:</w:t>
      </w:r>
    </w:p>
    <w:p w:rsidR="00785C6D" w:rsidRPr="00482365" w:rsidRDefault="00785C6D" w:rsidP="00785C6D">
      <w:pPr>
        <w:pStyle w:val="Textopadro"/>
        <w:widowControl/>
        <w:tabs>
          <w:tab w:val="left" w:pos="0"/>
        </w:tabs>
        <w:jc w:val="both"/>
        <w:rPr>
          <w:rFonts w:ascii="Arial" w:hAnsi="Arial" w:cs="Arial"/>
          <w:sz w:val="20"/>
          <w:lang w:val="pt-BR"/>
        </w:rPr>
      </w:pPr>
    </w:p>
    <w:p w:rsidR="00785C6D" w:rsidRPr="00482365" w:rsidRDefault="00785C6D" w:rsidP="00785C6D">
      <w:pPr>
        <w:pStyle w:val="Textopadro"/>
        <w:widowControl/>
        <w:tabs>
          <w:tab w:val="left" w:pos="0"/>
        </w:tabs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A proponente declara conhecer os termos do instrumento convocatório que rege a presente licitação.</w:t>
      </w:r>
    </w:p>
    <w:p w:rsidR="00BB3FEC" w:rsidRDefault="00BB3FEC" w:rsidP="00785C6D">
      <w:pPr>
        <w:keepLines/>
        <w:jc w:val="both"/>
        <w:rPr>
          <w:rFonts w:ascii="Arial" w:hAnsi="Arial" w:cs="Arial"/>
          <w:sz w:val="20"/>
          <w:szCs w:val="20"/>
        </w:rPr>
      </w:pPr>
    </w:p>
    <w:p w:rsidR="00785C6D" w:rsidRPr="00482365" w:rsidRDefault="00785C6D" w:rsidP="00785C6D">
      <w:pPr>
        <w:keepLines/>
        <w:jc w:val="both"/>
        <w:rPr>
          <w:rFonts w:ascii="Arial" w:hAnsi="Arial" w:cs="Arial"/>
          <w:sz w:val="20"/>
          <w:szCs w:val="20"/>
        </w:rPr>
      </w:pPr>
      <w:r w:rsidRPr="00482365">
        <w:rPr>
          <w:rFonts w:ascii="Arial" w:hAnsi="Arial" w:cs="Arial"/>
          <w:sz w:val="20"/>
          <w:szCs w:val="20"/>
        </w:rPr>
        <w:t xml:space="preserve">O </w:t>
      </w:r>
      <w:r w:rsidRPr="00482365">
        <w:rPr>
          <w:rFonts w:ascii="Arial" w:hAnsi="Arial" w:cs="Arial"/>
          <w:b/>
          <w:sz w:val="20"/>
          <w:szCs w:val="20"/>
        </w:rPr>
        <w:t xml:space="preserve">prazo de </w:t>
      </w:r>
      <w:r>
        <w:rPr>
          <w:rFonts w:ascii="Arial" w:hAnsi="Arial" w:cs="Arial"/>
          <w:b/>
          <w:sz w:val="20"/>
          <w:szCs w:val="20"/>
        </w:rPr>
        <w:t>execução</w:t>
      </w:r>
      <w:r w:rsidRPr="00482365">
        <w:rPr>
          <w:rFonts w:ascii="Arial" w:hAnsi="Arial" w:cs="Arial"/>
          <w:sz w:val="20"/>
          <w:szCs w:val="20"/>
        </w:rPr>
        <w:t xml:space="preserve"> de todo o objeto ocorre de acordo com a necessidade do (órgão) e determinado no EDITAL </w:t>
      </w:r>
      <w:r>
        <w:rPr>
          <w:rFonts w:ascii="Arial" w:hAnsi="Arial" w:cs="Arial"/>
          <w:sz w:val="20"/>
          <w:szCs w:val="20"/>
        </w:rPr>
        <w:t>-</w:t>
      </w:r>
      <w:r w:rsidRPr="00482365">
        <w:rPr>
          <w:rFonts w:ascii="Arial" w:hAnsi="Arial" w:cs="Arial"/>
          <w:sz w:val="20"/>
          <w:szCs w:val="20"/>
        </w:rPr>
        <w:t xml:space="preserve"> conforme </w:t>
      </w:r>
      <w:r>
        <w:rPr>
          <w:rFonts w:ascii="Arial" w:hAnsi="Arial" w:cs="Arial"/>
          <w:sz w:val="20"/>
          <w:szCs w:val="20"/>
        </w:rPr>
        <w:t xml:space="preserve">o </w:t>
      </w:r>
      <w:r w:rsidRPr="00482365">
        <w:rPr>
          <w:rFonts w:ascii="Arial" w:hAnsi="Arial" w:cs="Arial"/>
          <w:sz w:val="20"/>
          <w:szCs w:val="20"/>
        </w:rPr>
        <w:t>Anexo I.</w:t>
      </w:r>
    </w:p>
    <w:p w:rsidR="00BB3FEC" w:rsidRDefault="00BB3FEC" w:rsidP="00785C6D">
      <w:pPr>
        <w:pStyle w:val="Textopadro"/>
        <w:widowControl/>
        <w:tabs>
          <w:tab w:val="left" w:pos="0"/>
        </w:tabs>
        <w:jc w:val="both"/>
        <w:rPr>
          <w:rFonts w:ascii="Arial" w:hAnsi="Arial" w:cs="Arial"/>
          <w:sz w:val="20"/>
          <w:lang w:val="pt-BR"/>
        </w:rPr>
      </w:pPr>
    </w:p>
    <w:p w:rsidR="00785C6D" w:rsidRPr="00482365" w:rsidRDefault="00785C6D" w:rsidP="00785C6D">
      <w:pPr>
        <w:pStyle w:val="Textopadro"/>
        <w:widowControl/>
        <w:tabs>
          <w:tab w:val="left" w:pos="0"/>
        </w:tabs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O preço proposto acima contempla todas as despesas necessárias </w:t>
      </w:r>
      <w:r>
        <w:rPr>
          <w:rFonts w:ascii="Arial" w:hAnsi="Arial" w:cs="Arial"/>
          <w:sz w:val="20"/>
          <w:lang w:val="pt-BR"/>
        </w:rPr>
        <w:t>à execução do objeto</w:t>
      </w:r>
      <w:r w:rsidRPr="00482365">
        <w:rPr>
          <w:rFonts w:ascii="Arial" w:hAnsi="Arial" w:cs="Arial"/>
          <w:sz w:val="20"/>
          <w:lang w:val="pt-BR"/>
        </w:rPr>
        <w:t xml:space="preserve">, tais como os encargos (obrigações sociais, impostos, taxas, etc.), cotados separados e incidentes sobre o fornecimento. </w:t>
      </w:r>
    </w:p>
    <w:p w:rsidR="00785C6D" w:rsidRPr="00482365" w:rsidRDefault="00785C6D" w:rsidP="00785C6D">
      <w:pPr>
        <w:pStyle w:val="Textopadro"/>
        <w:widowControl/>
        <w:tabs>
          <w:tab w:val="left" w:pos="567"/>
        </w:tabs>
        <w:jc w:val="both"/>
        <w:rPr>
          <w:rFonts w:ascii="Arial" w:hAnsi="Arial" w:cs="Arial"/>
          <w:b/>
          <w:sz w:val="20"/>
          <w:lang w:val="pt-BR"/>
        </w:rPr>
      </w:pPr>
    </w:p>
    <w:p w:rsidR="00785C6D" w:rsidRPr="00482365" w:rsidRDefault="00785C6D" w:rsidP="00785C6D">
      <w:pPr>
        <w:pStyle w:val="Textopadro"/>
        <w:widowControl/>
        <w:tabs>
          <w:tab w:val="left" w:pos="567"/>
        </w:tabs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 xml:space="preserve">Validade da Proposta: </w:t>
      </w:r>
      <w:r w:rsidRPr="00482365">
        <w:rPr>
          <w:rFonts w:ascii="Arial" w:hAnsi="Arial" w:cs="Arial"/>
          <w:sz w:val="20"/>
          <w:lang w:val="pt-BR"/>
        </w:rPr>
        <w:t>60 (sessenta) dias.</w:t>
      </w:r>
    </w:p>
    <w:p w:rsidR="00785C6D" w:rsidRPr="00482365" w:rsidRDefault="00785C6D" w:rsidP="00785C6D">
      <w:pPr>
        <w:jc w:val="both"/>
        <w:rPr>
          <w:rFonts w:ascii="Arial" w:hAnsi="Arial" w:cs="Arial"/>
          <w:sz w:val="20"/>
          <w:szCs w:val="20"/>
        </w:rPr>
      </w:pPr>
    </w:p>
    <w:p w:rsidR="00785C6D" w:rsidRPr="00482365" w:rsidRDefault="00785C6D" w:rsidP="00785C6D">
      <w:pPr>
        <w:jc w:val="both"/>
        <w:rPr>
          <w:rFonts w:ascii="Arial" w:hAnsi="Arial" w:cs="Arial"/>
          <w:sz w:val="20"/>
          <w:szCs w:val="20"/>
        </w:rPr>
      </w:pPr>
      <w:r w:rsidRPr="00482365">
        <w:rPr>
          <w:rFonts w:ascii="Arial" w:hAnsi="Arial" w:cs="Arial"/>
          <w:sz w:val="20"/>
          <w:szCs w:val="20"/>
        </w:rPr>
        <w:t>(</w:t>
      </w:r>
      <w:proofErr w:type="gramStart"/>
      <w:r w:rsidRPr="00482365">
        <w:rPr>
          <w:rFonts w:ascii="Arial" w:hAnsi="Arial" w:cs="Arial"/>
          <w:sz w:val="20"/>
          <w:szCs w:val="20"/>
        </w:rPr>
        <w:t>local</w:t>
      </w:r>
      <w:proofErr w:type="gramEnd"/>
      <w:r w:rsidRPr="00482365">
        <w:rPr>
          <w:rFonts w:ascii="Arial" w:hAnsi="Arial" w:cs="Arial"/>
          <w:sz w:val="20"/>
          <w:szCs w:val="20"/>
        </w:rPr>
        <w:t xml:space="preserve"> e data)</w:t>
      </w:r>
    </w:p>
    <w:p w:rsidR="00785C6D" w:rsidRPr="00482365" w:rsidRDefault="00785C6D" w:rsidP="00785C6D">
      <w:pPr>
        <w:jc w:val="both"/>
        <w:rPr>
          <w:rFonts w:ascii="Arial" w:hAnsi="Arial" w:cs="Arial"/>
          <w:sz w:val="20"/>
          <w:szCs w:val="20"/>
        </w:rPr>
      </w:pPr>
    </w:p>
    <w:p w:rsidR="00785C6D" w:rsidRPr="00482365" w:rsidRDefault="00785C6D" w:rsidP="00785C6D">
      <w:pPr>
        <w:jc w:val="both"/>
        <w:rPr>
          <w:rFonts w:ascii="Arial" w:hAnsi="Arial" w:cs="Arial"/>
          <w:bCs/>
          <w:iCs/>
          <w:sz w:val="20"/>
          <w:szCs w:val="20"/>
        </w:rPr>
      </w:pPr>
      <w:r w:rsidRPr="00482365">
        <w:rPr>
          <w:rFonts w:ascii="Arial" w:hAnsi="Arial" w:cs="Arial"/>
          <w:sz w:val="20"/>
          <w:szCs w:val="20"/>
        </w:rPr>
        <w:t>(</w:t>
      </w:r>
      <w:proofErr w:type="gramStart"/>
      <w:r w:rsidRPr="00482365">
        <w:rPr>
          <w:rFonts w:ascii="Arial" w:hAnsi="Arial" w:cs="Arial"/>
          <w:sz w:val="20"/>
          <w:szCs w:val="20"/>
        </w:rPr>
        <w:t>assinatura</w:t>
      </w:r>
      <w:proofErr w:type="gramEnd"/>
      <w:r w:rsidRPr="00482365">
        <w:rPr>
          <w:rFonts w:ascii="Arial" w:hAnsi="Arial" w:cs="Arial"/>
          <w:sz w:val="20"/>
          <w:szCs w:val="20"/>
        </w:rPr>
        <w:t xml:space="preserve"> e carimbo da proponente/r</w:t>
      </w:r>
      <w:r w:rsidRPr="00482365">
        <w:rPr>
          <w:rFonts w:ascii="Arial" w:hAnsi="Arial" w:cs="Arial"/>
          <w:bCs/>
          <w:iCs/>
          <w:sz w:val="20"/>
          <w:szCs w:val="20"/>
        </w:rPr>
        <w:t>epresentante legal da empresa)</w:t>
      </w:r>
    </w:p>
    <w:p w:rsidR="00785C6D" w:rsidRPr="00B57B3D" w:rsidRDefault="00785C6D" w:rsidP="00785C6D"/>
    <w:p w:rsidR="00806F6B" w:rsidRPr="00482365" w:rsidRDefault="00806F6B" w:rsidP="00785C6D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bCs/>
          <w:iCs/>
          <w:sz w:val="20"/>
        </w:rPr>
      </w:pPr>
    </w:p>
    <w:p w:rsidR="00F769BE" w:rsidRPr="00806F6B" w:rsidRDefault="00F769BE" w:rsidP="00806F6B"/>
    <w:sectPr w:rsidR="00F769BE" w:rsidRPr="00806F6B" w:rsidSect="00E53B54">
      <w:footerReference w:type="default" r:id="rId8"/>
      <w:pgSz w:w="11906" w:h="16838" w:code="9"/>
      <w:pgMar w:top="2098" w:right="1134" w:bottom="1588" w:left="1701" w:header="709" w:footer="7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1215" w:rsidRDefault="00191215" w:rsidP="005117C6">
      <w:r>
        <w:separator/>
      </w:r>
    </w:p>
  </w:endnote>
  <w:endnote w:type="continuationSeparator" w:id="0">
    <w:p w:rsidR="00191215" w:rsidRDefault="00191215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111217607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8919411"/>
          <w:docPartObj>
            <w:docPartGallery w:val="Page Numbers (Top of Page)"/>
            <w:docPartUnique/>
          </w:docPartObj>
        </w:sdtPr>
        <w:sdtEndPr/>
        <w:sdtContent>
          <w:p w:rsidR="007F1881" w:rsidRPr="00BB3FEC" w:rsidRDefault="007F1881">
            <w:pPr>
              <w:pStyle w:val="Rodap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3FEC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BB3FEC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BB3FEC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Pr="00BB3FE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6F310E">
              <w:rPr>
                <w:rFonts w:ascii="Arial" w:hAnsi="Arial" w:cs="Arial"/>
                <w:bCs/>
                <w:noProof/>
                <w:sz w:val="20"/>
                <w:szCs w:val="20"/>
              </w:rPr>
              <w:t>2</w:t>
            </w:r>
            <w:r w:rsidRPr="00BB3FE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BB3FEC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BB3FEC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BB3FEC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Pr="00BB3FE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6F310E">
              <w:rPr>
                <w:rFonts w:ascii="Arial" w:hAnsi="Arial" w:cs="Arial"/>
                <w:bCs/>
                <w:noProof/>
                <w:sz w:val="20"/>
                <w:szCs w:val="20"/>
              </w:rPr>
              <w:t>2</w:t>
            </w:r>
            <w:r w:rsidRPr="00BB3FE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F1881" w:rsidRDefault="007F18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1215" w:rsidRDefault="00191215" w:rsidP="005117C6">
      <w:r>
        <w:separator/>
      </w:r>
    </w:p>
  </w:footnote>
  <w:footnote w:type="continuationSeparator" w:id="0">
    <w:p w:rsidR="00191215" w:rsidRDefault="00191215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6" type="#_x0000_t75" style="width:11.25pt;height:11.25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5"/>
  </w:num>
  <w:num w:numId="5">
    <w:abstractNumId w:val="7"/>
  </w:num>
  <w:num w:numId="6">
    <w:abstractNumId w:val="18"/>
  </w:num>
  <w:num w:numId="7">
    <w:abstractNumId w:val="13"/>
  </w:num>
  <w:num w:numId="8">
    <w:abstractNumId w:val="12"/>
  </w:num>
  <w:num w:numId="9">
    <w:abstractNumId w:val="4"/>
  </w:num>
  <w:num w:numId="10">
    <w:abstractNumId w:val="11"/>
  </w:num>
  <w:num w:numId="11">
    <w:abstractNumId w:val="6"/>
  </w:num>
  <w:num w:numId="12">
    <w:abstractNumId w:val="19"/>
  </w:num>
  <w:num w:numId="13">
    <w:abstractNumId w:val="14"/>
  </w:num>
  <w:num w:numId="14">
    <w:abstractNumId w:val="2"/>
  </w:num>
  <w:num w:numId="15">
    <w:abstractNumId w:val="0"/>
  </w:num>
  <w:num w:numId="16">
    <w:abstractNumId w:val="8"/>
  </w:num>
  <w:num w:numId="17">
    <w:abstractNumId w:val="10"/>
  </w:num>
  <w:num w:numId="18">
    <w:abstractNumId w:val="9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002"/>
    <w:rsid w:val="00010C51"/>
    <w:rsid w:val="00013A8D"/>
    <w:rsid w:val="000140B3"/>
    <w:rsid w:val="00020741"/>
    <w:rsid w:val="00023B33"/>
    <w:rsid w:val="00033771"/>
    <w:rsid w:val="0004167B"/>
    <w:rsid w:val="0005458E"/>
    <w:rsid w:val="00060E42"/>
    <w:rsid w:val="00070B1B"/>
    <w:rsid w:val="00071C59"/>
    <w:rsid w:val="00085D48"/>
    <w:rsid w:val="00093799"/>
    <w:rsid w:val="000A0141"/>
    <w:rsid w:val="000A5C7C"/>
    <w:rsid w:val="000B01B1"/>
    <w:rsid w:val="000B0680"/>
    <w:rsid w:val="000B42B4"/>
    <w:rsid w:val="000D1722"/>
    <w:rsid w:val="000D346D"/>
    <w:rsid w:val="000D6646"/>
    <w:rsid w:val="000E5367"/>
    <w:rsid w:val="000E6E0D"/>
    <w:rsid w:val="000E7583"/>
    <w:rsid w:val="000F7964"/>
    <w:rsid w:val="001060C9"/>
    <w:rsid w:val="00126C3C"/>
    <w:rsid w:val="00133BF2"/>
    <w:rsid w:val="00145E9C"/>
    <w:rsid w:val="0015387E"/>
    <w:rsid w:val="00167527"/>
    <w:rsid w:val="001814C2"/>
    <w:rsid w:val="00191215"/>
    <w:rsid w:val="00193896"/>
    <w:rsid w:val="001970B1"/>
    <w:rsid w:val="001A0E67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1F0F9E"/>
    <w:rsid w:val="002072AC"/>
    <w:rsid w:val="00213C4D"/>
    <w:rsid w:val="002172DB"/>
    <w:rsid w:val="002400EF"/>
    <w:rsid w:val="0024387E"/>
    <w:rsid w:val="00247FC5"/>
    <w:rsid w:val="0025698A"/>
    <w:rsid w:val="0026389E"/>
    <w:rsid w:val="00271620"/>
    <w:rsid w:val="00273E57"/>
    <w:rsid w:val="0027500D"/>
    <w:rsid w:val="0029751D"/>
    <w:rsid w:val="002A022A"/>
    <w:rsid w:val="002A1FC5"/>
    <w:rsid w:val="002A2630"/>
    <w:rsid w:val="002A6026"/>
    <w:rsid w:val="002B4480"/>
    <w:rsid w:val="002D5123"/>
    <w:rsid w:val="002D516F"/>
    <w:rsid w:val="002D7602"/>
    <w:rsid w:val="002E4DF1"/>
    <w:rsid w:val="002E5824"/>
    <w:rsid w:val="002E6D32"/>
    <w:rsid w:val="002F0E1B"/>
    <w:rsid w:val="002F1BA9"/>
    <w:rsid w:val="002F6D91"/>
    <w:rsid w:val="0030463B"/>
    <w:rsid w:val="00312659"/>
    <w:rsid w:val="00313073"/>
    <w:rsid w:val="003178A9"/>
    <w:rsid w:val="00323870"/>
    <w:rsid w:val="00326BCD"/>
    <w:rsid w:val="00341C9F"/>
    <w:rsid w:val="00343B79"/>
    <w:rsid w:val="00366E69"/>
    <w:rsid w:val="003712E0"/>
    <w:rsid w:val="0037783F"/>
    <w:rsid w:val="003822FC"/>
    <w:rsid w:val="003823C4"/>
    <w:rsid w:val="00383FB3"/>
    <w:rsid w:val="0038457D"/>
    <w:rsid w:val="003858F1"/>
    <w:rsid w:val="00391C73"/>
    <w:rsid w:val="003923BA"/>
    <w:rsid w:val="003949DB"/>
    <w:rsid w:val="003B2FA3"/>
    <w:rsid w:val="003B7543"/>
    <w:rsid w:val="003C5A23"/>
    <w:rsid w:val="003C77E9"/>
    <w:rsid w:val="003F090A"/>
    <w:rsid w:val="003F1215"/>
    <w:rsid w:val="003F7B97"/>
    <w:rsid w:val="00415163"/>
    <w:rsid w:val="00421AA6"/>
    <w:rsid w:val="00424E28"/>
    <w:rsid w:val="00430F25"/>
    <w:rsid w:val="00450044"/>
    <w:rsid w:val="00457383"/>
    <w:rsid w:val="00462D89"/>
    <w:rsid w:val="004648BC"/>
    <w:rsid w:val="00465183"/>
    <w:rsid w:val="00482365"/>
    <w:rsid w:val="004926A2"/>
    <w:rsid w:val="00492DD4"/>
    <w:rsid w:val="00495E1A"/>
    <w:rsid w:val="004A5B71"/>
    <w:rsid w:val="004B3CB3"/>
    <w:rsid w:val="004B676F"/>
    <w:rsid w:val="004B7599"/>
    <w:rsid w:val="004C0992"/>
    <w:rsid w:val="004C4CD3"/>
    <w:rsid w:val="004E6C11"/>
    <w:rsid w:val="004F4179"/>
    <w:rsid w:val="0050199D"/>
    <w:rsid w:val="00501D97"/>
    <w:rsid w:val="00503703"/>
    <w:rsid w:val="00505D6F"/>
    <w:rsid w:val="005117C6"/>
    <w:rsid w:val="005138AE"/>
    <w:rsid w:val="00516EEB"/>
    <w:rsid w:val="00551884"/>
    <w:rsid w:val="00562CE9"/>
    <w:rsid w:val="005862D6"/>
    <w:rsid w:val="005A6E79"/>
    <w:rsid w:val="005A7A8E"/>
    <w:rsid w:val="005D2DF2"/>
    <w:rsid w:val="005E3256"/>
    <w:rsid w:val="005F17D7"/>
    <w:rsid w:val="005F7802"/>
    <w:rsid w:val="0060414A"/>
    <w:rsid w:val="0062572F"/>
    <w:rsid w:val="006260E1"/>
    <w:rsid w:val="00636673"/>
    <w:rsid w:val="0064324E"/>
    <w:rsid w:val="0067094F"/>
    <w:rsid w:val="00676A58"/>
    <w:rsid w:val="006770F2"/>
    <w:rsid w:val="006865E4"/>
    <w:rsid w:val="006925AA"/>
    <w:rsid w:val="00695DD9"/>
    <w:rsid w:val="006A14E2"/>
    <w:rsid w:val="006A3379"/>
    <w:rsid w:val="006A38E4"/>
    <w:rsid w:val="006B78C4"/>
    <w:rsid w:val="006B7A00"/>
    <w:rsid w:val="006C2D50"/>
    <w:rsid w:val="006C42D9"/>
    <w:rsid w:val="006C4F2D"/>
    <w:rsid w:val="006D0AB5"/>
    <w:rsid w:val="006E2E1A"/>
    <w:rsid w:val="006F310E"/>
    <w:rsid w:val="006F4041"/>
    <w:rsid w:val="006F6151"/>
    <w:rsid w:val="007016D7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607D7"/>
    <w:rsid w:val="00773125"/>
    <w:rsid w:val="00773937"/>
    <w:rsid w:val="00775DA5"/>
    <w:rsid w:val="00785C6D"/>
    <w:rsid w:val="00787AB6"/>
    <w:rsid w:val="00791106"/>
    <w:rsid w:val="007911ED"/>
    <w:rsid w:val="007A59C6"/>
    <w:rsid w:val="007B2D02"/>
    <w:rsid w:val="007B7826"/>
    <w:rsid w:val="007C769C"/>
    <w:rsid w:val="007D2548"/>
    <w:rsid w:val="007F1881"/>
    <w:rsid w:val="00806F6B"/>
    <w:rsid w:val="0083204E"/>
    <w:rsid w:val="00835FBC"/>
    <w:rsid w:val="00860993"/>
    <w:rsid w:val="008632E5"/>
    <w:rsid w:val="0087123D"/>
    <w:rsid w:val="00872BC2"/>
    <w:rsid w:val="00874D83"/>
    <w:rsid w:val="00881811"/>
    <w:rsid w:val="008902A1"/>
    <w:rsid w:val="008950DC"/>
    <w:rsid w:val="00896C0F"/>
    <w:rsid w:val="008978FC"/>
    <w:rsid w:val="008A623D"/>
    <w:rsid w:val="008B0E96"/>
    <w:rsid w:val="008B4A93"/>
    <w:rsid w:val="008C039E"/>
    <w:rsid w:val="008C1570"/>
    <w:rsid w:val="008C2F3F"/>
    <w:rsid w:val="008E27C1"/>
    <w:rsid w:val="008E6687"/>
    <w:rsid w:val="008F6DCE"/>
    <w:rsid w:val="008F77F6"/>
    <w:rsid w:val="00905020"/>
    <w:rsid w:val="00905794"/>
    <w:rsid w:val="009223D9"/>
    <w:rsid w:val="00925C25"/>
    <w:rsid w:val="00942FC6"/>
    <w:rsid w:val="0094443D"/>
    <w:rsid w:val="00953705"/>
    <w:rsid w:val="00960388"/>
    <w:rsid w:val="00960FFF"/>
    <w:rsid w:val="009631F0"/>
    <w:rsid w:val="00966733"/>
    <w:rsid w:val="00975D36"/>
    <w:rsid w:val="0098578B"/>
    <w:rsid w:val="009A54C8"/>
    <w:rsid w:val="009A6091"/>
    <w:rsid w:val="009A6D23"/>
    <w:rsid w:val="009B4DE1"/>
    <w:rsid w:val="009B523F"/>
    <w:rsid w:val="009B64A3"/>
    <w:rsid w:val="009C3C28"/>
    <w:rsid w:val="009D3E6F"/>
    <w:rsid w:val="009D4A46"/>
    <w:rsid w:val="009E09AA"/>
    <w:rsid w:val="009F25D4"/>
    <w:rsid w:val="009F45D5"/>
    <w:rsid w:val="009F5C49"/>
    <w:rsid w:val="00A21861"/>
    <w:rsid w:val="00A347AF"/>
    <w:rsid w:val="00A360A0"/>
    <w:rsid w:val="00A3679E"/>
    <w:rsid w:val="00A42607"/>
    <w:rsid w:val="00A45F6F"/>
    <w:rsid w:val="00A51FCF"/>
    <w:rsid w:val="00A60FC5"/>
    <w:rsid w:val="00A623DD"/>
    <w:rsid w:val="00A66550"/>
    <w:rsid w:val="00A672C3"/>
    <w:rsid w:val="00A83073"/>
    <w:rsid w:val="00A83323"/>
    <w:rsid w:val="00A94253"/>
    <w:rsid w:val="00A947B3"/>
    <w:rsid w:val="00A96178"/>
    <w:rsid w:val="00AA11AC"/>
    <w:rsid w:val="00AB7DE5"/>
    <w:rsid w:val="00AC0E4D"/>
    <w:rsid w:val="00AC4B50"/>
    <w:rsid w:val="00AC610B"/>
    <w:rsid w:val="00AE565C"/>
    <w:rsid w:val="00AE6479"/>
    <w:rsid w:val="00AF016F"/>
    <w:rsid w:val="00AF4C87"/>
    <w:rsid w:val="00B0748A"/>
    <w:rsid w:val="00B16761"/>
    <w:rsid w:val="00B17112"/>
    <w:rsid w:val="00B17432"/>
    <w:rsid w:val="00B26D92"/>
    <w:rsid w:val="00B53C2D"/>
    <w:rsid w:val="00B55ABB"/>
    <w:rsid w:val="00B626B7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3FEC"/>
    <w:rsid w:val="00BB728C"/>
    <w:rsid w:val="00BC41FF"/>
    <w:rsid w:val="00BC7C58"/>
    <w:rsid w:val="00BD612E"/>
    <w:rsid w:val="00BE6A23"/>
    <w:rsid w:val="00C22279"/>
    <w:rsid w:val="00C40FEC"/>
    <w:rsid w:val="00C52F88"/>
    <w:rsid w:val="00C93877"/>
    <w:rsid w:val="00CB556B"/>
    <w:rsid w:val="00CC3C35"/>
    <w:rsid w:val="00CE37BA"/>
    <w:rsid w:val="00CE6678"/>
    <w:rsid w:val="00CF1D0D"/>
    <w:rsid w:val="00D03206"/>
    <w:rsid w:val="00D211AE"/>
    <w:rsid w:val="00D26A91"/>
    <w:rsid w:val="00D325C5"/>
    <w:rsid w:val="00D33170"/>
    <w:rsid w:val="00D4183E"/>
    <w:rsid w:val="00D757C1"/>
    <w:rsid w:val="00D80434"/>
    <w:rsid w:val="00D9024A"/>
    <w:rsid w:val="00DA7E0F"/>
    <w:rsid w:val="00DA7EA8"/>
    <w:rsid w:val="00DB46E4"/>
    <w:rsid w:val="00DB7D9A"/>
    <w:rsid w:val="00DC0DB3"/>
    <w:rsid w:val="00DE02AC"/>
    <w:rsid w:val="00DF4EC6"/>
    <w:rsid w:val="00DF7F62"/>
    <w:rsid w:val="00E03B5B"/>
    <w:rsid w:val="00E15E72"/>
    <w:rsid w:val="00E2187D"/>
    <w:rsid w:val="00E24844"/>
    <w:rsid w:val="00E26765"/>
    <w:rsid w:val="00E26DA9"/>
    <w:rsid w:val="00E31D72"/>
    <w:rsid w:val="00E370E9"/>
    <w:rsid w:val="00E501A6"/>
    <w:rsid w:val="00E53B54"/>
    <w:rsid w:val="00E604D3"/>
    <w:rsid w:val="00E715B4"/>
    <w:rsid w:val="00E7188F"/>
    <w:rsid w:val="00E72E86"/>
    <w:rsid w:val="00E74808"/>
    <w:rsid w:val="00E819AD"/>
    <w:rsid w:val="00E82989"/>
    <w:rsid w:val="00E87138"/>
    <w:rsid w:val="00E95715"/>
    <w:rsid w:val="00E97821"/>
    <w:rsid w:val="00EA137F"/>
    <w:rsid w:val="00EC117D"/>
    <w:rsid w:val="00EE625D"/>
    <w:rsid w:val="00EF12A9"/>
    <w:rsid w:val="00F16F37"/>
    <w:rsid w:val="00F26342"/>
    <w:rsid w:val="00F36A7B"/>
    <w:rsid w:val="00F40249"/>
    <w:rsid w:val="00F43A43"/>
    <w:rsid w:val="00F50F6E"/>
    <w:rsid w:val="00F5125F"/>
    <w:rsid w:val="00F653F9"/>
    <w:rsid w:val="00F66239"/>
    <w:rsid w:val="00F769BE"/>
    <w:rsid w:val="00F87D61"/>
    <w:rsid w:val="00F97329"/>
    <w:rsid w:val="00F97425"/>
    <w:rsid w:val="00FA55D2"/>
    <w:rsid w:val="00FB470D"/>
    <w:rsid w:val="00FB4D48"/>
    <w:rsid w:val="00FC1FAA"/>
    <w:rsid w:val="00FC745A"/>
    <w:rsid w:val="00FE2E28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940872"/>
  <w15:docId w15:val="{B5E5CA1C-5EC4-4938-98FE-E0A07ABC7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SemEspaamento">
    <w:name w:val="No Spacing"/>
    <w:uiPriority w:val="1"/>
    <w:qFormat/>
    <w:rsid w:val="00B626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3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FF342-DC73-4BBF-B23E-621469D29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436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Atendimento</cp:lastModifiedBy>
  <cp:revision>7</cp:revision>
  <cp:lastPrinted>2024-02-22T15:13:00Z</cp:lastPrinted>
  <dcterms:created xsi:type="dcterms:W3CDTF">2024-02-14T18:09:00Z</dcterms:created>
  <dcterms:modified xsi:type="dcterms:W3CDTF">2024-02-22T18:03:00Z</dcterms:modified>
</cp:coreProperties>
</file>