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E34" w:rsidRPr="00AD30A6" w:rsidRDefault="00AD30A6" w:rsidP="00AD30A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D30A6">
        <w:rPr>
          <w:rFonts w:ascii="Arial" w:hAnsi="Arial" w:cs="Arial"/>
          <w:b/>
          <w:sz w:val="20"/>
          <w:szCs w:val="20"/>
        </w:rPr>
        <w:t>ANEXO I</w:t>
      </w:r>
    </w:p>
    <w:p w:rsidR="00241BB0" w:rsidRPr="00AD30A6" w:rsidRDefault="00241BB0" w:rsidP="00AD30A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5D5E34" w:rsidRDefault="005D5E34" w:rsidP="00AD30A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D30A6">
        <w:rPr>
          <w:rFonts w:ascii="Arial" w:hAnsi="Arial" w:cs="Arial"/>
          <w:b/>
          <w:sz w:val="20"/>
          <w:szCs w:val="20"/>
        </w:rPr>
        <w:t>TERMO DE REFERÊNCIA</w:t>
      </w:r>
    </w:p>
    <w:p w:rsidR="00373093" w:rsidRPr="00AD30A6" w:rsidRDefault="00373093" w:rsidP="00AD30A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5D5E34" w:rsidRPr="00AD30A6" w:rsidRDefault="005D5E34" w:rsidP="00AD30A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5D5E34" w:rsidRDefault="005D5E34" w:rsidP="0037309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AD30A6">
        <w:rPr>
          <w:rFonts w:ascii="Arial" w:hAnsi="Arial" w:cs="Arial"/>
          <w:b/>
          <w:sz w:val="20"/>
          <w:szCs w:val="20"/>
        </w:rPr>
        <w:t>1. OBJETIVO</w:t>
      </w:r>
    </w:p>
    <w:p w:rsidR="00AD30A6" w:rsidRPr="00AD30A6" w:rsidRDefault="00AD30A6" w:rsidP="00AD30A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2B1D31" w:rsidRDefault="00AD30A6" w:rsidP="00AD30A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D30A6">
        <w:rPr>
          <w:rFonts w:ascii="Arial" w:hAnsi="Arial" w:cs="Arial"/>
          <w:sz w:val="20"/>
          <w:szCs w:val="20"/>
        </w:rPr>
        <w:t xml:space="preserve">1.1. </w:t>
      </w:r>
      <w:r w:rsidR="005D5E34" w:rsidRPr="00AD30A6">
        <w:rPr>
          <w:rFonts w:ascii="Arial" w:hAnsi="Arial" w:cs="Arial"/>
          <w:sz w:val="20"/>
          <w:szCs w:val="20"/>
        </w:rPr>
        <w:t xml:space="preserve">O presente Termo de Referência tem por objetivo </w:t>
      </w:r>
      <w:r w:rsidR="002B0D11" w:rsidRPr="00AD30A6">
        <w:rPr>
          <w:rFonts w:ascii="Arial" w:hAnsi="Arial" w:cs="Arial"/>
          <w:sz w:val="20"/>
          <w:szCs w:val="20"/>
        </w:rPr>
        <w:t xml:space="preserve">a </w:t>
      </w:r>
      <w:r w:rsidR="00EE74FA" w:rsidRPr="00AD30A6">
        <w:rPr>
          <w:rFonts w:ascii="Arial" w:hAnsi="Arial" w:cs="Arial"/>
          <w:sz w:val="20"/>
          <w:szCs w:val="20"/>
        </w:rPr>
        <w:t>aquisição de veículo</w:t>
      </w:r>
      <w:r w:rsidR="002B1D31" w:rsidRPr="00AD30A6">
        <w:rPr>
          <w:rFonts w:ascii="Arial" w:hAnsi="Arial" w:cs="Arial"/>
          <w:sz w:val="20"/>
          <w:szCs w:val="20"/>
        </w:rPr>
        <w:t>s</w:t>
      </w:r>
      <w:r w:rsidR="00EE74FA" w:rsidRPr="00AD30A6">
        <w:rPr>
          <w:rFonts w:ascii="Arial" w:hAnsi="Arial" w:cs="Arial"/>
          <w:sz w:val="20"/>
          <w:szCs w:val="20"/>
        </w:rPr>
        <w:t>, conforme especificações</w:t>
      </w:r>
      <w:r w:rsidR="002B1D31" w:rsidRPr="00AD30A6">
        <w:rPr>
          <w:rFonts w:ascii="Arial" w:hAnsi="Arial" w:cs="Arial"/>
          <w:sz w:val="20"/>
          <w:szCs w:val="20"/>
        </w:rPr>
        <w:t xml:space="preserve"> mínimas abaixo:</w:t>
      </w:r>
    </w:p>
    <w:p w:rsidR="00AD30A6" w:rsidRPr="00AD30A6" w:rsidRDefault="00AD30A6" w:rsidP="00AD30A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20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7"/>
        <w:gridCol w:w="5889"/>
        <w:gridCol w:w="709"/>
        <w:gridCol w:w="709"/>
        <w:gridCol w:w="1339"/>
      </w:tblGrid>
      <w:tr w:rsidR="00AD30A6" w:rsidRPr="00AD30A6" w:rsidTr="00AD30A6">
        <w:trPr>
          <w:trHeight w:val="300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0A6" w:rsidRPr="00AD30A6" w:rsidRDefault="00AD30A6" w:rsidP="00AD30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D30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5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0A6" w:rsidRPr="00AD30A6" w:rsidRDefault="00AD30A6" w:rsidP="00AD30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D30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Descrição do Objeto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0A6" w:rsidRPr="00AD30A6" w:rsidRDefault="00AD30A6" w:rsidP="00AD30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AD30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Unid.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0A6" w:rsidRPr="00AD30A6" w:rsidRDefault="00AD30A6" w:rsidP="00AD30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AD30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Qtd</w:t>
            </w:r>
            <w:proofErr w:type="spellEnd"/>
            <w:r w:rsidRPr="00AD30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0A6" w:rsidRPr="00AD30A6" w:rsidRDefault="00373093" w:rsidP="00AD30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Valor</w:t>
            </w:r>
            <w:r w:rsidR="00AD30A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(R$)</w:t>
            </w:r>
          </w:p>
        </w:tc>
      </w:tr>
      <w:tr w:rsidR="00AD30A6" w:rsidRPr="00AD30A6" w:rsidTr="00AD30A6">
        <w:trPr>
          <w:trHeight w:val="300"/>
          <w:jc w:val="center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0A6" w:rsidRPr="00AD30A6" w:rsidRDefault="00AD30A6" w:rsidP="00AD30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D30A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0A6" w:rsidRPr="00AD30A6" w:rsidRDefault="00373093" w:rsidP="003730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</w:t>
            </w:r>
            <w:r w:rsidRPr="005608E3">
              <w:rPr>
                <w:rFonts w:ascii="Arial" w:hAnsi="Arial" w:cs="Arial"/>
                <w:sz w:val="16"/>
                <w:szCs w:val="16"/>
              </w:rPr>
              <w:t>eículo novo, zero quilômetro, utilitário “pick-up”, cor branca, ano de fabricação 2017,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608E3">
              <w:rPr>
                <w:rFonts w:ascii="Arial" w:hAnsi="Arial" w:cs="Arial"/>
                <w:sz w:val="16"/>
                <w:szCs w:val="16"/>
              </w:rPr>
              <w:t>modelo 2018, com capacidade de carga mínima de 700 quilos, cabine simples, com protetor de caçamba, protetor de cárter, motor mínimo de 1.4, potência mínima de 85</w:t>
            </w:r>
            <w:r>
              <w:rPr>
                <w:rFonts w:ascii="Arial" w:hAnsi="Arial" w:cs="Arial"/>
                <w:sz w:val="16"/>
                <w:szCs w:val="16"/>
              </w:rPr>
              <w:t>cv</w:t>
            </w:r>
            <w:r w:rsidRPr="005608E3">
              <w:rPr>
                <w:rFonts w:ascii="Arial" w:hAnsi="Arial" w:cs="Arial"/>
                <w:sz w:val="16"/>
                <w:szCs w:val="16"/>
              </w:rPr>
              <w:t>, alimentação multiponto (</w:t>
            </w:r>
            <w:proofErr w:type="gramStart"/>
            <w:r w:rsidRPr="005608E3">
              <w:rPr>
                <w:rFonts w:ascii="Arial" w:hAnsi="Arial" w:cs="Arial"/>
                <w:sz w:val="16"/>
                <w:szCs w:val="16"/>
              </w:rPr>
              <w:t>M.P.F.</w:t>
            </w:r>
            <w:proofErr w:type="gramEnd"/>
            <w:r w:rsidRPr="005608E3">
              <w:rPr>
                <w:rFonts w:ascii="Arial" w:hAnsi="Arial" w:cs="Arial"/>
                <w:sz w:val="16"/>
                <w:szCs w:val="16"/>
              </w:rPr>
              <w:t>I), combustível etanol/gasolina (</w:t>
            </w:r>
            <w:proofErr w:type="spellStart"/>
            <w:r w:rsidRPr="005608E3">
              <w:rPr>
                <w:rFonts w:ascii="Arial" w:hAnsi="Arial" w:cs="Arial"/>
                <w:sz w:val="16"/>
                <w:szCs w:val="16"/>
              </w:rPr>
              <w:t>flex</w:t>
            </w:r>
            <w:proofErr w:type="spellEnd"/>
            <w:r w:rsidRPr="005608E3">
              <w:rPr>
                <w:rFonts w:ascii="Arial" w:hAnsi="Arial" w:cs="Arial"/>
                <w:sz w:val="16"/>
                <w:szCs w:val="16"/>
              </w:rPr>
              <w:t xml:space="preserve">), câmbio manual de 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5608E3">
              <w:rPr>
                <w:rFonts w:ascii="Arial" w:hAnsi="Arial" w:cs="Arial"/>
                <w:sz w:val="16"/>
                <w:szCs w:val="16"/>
              </w:rPr>
              <w:t xml:space="preserve">5 (cinco) marchas à frente e uma à ré, sistema de freios com ABS, sistema de segurança com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Pr="005608E3">
              <w:rPr>
                <w:rFonts w:ascii="Arial" w:hAnsi="Arial" w:cs="Arial"/>
                <w:sz w:val="16"/>
                <w:szCs w:val="16"/>
              </w:rPr>
              <w:t>ir</w:t>
            </w:r>
            <w:r>
              <w:rPr>
                <w:rFonts w:ascii="Arial" w:hAnsi="Arial" w:cs="Arial"/>
                <w:sz w:val="16"/>
                <w:szCs w:val="16"/>
              </w:rPr>
              <w:t>b</w:t>
            </w:r>
            <w:r w:rsidRPr="005608E3">
              <w:rPr>
                <w:rFonts w:ascii="Arial" w:hAnsi="Arial" w:cs="Arial"/>
                <w:sz w:val="16"/>
                <w:szCs w:val="16"/>
              </w:rPr>
              <w:t>ag</w:t>
            </w:r>
            <w:proofErr w:type="spellEnd"/>
            <w:r w:rsidRPr="005608E3">
              <w:rPr>
                <w:rFonts w:ascii="Arial" w:hAnsi="Arial" w:cs="Arial"/>
                <w:sz w:val="16"/>
                <w:szCs w:val="16"/>
              </w:rPr>
              <w:t xml:space="preserve"> duplo, com direção hidráulica ou elétrica, vidro elétrico, trava elétrica, ar</w:t>
            </w:r>
            <w:r>
              <w:rPr>
                <w:rFonts w:ascii="Arial" w:hAnsi="Arial" w:cs="Arial"/>
                <w:sz w:val="16"/>
                <w:szCs w:val="16"/>
              </w:rPr>
              <w:t>-</w:t>
            </w:r>
            <w:r w:rsidRPr="005608E3">
              <w:rPr>
                <w:rFonts w:ascii="Arial" w:hAnsi="Arial" w:cs="Arial"/>
                <w:sz w:val="16"/>
                <w:szCs w:val="16"/>
              </w:rPr>
              <w:t>condicionado, rodas de aço pintadas aro 14” (mínimo), jogo de tapetes de borracha completo, equipamentos e acessórios obrigatórios exigidos pela CNT (cinto de segurança, estepe, chave de rodas, macaco, triângulo, entre outros), com garantia total de fábrica durante o prazo mínimo de 01 (um) ano, contado a partir da data do recebimento definitivo do objeto, sem limite  de quilometragem.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30A6" w:rsidRPr="00AD30A6" w:rsidRDefault="00AD30A6" w:rsidP="00AD30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AD30A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0A6" w:rsidRPr="00AD30A6" w:rsidRDefault="00AD30A6" w:rsidP="00AD30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D30A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0A6" w:rsidRPr="00AD30A6" w:rsidRDefault="00373093" w:rsidP="00AD30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51.025,00</w:t>
            </w:r>
          </w:p>
        </w:tc>
      </w:tr>
      <w:tr w:rsidR="00373093" w:rsidRPr="00AD30A6" w:rsidTr="00373093">
        <w:trPr>
          <w:trHeight w:val="2253"/>
          <w:jc w:val="center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93" w:rsidRPr="00AD30A6" w:rsidRDefault="00373093" w:rsidP="00AD30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D30A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93" w:rsidRPr="005608E3" w:rsidRDefault="00373093" w:rsidP="0037309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</w:t>
            </w:r>
            <w:r w:rsidRPr="00BF4583">
              <w:rPr>
                <w:rFonts w:ascii="Arial" w:hAnsi="Arial" w:cs="Arial"/>
                <w:sz w:val="16"/>
                <w:szCs w:val="16"/>
              </w:rPr>
              <w:t>eículo novo, zero quilômetro, tipo passeio, capacidade de cinco (05) lugares, quatro (04) portas, cor branca, ano de fabricação 2017, modelo 2018, motor mínimo de 1.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Pr="00BF4583">
              <w:rPr>
                <w:rFonts w:ascii="Arial" w:hAnsi="Arial" w:cs="Arial"/>
                <w:sz w:val="16"/>
                <w:szCs w:val="16"/>
              </w:rPr>
              <w:t xml:space="preserve">, potência mínima de </w:t>
            </w:r>
            <w:r>
              <w:rPr>
                <w:rFonts w:ascii="Arial" w:hAnsi="Arial" w:cs="Arial"/>
                <w:sz w:val="16"/>
                <w:szCs w:val="16"/>
              </w:rPr>
              <w:t>101cv</w:t>
            </w:r>
            <w:r w:rsidRPr="00BF4583">
              <w:rPr>
                <w:rFonts w:ascii="Arial" w:hAnsi="Arial" w:cs="Arial"/>
                <w:sz w:val="16"/>
                <w:szCs w:val="16"/>
              </w:rPr>
              <w:t>, alimentação multiponto (</w:t>
            </w:r>
            <w:proofErr w:type="gramStart"/>
            <w:r w:rsidRPr="00BF4583">
              <w:rPr>
                <w:rFonts w:ascii="Arial" w:hAnsi="Arial" w:cs="Arial"/>
                <w:sz w:val="16"/>
                <w:szCs w:val="16"/>
              </w:rPr>
              <w:t>M.P.F.</w:t>
            </w:r>
            <w:proofErr w:type="gramEnd"/>
            <w:r w:rsidRPr="00BF4583">
              <w:rPr>
                <w:rFonts w:ascii="Arial" w:hAnsi="Arial" w:cs="Arial"/>
                <w:sz w:val="16"/>
                <w:szCs w:val="16"/>
              </w:rPr>
              <w:t>I), combustível etanol/gasolina (</w:t>
            </w:r>
            <w:proofErr w:type="spellStart"/>
            <w:r w:rsidRPr="00BF4583">
              <w:rPr>
                <w:rFonts w:ascii="Arial" w:hAnsi="Arial" w:cs="Arial"/>
                <w:sz w:val="16"/>
                <w:szCs w:val="16"/>
              </w:rPr>
              <w:t>flex</w:t>
            </w:r>
            <w:proofErr w:type="spellEnd"/>
            <w:r w:rsidRPr="00BF4583">
              <w:rPr>
                <w:rFonts w:ascii="Arial" w:hAnsi="Arial" w:cs="Arial"/>
                <w:sz w:val="16"/>
                <w:szCs w:val="16"/>
              </w:rPr>
              <w:t xml:space="preserve">), câmbio manual de 5 (cinco) marchas à frente e uma à ré, sistema de freios com ABS, sistema de segurança com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Pr="00BF4583">
              <w:rPr>
                <w:rFonts w:ascii="Arial" w:hAnsi="Arial" w:cs="Arial"/>
                <w:sz w:val="16"/>
                <w:szCs w:val="16"/>
              </w:rPr>
              <w:t>irbag</w:t>
            </w:r>
            <w:proofErr w:type="spellEnd"/>
            <w:r w:rsidRPr="00BF4583">
              <w:rPr>
                <w:rFonts w:ascii="Arial" w:hAnsi="Arial" w:cs="Arial"/>
                <w:sz w:val="16"/>
                <w:szCs w:val="16"/>
              </w:rPr>
              <w:t xml:space="preserve"> duplo, com direção hidráulica ou elétrica, vidro elétrico, trava elétrica, ar</w:t>
            </w:r>
            <w:r>
              <w:rPr>
                <w:rFonts w:ascii="Arial" w:hAnsi="Arial" w:cs="Arial"/>
                <w:sz w:val="16"/>
                <w:szCs w:val="16"/>
              </w:rPr>
              <w:t>-</w:t>
            </w:r>
            <w:r w:rsidRPr="00BF4583">
              <w:rPr>
                <w:rFonts w:ascii="Arial" w:hAnsi="Arial" w:cs="Arial"/>
                <w:sz w:val="16"/>
                <w:szCs w:val="16"/>
              </w:rPr>
              <w:t>condicionado, rodas de aço pintadas aro 14” (mínimo), para</w:t>
            </w:r>
            <w:r>
              <w:rPr>
                <w:rFonts w:ascii="Arial" w:hAnsi="Arial" w:cs="Arial"/>
                <w:sz w:val="16"/>
                <w:szCs w:val="16"/>
              </w:rPr>
              <w:t>-</w:t>
            </w:r>
            <w:r w:rsidRPr="00BF4583">
              <w:rPr>
                <w:rFonts w:ascii="Arial" w:hAnsi="Arial" w:cs="Arial"/>
                <w:sz w:val="16"/>
                <w:szCs w:val="16"/>
              </w:rPr>
              <w:t>choques pintados na cor do veículo,  jogo de tapetes de borracha completo, protetor de cárter, equipamentos e acessórios obrigatórios exigidos pela CNT (cinto de segurança, estepe, chave de rodas, macaco, triângulo, entre outros), com garantia total de fábrica durante o prazo mínimo de 01 (um) ano, contado a partir da data do recebimento definitivo do objeto, sem limite  de quilometragem.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093" w:rsidRPr="00AD30A6" w:rsidRDefault="00373093" w:rsidP="00AD30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AD30A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93" w:rsidRPr="00AD30A6" w:rsidRDefault="00373093" w:rsidP="003730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D30A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093" w:rsidRPr="00AD30A6" w:rsidRDefault="00373093" w:rsidP="00AD30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53.434,15</w:t>
            </w:r>
          </w:p>
        </w:tc>
      </w:tr>
      <w:tr w:rsidR="00373093" w:rsidRPr="00AD30A6" w:rsidTr="00AD30A6">
        <w:trPr>
          <w:trHeight w:val="300"/>
          <w:jc w:val="center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93" w:rsidRPr="00AD30A6" w:rsidRDefault="00373093" w:rsidP="00AD30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D30A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93" w:rsidRPr="005608E3" w:rsidRDefault="00373093" w:rsidP="0037309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</w:t>
            </w:r>
            <w:r w:rsidRPr="00BF4583">
              <w:rPr>
                <w:rFonts w:ascii="Arial" w:hAnsi="Arial" w:cs="Arial"/>
                <w:sz w:val="16"/>
                <w:szCs w:val="16"/>
              </w:rPr>
              <w:t>eículo novo, zero quilômetro, tipo passeio, capacidade de cinco (05) lugares, quatro (04) portas, cor metálica (cinza), ano de fabricação 2017, modelo 2018, motor mínimo de 1.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Pr="00BF4583">
              <w:rPr>
                <w:rFonts w:ascii="Arial" w:hAnsi="Arial" w:cs="Arial"/>
                <w:sz w:val="16"/>
                <w:szCs w:val="16"/>
              </w:rPr>
              <w:t xml:space="preserve">, potência mínima de </w:t>
            </w:r>
            <w:r>
              <w:rPr>
                <w:rFonts w:ascii="Arial" w:hAnsi="Arial" w:cs="Arial"/>
                <w:sz w:val="16"/>
                <w:szCs w:val="16"/>
              </w:rPr>
              <w:t>101cv</w:t>
            </w:r>
            <w:r w:rsidRPr="00BF4583">
              <w:rPr>
                <w:rFonts w:ascii="Arial" w:hAnsi="Arial" w:cs="Arial"/>
                <w:sz w:val="16"/>
                <w:szCs w:val="16"/>
              </w:rPr>
              <w:t>, alimentação multiponto (</w:t>
            </w:r>
            <w:proofErr w:type="gramStart"/>
            <w:r w:rsidRPr="00BF4583">
              <w:rPr>
                <w:rFonts w:ascii="Arial" w:hAnsi="Arial" w:cs="Arial"/>
                <w:sz w:val="16"/>
                <w:szCs w:val="16"/>
              </w:rPr>
              <w:t>M.P.F.</w:t>
            </w:r>
            <w:proofErr w:type="gramEnd"/>
            <w:r w:rsidRPr="00BF4583">
              <w:rPr>
                <w:rFonts w:ascii="Arial" w:hAnsi="Arial" w:cs="Arial"/>
                <w:sz w:val="16"/>
                <w:szCs w:val="16"/>
              </w:rPr>
              <w:t>I), combustível etanol/gasolina (</w:t>
            </w:r>
            <w:proofErr w:type="spellStart"/>
            <w:r w:rsidRPr="00BF4583">
              <w:rPr>
                <w:rFonts w:ascii="Arial" w:hAnsi="Arial" w:cs="Arial"/>
                <w:sz w:val="16"/>
                <w:szCs w:val="16"/>
              </w:rPr>
              <w:t>flex</w:t>
            </w:r>
            <w:proofErr w:type="spellEnd"/>
            <w:r w:rsidRPr="00BF4583">
              <w:rPr>
                <w:rFonts w:ascii="Arial" w:hAnsi="Arial" w:cs="Arial"/>
                <w:sz w:val="16"/>
                <w:szCs w:val="16"/>
              </w:rPr>
              <w:t xml:space="preserve">), câmbio manual de 5 (cinco) marchas à frente e uma à ré, sistema de freios com ABS, sistema de segurança com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Pr="00BF4583">
              <w:rPr>
                <w:rFonts w:ascii="Arial" w:hAnsi="Arial" w:cs="Arial"/>
                <w:sz w:val="16"/>
                <w:szCs w:val="16"/>
              </w:rPr>
              <w:t>irbag</w:t>
            </w:r>
            <w:proofErr w:type="spellEnd"/>
            <w:r w:rsidRPr="00BF4583">
              <w:rPr>
                <w:rFonts w:ascii="Arial" w:hAnsi="Arial" w:cs="Arial"/>
                <w:sz w:val="16"/>
                <w:szCs w:val="16"/>
              </w:rPr>
              <w:t xml:space="preserve"> duplo, com direção hidráulica ou elétrica, vidro elétrico, trava elétrica, ar</w:t>
            </w:r>
            <w:r>
              <w:rPr>
                <w:rFonts w:ascii="Arial" w:hAnsi="Arial" w:cs="Arial"/>
                <w:sz w:val="16"/>
                <w:szCs w:val="16"/>
              </w:rPr>
              <w:t>-</w:t>
            </w:r>
            <w:r w:rsidRPr="00BF4583">
              <w:rPr>
                <w:rFonts w:ascii="Arial" w:hAnsi="Arial" w:cs="Arial"/>
                <w:sz w:val="16"/>
                <w:szCs w:val="16"/>
              </w:rPr>
              <w:t>condicionado, rodas de aço pintadas aro 14” (mínimo), para</w:t>
            </w:r>
            <w:r>
              <w:rPr>
                <w:rFonts w:ascii="Arial" w:hAnsi="Arial" w:cs="Arial"/>
                <w:sz w:val="16"/>
                <w:szCs w:val="16"/>
              </w:rPr>
              <w:t>-</w:t>
            </w:r>
            <w:r w:rsidRPr="00BF4583">
              <w:rPr>
                <w:rFonts w:ascii="Arial" w:hAnsi="Arial" w:cs="Arial"/>
                <w:sz w:val="16"/>
                <w:szCs w:val="16"/>
              </w:rPr>
              <w:t>choques pintados na cor do veículo, jogo de tapetes de borracha completo, protetor de cárter, equipamentos e acessórios obrigatórios exigidos pela CNT (cinto de segurança, estepe, chave de rodas, macaco, triângulo, entre outros), com garantia total de fábrica durante o prazo mínimo de 01 (um) ano, contado a partir da data do recebimento definitivo do objeto, sem limite  de quilometragem.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093" w:rsidRPr="00AD30A6" w:rsidRDefault="00373093" w:rsidP="00AD30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AD30A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93" w:rsidRPr="00AD30A6" w:rsidRDefault="00373093" w:rsidP="00AD30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D30A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093" w:rsidRPr="00AD30A6" w:rsidRDefault="00373093" w:rsidP="00AD30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54.865,00</w:t>
            </w:r>
          </w:p>
        </w:tc>
      </w:tr>
    </w:tbl>
    <w:p w:rsidR="002B1D31" w:rsidRPr="00AD30A6" w:rsidRDefault="002B1D31" w:rsidP="00AD30A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B1D31" w:rsidRPr="00AD30A6" w:rsidRDefault="002B1D31" w:rsidP="00AD30A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D5E34" w:rsidRDefault="005D5E34" w:rsidP="0037309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AD30A6">
        <w:rPr>
          <w:rFonts w:ascii="Arial" w:hAnsi="Arial" w:cs="Arial"/>
          <w:b/>
          <w:sz w:val="20"/>
          <w:szCs w:val="20"/>
        </w:rPr>
        <w:t>2. JUSTIFICATIVA</w:t>
      </w:r>
    </w:p>
    <w:p w:rsidR="00AD30A6" w:rsidRPr="00AD30A6" w:rsidRDefault="00AD30A6" w:rsidP="00AD30A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EE74FA" w:rsidRDefault="005D5E34" w:rsidP="00AD30A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D30A6">
        <w:rPr>
          <w:rFonts w:ascii="Arial" w:hAnsi="Arial" w:cs="Arial"/>
          <w:sz w:val="20"/>
          <w:szCs w:val="20"/>
        </w:rPr>
        <w:t xml:space="preserve">2.1. </w:t>
      </w:r>
      <w:r w:rsidR="00C94CCC" w:rsidRPr="00AD30A6">
        <w:rPr>
          <w:rFonts w:ascii="Arial" w:hAnsi="Arial" w:cs="Arial"/>
          <w:sz w:val="20"/>
          <w:szCs w:val="20"/>
        </w:rPr>
        <w:t>A contratação objeti</w:t>
      </w:r>
      <w:r w:rsidR="005441C4" w:rsidRPr="00AD30A6">
        <w:rPr>
          <w:rFonts w:ascii="Arial" w:hAnsi="Arial" w:cs="Arial"/>
          <w:sz w:val="20"/>
          <w:szCs w:val="20"/>
        </w:rPr>
        <w:t>v</w:t>
      </w:r>
      <w:r w:rsidR="00C94CCC" w:rsidRPr="00AD30A6">
        <w:rPr>
          <w:rFonts w:ascii="Arial" w:hAnsi="Arial" w:cs="Arial"/>
          <w:sz w:val="20"/>
          <w:szCs w:val="20"/>
        </w:rPr>
        <w:t xml:space="preserve">a </w:t>
      </w:r>
      <w:r w:rsidR="00EE74FA" w:rsidRPr="00AD30A6">
        <w:rPr>
          <w:rFonts w:ascii="Arial" w:hAnsi="Arial" w:cs="Arial"/>
          <w:sz w:val="20"/>
          <w:szCs w:val="20"/>
        </w:rPr>
        <w:t>a ampliação da frota, visando atender as ne</w:t>
      </w:r>
      <w:r w:rsidR="00A857C8" w:rsidRPr="00AD30A6">
        <w:rPr>
          <w:rFonts w:ascii="Arial" w:hAnsi="Arial" w:cs="Arial"/>
          <w:sz w:val="20"/>
          <w:szCs w:val="20"/>
        </w:rPr>
        <w:t>cessidades da Autarquia quanto á</w:t>
      </w:r>
      <w:r w:rsidR="00EE74FA" w:rsidRPr="00AD30A6">
        <w:rPr>
          <w:rFonts w:ascii="Arial" w:hAnsi="Arial" w:cs="Arial"/>
          <w:sz w:val="20"/>
          <w:szCs w:val="20"/>
        </w:rPr>
        <w:t xml:space="preserve"> melhoria dos serviços prestados</w:t>
      </w:r>
      <w:r w:rsidR="002115C5" w:rsidRPr="00AD30A6">
        <w:rPr>
          <w:rFonts w:ascii="Arial" w:hAnsi="Arial" w:cs="Arial"/>
          <w:sz w:val="20"/>
          <w:szCs w:val="20"/>
        </w:rPr>
        <w:t>.</w:t>
      </w:r>
    </w:p>
    <w:p w:rsidR="00AD30A6" w:rsidRDefault="00AD30A6" w:rsidP="00AD30A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D30A6" w:rsidRPr="00AD30A6" w:rsidRDefault="00AD30A6" w:rsidP="00AD30A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7299F" w:rsidRDefault="002115C5" w:rsidP="0037309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AD30A6">
        <w:rPr>
          <w:rFonts w:ascii="Arial" w:hAnsi="Arial" w:cs="Arial"/>
          <w:b/>
          <w:sz w:val="20"/>
          <w:szCs w:val="20"/>
        </w:rPr>
        <w:t>3</w:t>
      </w:r>
      <w:r w:rsidR="0067299F" w:rsidRPr="00AD30A6">
        <w:rPr>
          <w:rFonts w:ascii="Arial" w:hAnsi="Arial" w:cs="Arial"/>
          <w:b/>
          <w:sz w:val="20"/>
          <w:szCs w:val="20"/>
        </w:rPr>
        <w:t xml:space="preserve">. </w:t>
      </w:r>
      <w:r w:rsidR="006502C6" w:rsidRPr="00AD30A6">
        <w:rPr>
          <w:rFonts w:ascii="Arial" w:hAnsi="Arial" w:cs="Arial"/>
          <w:b/>
          <w:sz w:val="20"/>
          <w:szCs w:val="20"/>
        </w:rPr>
        <w:t>DA ENTREGA E RECEBIMENTO DO OBJETO</w:t>
      </w:r>
    </w:p>
    <w:p w:rsidR="00AD30A6" w:rsidRPr="00AD30A6" w:rsidRDefault="00AD30A6" w:rsidP="00AD30A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51090" w:rsidRPr="00AD30A6" w:rsidRDefault="00351090" w:rsidP="00AD30A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D30A6">
        <w:rPr>
          <w:rFonts w:ascii="Arial" w:hAnsi="Arial" w:cs="Arial"/>
          <w:sz w:val="20"/>
          <w:szCs w:val="20"/>
        </w:rPr>
        <w:t>3.1. O veículo deverá ser entregue no prazo de at</w:t>
      </w:r>
      <w:r w:rsidR="00A857C8" w:rsidRPr="00AD30A6">
        <w:rPr>
          <w:rFonts w:ascii="Arial" w:hAnsi="Arial" w:cs="Arial"/>
          <w:sz w:val="20"/>
          <w:szCs w:val="20"/>
        </w:rPr>
        <w:t>é 6</w:t>
      </w:r>
      <w:r w:rsidRPr="00AD30A6">
        <w:rPr>
          <w:rFonts w:ascii="Arial" w:hAnsi="Arial" w:cs="Arial"/>
          <w:sz w:val="20"/>
          <w:szCs w:val="20"/>
        </w:rPr>
        <w:t>0 (</w:t>
      </w:r>
      <w:r w:rsidR="00A857C8" w:rsidRPr="00AD30A6">
        <w:rPr>
          <w:rFonts w:ascii="Arial" w:hAnsi="Arial" w:cs="Arial"/>
          <w:sz w:val="20"/>
          <w:szCs w:val="20"/>
        </w:rPr>
        <w:t>sessenta</w:t>
      </w:r>
      <w:r w:rsidRPr="00AD30A6">
        <w:rPr>
          <w:rFonts w:ascii="Arial" w:hAnsi="Arial" w:cs="Arial"/>
          <w:sz w:val="20"/>
          <w:szCs w:val="20"/>
        </w:rPr>
        <w:t>) dias a contar da emissão do Pedido de Fornecimento pela SAECIL.</w:t>
      </w:r>
    </w:p>
    <w:p w:rsidR="00AD30A6" w:rsidRPr="00AD30A6" w:rsidRDefault="00AD30A6" w:rsidP="00AD30A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51090" w:rsidRDefault="002115C5" w:rsidP="00AD30A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D30A6">
        <w:rPr>
          <w:rFonts w:ascii="Arial" w:hAnsi="Arial" w:cs="Arial"/>
          <w:sz w:val="20"/>
          <w:szCs w:val="20"/>
        </w:rPr>
        <w:lastRenderedPageBreak/>
        <w:t>3</w:t>
      </w:r>
      <w:r w:rsidR="0067299F" w:rsidRPr="00AD30A6">
        <w:rPr>
          <w:rFonts w:ascii="Arial" w:hAnsi="Arial" w:cs="Arial"/>
          <w:sz w:val="20"/>
          <w:szCs w:val="20"/>
        </w:rPr>
        <w:t>.</w:t>
      </w:r>
      <w:r w:rsidR="00351090" w:rsidRPr="00AD30A6">
        <w:rPr>
          <w:rFonts w:ascii="Arial" w:hAnsi="Arial" w:cs="Arial"/>
          <w:sz w:val="20"/>
          <w:szCs w:val="20"/>
        </w:rPr>
        <w:t>2</w:t>
      </w:r>
      <w:r w:rsidR="0067299F" w:rsidRPr="00AD30A6">
        <w:rPr>
          <w:rFonts w:ascii="Arial" w:hAnsi="Arial" w:cs="Arial"/>
          <w:sz w:val="20"/>
          <w:szCs w:val="20"/>
        </w:rPr>
        <w:t xml:space="preserve">. A </w:t>
      </w:r>
      <w:r w:rsidR="00A5612D" w:rsidRPr="00AD30A6">
        <w:rPr>
          <w:rFonts w:ascii="Arial" w:hAnsi="Arial" w:cs="Arial"/>
          <w:sz w:val="20"/>
          <w:szCs w:val="20"/>
        </w:rPr>
        <w:t xml:space="preserve">empresa vencedora do certame deverá entregar o objeto no almoxarifado da SAECIL – Superintendência de Água e Esgotos da Cidade de Leme, sito à Rua Padre Julião, n.º 971, </w:t>
      </w:r>
      <w:r w:rsidR="00357266">
        <w:rPr>
          <w:rFonts w:ascii="Arial" w:hAnsi="Arial" w:cs="Arial"/>
          <w:sz w:val="20"/>
          <w:szCs w:val="20"/>
        </w:rPr>
        <w:t>C</w:t>
      </w:r>
      <w:r w:rsidR="00A5612D" w:rsidRPr="00AD30A6">
        <w:rPr>
          <w:rFonts w:ascii="Arial" w:hAnsi="Arial" w:cs="Arial"/>
          <w:sz w:val="20"/>
          <w:szCs w:val="20"/>
        </w:rPr>
        <w:t>entro – Leme/SP, durante o horário comercial, das 07</w:t>
      </w:r>
      <w:r w:rsidR="00357266">
        <w:rPr>
          <w:rFonts w:ascii="Arial" w:hAnsi="Arial" w:cs="Arial"/>
          <w:sz w:val="20"/>
          <w:szCs w:val="20"/>
        </w:rPr>
        <w:t>h</w:t>
      </w:r>
      <w:r w:rsidR="00A5612D" w:rsidRPr="00AD30A6">
        <w:rPr>
          <w:rFonts w:ascii="Arial" w:hAnsi="Arial" w:cs="Arial"/>
          <w:sz w:val="20"/>
          <w:szCs w:val="20"/>
        </w:rPr>
        <w:t xml:space="preserve">00 às </w:t>
      </w:r>
      <w:r w:rsidR="00A857C8" w:rsidRPr="00AD30A6">
        <w:rPr>
          <w:rFonts w:ascii="Arial" w:hAnsi="Arial" w:cs="Arial"/>
          <w:sz w:val="20"/>
          <w:szCs w:val="20"/>
        </w:rPr>
        <w:t>11</w:t>
      </w:r>
      <w:r w:rsidR="00357266">
        <w:rPr>
          <w:rFonts w:ascii="Arial" w:hAnsi="Arial" w:cs="Arial"/>
          <w:sz w:val="20"/>
          <w:szCs w:val="20"/>
        </w:rPr>
        <w:t>h</w:t>
      </w:r>
      <w:r w:rsidR="00A857C8" w:rsidRPr="00AD30A6">
        <w:rPr>
          <w:rFonts w:ascii="Arial" w:hAnsi="Arial" w:cs="Arial"/>
          <w:sz w:val="20"/>
          <w:szCs w:val="20"/>
        </w:rPr>
        <w:t>00 e das 12</w:t>
      </w:r>
      <w:r w:rsidR="00357266">
        <w:rPr>
          <w:rFonts w:ascii="Arial" w:hAnsi="Arial" w:cs="Arial"/>
          <w:sz w:val="20"/>
          <w:szCs w:val="20"/>
        </w:rPr>
        <w:t>h</w:t>
      </w:r>
      <w:r w:rsidR="00A857C8" w:rsidRPr="00AD30A6">
        <w:rPr>
          <w:rFonts w:ascii="Arial" w:hAnsi="Arial" w:cs="Arial"/>
          <w:sz w:val="20"/>
          <w:szCs w:val="20"/>
        </w:rPr>
        <w:t>30 às 16</w:t>
      </w:r>
      <w:r w:rsidR="00357266">
        <w:rPr>
          <w:rFonts w:ascii="Arial" w:hAnsi="Arial" w:cs="Arial"/>
          <w:sz w:val="20"/>
          <w:szCs w:val="20"/>
        </w:rPr>
        <w:t>h</w:t>
      </w:r>
      <w:r w:rsidR="00A857C8" w:rsidRPr="00AD30A6">
        <w:rPr>
          <w:rFonts w:ascii="Arial" w:hAnsi="Arial" w:cs="Arial"/>
          <w:sz w:val="20"/>
          <w:szCs w:val="20"/>
        </w:rPr>
        <w:t xml:space="preserve">30, de </w:t>
      </w:r>
      <w:r w:rsidR="00357266">
        <w:rPr>
          <w:rFonts w:ascii="Arial" w:hAnsi="Arial" w:cs="Arial"/>
          <w:sz w:val="20"/>
          <w:szCs w:val="20"/>
        </w:rPr>
        <w:t>s</w:t>
      </w:r>
      <w:r w:rsidR="00A857C8" w:rsidRPr="00AD30A6">
        <w:rPr>
          <w:rFonts w:ascii="Arial" w:hAnsi="Arial" w:cs="Arial"/>
          <w:sz w:val="20"/>
          <w:szCs w:val="20"/>
        </w:rPr>
        <w:t xml:space="preserve">egunda à </w:t>
      </w:r>
      <w:r w:rsidR="00357266">
        <w:rPr>
          <w:rFonts w:ascii="Arial" w:hAnsi="Arial" w:cs="Arial"/>
          <w:sz w:val="20"/>
          <w:szCs w:val="20"/>
        </w:rPr>
        <w:t>s</w:t>
      </w:r>
      <w:r w:rsidR="00A5612D" w:rsidRPr="00AD30A6">
        <w:rPr>
          <w:rFonts w:ascii="Arial" w:hAnsi="Arial" w:cs="Arial"/>
          <w:sz w:val="20"/>
          <w:szCs w:val="20"/>
        </w:rPr>
        <w:t>exta-feira</w:t>
      </w:r>
      <w:r w:rsidR="0067299F" w:rsidRPr="00AD30A6">
        <w:rPr>
          <w:rFonts w:ascii="Arial" w:hAnsi="Arial" w:cs="Arial"/>
          <w:sz w:val="20"/>
          <w:szCs w:val="20"/>
        </w:rPr>
        <w:t>.</w:t>
      </w:r>
    </w:p>
    <w:p w:rsidR="00357266" w:rsidRDefault="00357266" w:rsidP="0035726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57266" w:rsidRDefault="00357266" w:rsidP="0035726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A76E1" w:rsidRPr="00AD30A6" w:rsidRDefault="002115C5" w:rsidP="00357266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AD30A6">
        <w:rPr>
          <w:rFonts w:ascii="Arial" w:hAnsi="Arial" w:cs="Arial"/>
          <w:b/>
          <w:sz w:val="20"/>
          <w:szCs w:val="20"/>
        </w:rPr>
        <w:t>4</w:t>
      </w:r>
      <w:r w:rsidR="007A76E1" w:rsidRPr="00AD30A6">
        <w:rPr>
          <w:rFonts w:ascii="Arial" w:hAnsi="Arial" w:cs="Arial"/>
          <w:b/>
          <w:sz w:val="20"/>
          <w:szCs w:val="20"/>
        </w:rPr>
        <w:t xml:space="preserve">. </w:t>
      </w:r>
      <w:r w:rsidR="00A5612D" w:rsidRPr="00AD30A6">
        <w:rPr>
          <w:rFonts w:ascii="Arial" w:hAnsi="Arial" w:cs="Arial"/>
          <w:b/>
          <w:sz w:val="20"/>
          <w:szCs w:val="20"/>
        </w:rPr>
        <w:t>ESPECIFICAÇÕES GERAIS</w:t>
      </w:r>
    </w:p>
    <w:p w:rsidR="00357266" w:rsidRDefault="00357266" w:rsidP="00AD30A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0023EF" w:rsidRDefault="002115C5" w:rsidP="00AD30A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57266">
        <w:rPr>
          <w:rFonts w:ascii="Arial" w:hAnsi="Arial" w:cs="Arial"/>
          <w:sz w:val="20"/>
          <w:szCs w:val="20"/>
        </w:rPr>
        <w:t>4</w:t>
      </w:r>
      <w:r w:rsidR="000023EF" w:rsidRPr="00357266">
        <w:rPr>
          <w:rFonts w:ascii="Arial" w:hAnsi="Arial" w:cs="Arial"/>
          <w:sz w:val="20"/>
          <w:szCs w:val="20"/>
        </w:rPr>
        <w:t xml:space="preserve">.1. </w:t>
      </w:r>
      <w:r w:rsidR="00351090" w:rsidRPr="00357266">
        <w:rPr>
          <w:rFonts w:ascii="Arial" w:hAnsi="Arial" w:cs="Arial"/>
          <w:sz w:val="20"/>
          <w:szCs w:val="20"/>
        </w:rPr>
        <w:t xml:space="preserve">O </w:t>
      </w:r>
      <w:r w:rsidR="00335236" w:rsidRPr="00357266">
        <w:rPr>
          <w:rFonts w:ascii="Arial" w:hAnsi="Arial" w:cs="Arial"/>
          <w:sz w:val="20"/>
          <w:szCs w:val="20"/>
        </w:rPr>
        <w:t>pagamento</w:t>
      </w:r>
      <w:r w:rsidR="00351090" w:rsidRPr="00357266">
        <w:rPr>
          <w:rFonts w:ascii="Arial" w:hAnsi="Arial" w:cs="Arial"/>
          <w:sz w:val="20"/>
          <w:szCs w:val="20"/>
        </w:rPr>
        <w:t xml:space="preserve"> será efetuado em até 1</w:t>
      </w:r>
      <w:r w:rsidR="00360328" w:rsidRPr="00357266">
        <w:rPr>
          <w:rFonts w:ascii="Arial" w:hAnsi="Arial" w:cs="Arial"/>
          <w:sz w:val="20"/>
          <w:szCs w:val="20"/>
        </w:rPr>
        <w:t>5</w:t>
      </w:r>
      <w:r w:rsidR="00351090" w:rsidRPr="00357266">
        <w:rPr>
          <w:rFonts w:ascii="Arial" w:hAnsi="Arial" w:cs="Arial"/>
          <w:sz w:val="20"/>
          <w:szCs w:val="20"/>
        </w:rPr>
        <w:t xml:space="preserve"> (quinze) dias após o recebimento do veículo, emissão e aceitação da fatura</w:t>
      </w:r>
      <w:r w:rsidR="00335236" w:rsidRPr="00357266">
        <w:rPr>
          <w:rFonts w:ascii="Arial" w:hAnsi="Arial" w:cs="Arial"/>
          <w:sz w:val="20"/>
          <w:szCs w:val="20"/>
        </w:rPr>
        <w:t>.</w:t>
      </w:r>
    </w:p>
    <w:p w:rsidR="00357266" w:rsidRPr="00357266" w:rsidRDefault="00357266" w:rsidP="00AD30A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35236" w:rsidRDefault="002115C5" w:rsidP="00AD30A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57266">
        <w:rPr>
          <w:rFonts w:ascii="Arial" w:hAnsi="Arial" w:cs="Arial"/>
          <w:sz w:val="20"/>
          <w:szCs w:val="20"/>
        </w:rPr>
        <w:t>4</w:t>
      </w:r>
      <w:r w:rsidR="00335236" w:rsidRPr="00357266">
        <w:rPr>
          <w:rFonts w:ascii="Arial" w:hAnsi="Arial" w:cs="Arial"/>
          <w:sz w:val="20"/>
          <w:szCs w:val="20"/>
        </w:rPr>
        <w:t xml:space="preserve">.2. </w:t>
      </w:r>
      <w:r w:rsidR="00351090" w:rsidRPr="00357266">
        <w:rPr>
          <w:rFonts w:ascii="Arial" w:hAnsi="Arial" w:cs="Arial"/>
          <w:sz w:val="20"/>
          <w:szCs w:val="20"/>
        </w:rPr>
        <w:t>A Contratada deverá apresentar garantia total de fábrica durante o prazo mínimo de 01 (um) ano, contado a partir da data do recebimento definitivo do objeto, sem limite de quilometragem</w:t>
      </w:r>
      <w:r w:rsidR="00335236" w:rsidRPr="00357266">
        <w:rPr>
          <w:rFonts w:ascii="Arial" w:hAnsi="Arial" w:cs="Arial"/>
          <w:sz w:val="20"/>
          <w:szCs w:val="20"/>
        </w:rPr>
        <w:t>.</w:t>
      </w:r>
    </w:p>
    <w:p w:rsidR="00357266" w:rsidRPr="00357266" w:rsidRDefault="00357266" w:rsidP="00AD30A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35236" w:rsidRDefault="002115C5" w:rsidP="00AD30A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57266">
        <w:rPr>
          <w:rFonts w:ascii="Arial" w:hAnsi="Arial" w:cs="Arial"/>
          <w:sz w:val="20"/>
          <w:szCs w:val="20"/>
        </w:rPr>
        <w:t>4</w:t>
      </w:r>
      <w:r w:rsidR="00335236" w:rsidRPr="00357266">
        <w:rPr>
          <w:rFonts w:ascii="Arial" w:hAnsi="Arial" w:cs="Arial"/>
          <w:sz w:val="20"/>
          <w:szCs w:val="20"/>
        </w:rPr>
        <w:t xml:space="preserve">.3. </w:t>
      </w:r>
      <w:r w:rsidR="00351090" w:rsidRPr="00357266">
        <w:rPr>
          <w:rFonts w:ascii="Arial" w:hAnsi="Arial" w:cs="Arial"/>
          <w:sz w:val="20"/>
          <w:szCs w:val="20"/>
        </w:rPr>
        <w:t>Por conta da Contratada correrão todos os ônus, tributos, taxas, impostos, encargos, contribuições ou responsabilidades outras quaisquer, sejam de caráter trabalhista</w:t>
      </w:r>
      <w:r w:rsidR="009A43D9" w:rsidRPr="00357266">
        <w:rPr>
          <w:rFonts w:ascii="Arial" w:hAnsi="Arial" w:cs="Arial"/>
          <w:sz w:val="20"/>
          <w:szCs w:val="20"/>
        </w:rPr>
        <w:t>, acidentário, previdenciário, comercial ou social e entre outras que sejam de competência fazendária ou não, e os saldará diretamente junto a quem de direito</w:t>
      </w:r>
      <w:r w:rsidR="00335236" w:rsidRPr="00357266">
        <w:rPr>
          <w:rFonts w:ascii="Arial" w:hAnsi="Arial" w:cs="Arial"/>
          <w:sz w:val="20"/>
          <w:szCs w:val="20"/>
        </w:rPr>
        <w:t>.</w:t>
      </w:r>
    </w:p>
    <w:p w:rsidR="00357266" w:rsidRPr="00357266" w:rsidRDefault="00357266" w:rsidP="00AD30A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35236" w:rsidRDefault="002115C5" w:rsidP="00AD30A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57266">
        <w:rPr>
          <w:rFonts w:ascii="Arial" w:hAnsi="Arial" w:cs="Arial"/>
          <w:sz w:val="20"/>
          <w:szCs w:val="20"/>
        </w:rPr>
        <w:t>4</w:t>
      </w:r>
      <w:r w:rsidR="00335236" w:rsidRPr="00357266">
        <w:rPr>
          <w:rFonts w:ascii="Arial" w:hAnsi="Arial" w:cs="Arial"/>
          <w:sz w:val="20"/>
          <w:szCs w:val="20"/>
        </w:rPr>
        <w:t xml:space="preserve">.4. </w:t>
      </w:r>
      <w:r w:rsidR="009A43D9" w:rsidRPr="00357266">
        <w:rPr>
          <w:rFonts w:ascii="Arial" w:hAnsi="Arial" w:cs="Arial"/>
          <w:sz w:val="20"/>
          <w:szCs w:val="20"/>
        </w:rPr>
        <w:t xml:space="preserve">Sempre que convocada, a Contratada deverá comparecer </w:t>
      </w:r>
      <w:proofErr w:type="gramStart"/>
      <w:r w:rsidR="009A43D9" w:rsidRPr="00357266">
        <w:rPr>
          <w:rFonts w:ascii="Arial" w:hAnsi="Arial" w:cs="Arial"/>
          <w:sz w:val="20"/>
          <w:szCs w:val="20"/>
        </w:rPr>
        <w:t>sob pena</w:t>
      </w:r>
      <w:proofErr w:type="gramEnd"/>
      <w:r w:rsidR="009A43D9" w:rsidRPr="00357266">
        <w:rPr>
          <w:rFonts w:ascii="Arial" w:hAnsi="Arial" w:cs="Arial"/>
          <w:sz w:val="20"/>
          <w:szCs w:val="20"/>
        </w:rPr>
        <w:t xml:space="preserve"> de assumir o ônus pelo não cumprimento</w:t>
      </w:r>
      <w:r w:rsidR="00335236" w:rsidRPr="00357266">
        <w:rPr>
          <w:rFonts w:ascii="Arial" w:hAnsi="Arial" w:cs="Arial"/>
          <w:sz w:val="20"/>
          <w:szCs w:val="20"/>
        </w:rPr>
        <w:t>.</w:t>
      </w:r>
    </w:p>
    <w:p w:rsidR="00357266" w:rsidRPr="00357266" w:rsidRDefault="00357266" w:rsidP="00AD30A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D5E34" w:rsidRPr="00357266" w:rsidRDefault="009A43D9" w:rsidP="00AD30A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57266">
        <w:rPr>
          <w:rFonts w:ascii="Arial" w:hAnsi="Arial" w:cs="Arial"/>
          <w:sz w:val="20"/>
          <w:szCs w:val="20"/>
        </w:rPr>
        <w:t>4.5. A Contratada será responsável pelos danos causados à SAECIL ou a terceiros, decorrentes de sua culpa ou dolo.</w:t>
      </w:r>
    </w:p>
    <w:p w:rsidR="00357266" w:rsidRDefault="00357266" w:rsidP="00AD30A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57266" w:rsidRDefault="00357266" w:rsidP="00AD30A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5D5E34" w:rsidRPr="00AD30A6" w:rsidRDefault="00351090" w:rsidP="00AD30A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AD30A6">
        <w:rPr>
          <w:rFonts w:ascii="Arial" w:hAnsi="Arial" w:cs="Arial"/>
          <w:b/>
          <w:sz w:val="20"/>
          <w:szCs w:val="20"/>
        </w:rPr>
        <w:t>5</w:t>
      </w:r>
      <w:r w:rsidR="005D5E34" w:rsidRPr="00AD30A6">
        <w:rPr>
          <w:rFonts w:ascii="Arial" w:hAnsi="Arial" w:cs="Arial"/>
          <w:b/>
          <w:sz w:val="20"/>
          <w:szCs w:val="20"/>
        </w:rPr>
        <w:t xml:space="preserve">. GESTOR DO CONTRATO: </w:t>
      </w:r>
      <w:r w:rsidR="0039577E" w:rsidRPr="00AD30A6">
        <w:rPr>
          <w:rFonts w:ascii="Arial" w:hAnsi="Arial" w:cs="Arial"/>
          <w:sz w:val="20"/>
          <w:szCs w:val="20"/>
        </w:rPr>
        <w:t>Cristiano Pires de Andrade</w:t>
      </w:r>
    </w:p>
    <w:p w:rsidR="002B1D31" w:rsidRDefault="002B1D31" w:rsidP="00AD30A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57266" w:rsidRDefault="00357266" w:rsidP="00AD30A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57266" w:rsidRPr="00AD30A6" w:rsidRDefault="00357266" w:rsidP="0035726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D30A6">
        <w:rPr>
          <w:rFonts w:ascii="Arial" w:hAnsi="Arial" w:cs="Arial"/>
          <w:sz w:val="20"/>
          <w:szCs w:val="20"/>
        </w:rPr>
        <w:t>Leme</w:t>
      </w:r>
      <w:r>
        <w:rPr>
          <w:rFonts w:ascii="Arial" w:hAnsi="Arial" w:cs="Arial"/>
          <w:sz w:val="20"/>
          <w:szCs w:val="20"/>
        </w:rPr>
        <w:t>,</w:t>
      </w:r>
      <w:r w:rsidRPr="00AD30A6">
        <w:rPr>
          <w:rFonts w:ascii="Arial" w:hAnsi="Arial" w:cs="Arial"/>
          <w:sz w:val="20"/>
          <w:szCs w:val="20"/>
        </w:rPr>
        <w:t xml:space="preserve"> </w:t>
      </w:r>
      <w:r w:rsidR="00F605C3">
        <w:rPr>
          <w:rFonts w:ascii="Arial" w:hAnsi="Arial" w:cs="Arial"/>
          <w:sz w:val="20"/>
          <w:szCs w:val="20"/>
        </w:rPr>
        <w:t>26</w:t>
      </w:r>
      <w:r w:rsidRPr="00AD30A6">
        <w:rPr>
          <w:rFonts w:ascii="Arial" w:hAnsi="Arial" w:cs="Arial"/>
          <w:sz w:val="20"/>
          <w:szCs w:val="20"/>
        </w:rPr>
        <w:t xml:space="preserve"> de </w:t>
      </w:r>
      <w:r w:rsidR="00F605C3">
        <w:rPr>
          <w:rFonts w:ascii="Arial" w:hAnsi="Arial" w:cs="Arial"/>
          <w:sz w:val="20"/>
          <w:szCs w:val="20"/>
        </w:rPr>
        <w:t>junho</w:t>
      </w:r>
      <w:bookmarkStart w:id="0" w:name="_GoBack"/>
      <w:bookmarkEnd w:id="0"/>
      <w:r w:rsidRPr="00AD30A6">
        <w:rPr>
          <w:rFonts w:ascii="Arial" w:hAnsi="Arial" w:cs="Arial"/>
          <w:sz w:val="20"/>
          <w:szCs w:val="20"/>
        </w:rPr>
        <w:t xml:space="preserve"> de 2017.</w:t>
      </w:r>
    </w:p>
    <w:p w:rsidR="00357266" w:rsidRDefault="00357266" w:rsidP="00AD30A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57266" w:rsidRDefault="00357266" w:rsidP="00AD30A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57266" w:rsidRDefault="00357266" w:rsidP="00AD30A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57266" w:rsidRDefault="00357266" w:rsidP="00AD30A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57266" w:rsidRPr="00AD30A6" w:rsidRDefault="00357266" w:rsidP="00AD30A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A190A" w:rsidRPr="00AD30A6" w:rsidRDefault="003A190A" w:rsidP="00AD30A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D30A6">
        <w:rPr>
          <w:rFonts w:ascii="Arial" w:hAnsi="Arial" w:cs="Arial"/>
          <w:sz w:val="20"/>
          <w:szCs w:val="20"/>
        </w:rPr>
        <w:t>___________________________________</w:t>
      </w:r>
    </w:p>
    <w:p w:rsidR="00100A0B" w:rsidRDefault="00357266" w:rsidP="0035726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RAUL AUGUSTO NOGUEIRA</w:t>
      </w:r>
    </w:p>
    <w:p w:rsidR="00357266" w:rsidRPr="00AD30A6" w:rsidRDefault="00357266" w:rsidP="0035726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DIRETOR-PRESIDENTE</w:t>
      </w:r>
    </w:p>
    <w:sectPr w:rsidR="00357266" w:rsidRPr="00AD30A6" w:rsidSect="00AD30A6">
      <w:footerReference w:type="default" r:id="rId8"/>
      <w:pgSz w:w="11906" w:h="16838"/>
      <w:pgMar w:top="2211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6E14" w:rsidRDefault="00DA6E14" w:rsidP="00737E0C">
      <w:pPr>
        <w:spacing w:after="0" w:line="240" w:lineRule="auto"/>
      </w:pPr>
      <w:r>
        <w:separator/>
      </w:r>
    </w:p>
  </w:endnote>
  <w:endnote w:type="continuationSeparator" w:id="0">
    <w:p w:rsidR="00DA6E14" w:rsidRDefault="00DA6E14" w:rsidP="00737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51210323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37E0C" w:rsidRDefault="00737E0C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C3AA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C3AA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37E0C" w:rsidRDefault="00737E0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6E14" w:rsidRDefault="00DA6E14" w:rsidP="00737E0C">
      <w:pPr>
        <w:spacing w:after="0" w:line="240" w:lineRule="auto"/>
      </w:pPr>
      <w:r>
        <w:separator/>
      </w:r>
    </w:p>
  </w:footnote>
  <w:footnote w:type="continuationSeparator" w:id="0">
    <w:p w:rsidR="00DA6E14" w:rsidRDefault="00DA6E14" w:rsidP="00737E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E34"/>
    <w:rsid w:val="000023EF"/>
    <w:rsid w:val="00025C45"/>
    <w:rsid w:val="00040D81"/>
    <w:rsid w:val="0005571D"/>
    <w:rsid w:val="00100A0B"/>
    <w:rsid w:val="00132F26"/>
    <w:rsid w:val="001E42A3"/>
    <w:rsid w:val="002115C5"/>
    <w:rsid w:val="002418E3"/>
    <w:rsid w:val="00241BB0"/>
    <w:rsid w:val="0028724E"/>
    <w:rsid w:val="002B0D11"/>
    <w:rsid w:val="002B1D31"/>
    <w:rsid w:val="002C1DA2"/>
    <w:rsid w:val="002C38E1"/>
    <w:rsid w:val="002C6C88"/>
    <w:rsid w:val="00312554"/>
    <w:rsid w:val="00335236"/>
    <w:rsid w:val="00351090"/>
    <w:rsid w:val="00357266"/>
    <w:rsid w:val="00360328"/>
    <w:rsid w:val="00373093"/>
    <w:rsid w:val="0039577E"/>
    <w:rsid w:val="003A190A"/>
    <w:rsid w:val="00491FDF"/>
    <w:rsid w:val="004E358C"/>
    <w:rsid w:val="005441C4"/>
    <w:rsid w:val="00560CB7"/>
    <w:rsid w:val="005A3DB5"/>
    <w:rsid w:val="005D5E34"/>
    <w:rsid w:val="006502C6"/>
    <w:rsid w:val="00663653"/>
    <w:rsid w:val="00665319"/>
    <w:rsid w:val="00666910"/>
    <w:rsid w:val="00671879"/>
    <w:rsid w:val="0067299F"/>
    <w:rsid w:val="00737E0C"/>
    <w:rsid w:val="0078244E"/>
    <w:rsid w:val="00796505"/>
    <w:rsid w:val="007A1537"/>
    <w:rsid w:val="007A76E1"/>
    <w:rsid w:val="007F1021"/>
    <w:rsid w:val="008821C6"/>
    <w:rsid w:val="008934A8"/>
    <w:rsid w:val="0098314E"/>
    <w:rsid w:val="009A43D9"/>
    <w:rsid w:val="009B3D92"/>
    <w:rsid w:val="009C3AA2"/>
    <w:rsid w:val="00A5612D"/>
    <w:rsid w:val="00A8254E"/>
    <w:rsid w:val="00A857C8"/>
    <w:rsid w:val="00AB479B"/>
    <w:rsid w:val="00AD30A6"/>
    <w:rsid w:val="00AE6A9B"/>
    <w:rsid w:val="00B368CA"/>
    <w:rsid w:val="00B8711C"/>
    <w:rsid w:val="00BB1D3B"/>
    <w:rsid w:val="00C0398C"/>
    <w:rsid w:val="00C831FD"/>
    <w:rsid w:val="00C94CCC"/>
    <w:rsid w:val="00DA6E14"/>
    <w:rsid w:val="00DB2A4A"/>
    <w:rsid w:val="00E03119"/>
    <w:rsid w:val="00E150EA"/>
    <w:rsid w:val="00EE74FA"/>
    <w:rsid w:val="00F60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5E34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D5E34"/>
    <w:pPr>
      <w:ind w:left="720"/>
      <w:contextualSpacing/>
    </w:pPr>
  </w:style>
  <w:style w:type="table" w:styleId="Tabelacomgrade">
    <w:name w:val="Table Grid"/>
    <w:basedOn w:val="Tabelanormal"/>
    <w:uiPriority w:val="59"/>
    <w:rsid w:val="005D5E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737E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37E0C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37E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37E0C"/>
    <w:rPr>
      <w:rFonts w:eastAsiaTheme="minorEastAsia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25C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5C45"/>
    <w:rPr>
      <w:rFonts w:ascii="Tahoma" w:eastAsiaTheme="minorEastAsia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5E34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D5E34"/>
    <w:pPr>
      <w:ind w:left="720"/>
      <w:contextualSpacing/>
    </w:pPr>
  </w:style>
  <w:style w:type="table" w:styleId="Tabelacomgrade">
    <w:name w:val="Table Grid"/>
    <w:basedOn w:val="Tabelanormal"/>
    <w:uiPriority w:val="59"/>
    <w:rsid w:val="005D5E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737E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37E0C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37E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37E0C"/>
    <w:rPr>
      <w:rFonts w:eastAsiaTheme="minorEastAsia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25C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5C45"/>
    <w:rPr>
      <w:rFonts w:ascii="Tahoma" w:eastAsiaTheme="minorEastAsia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4B013E-D6D5-4331-8384-A4C27C590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731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Adriano</dc:creator>
  <cp:lastModifiedBy>RenatoComin</cp:lastModifiedBy>
  <cp:revision>9</cp:revision>
  <cp:lastPrinted>2017-06-23T15:49:00Z</cp:lastPrinted>
  <dcterms:created xsi:type="dcterms:W3CDTF">2017-06-21T13:35:00Z</dcterms:created>
  <dcterms:modified xsi:type="dcterms:W3CDTF">2017-06-23T15:50:00Z</dcterms:modified>
</cp:coreProperties>
</file>