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ANEXO II 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1CA0" w:rsidRPr="0009589B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MINUTA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1CA0" w:rsidRPr="0009589B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09589B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09589B">
        <w:rPr>
          <w:rFonts w:ascii="Arial" w:hAnsi="Arial" w:cs="Arial"/>
          <w:b/>
          <w:sz w:val="20"/>
          <w:szCs w:val="20"/>
        </w:rPr>
        <w:t>./201</w:t>
      </w:r>
      <w:r>
        <w:rPr>
          <w:rFonts w:ascii="Arial" w:hAnsi="Arial" w:cs="Arial"/>
          <w:b/>
          <w:sz w:val="20"/>
          <w:szCs w:val="20"/>
        </w:rPr>
        <w:t>6</w:t>
      </w: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09589B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09589B">
        <w:rPr>
          <w:rFonts w:ascii="Arial" w:hAnsi="Arial" w:cs="Arial"/>
          <w:sz w:val="20"/>
          <w:szCs w:val="20"/>
        </w:rPr>
        <w:t>, com CNPJ 46.675.997/0001-80 e Inscrição Estadual n.º 415.128.224.111, neste ato</w:t>
      </w:r>
      <w:r w:rsidR="001E69B5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representada pelo Diretor-Presidente, </w:t>
      </w:r>
      <w:r w:rsidRPr="00DC6AF0">
        <w:rPr>
          <w:rFonts w:ascii="Arial" w:hAnsi="Arial" w:cs="Arial"/>
          <w:b/>
          <w:sz w:val="20"/>
          <w:szCs w:val="20"/>
        </w:rPr>
        <w:t>Sr. VALENTIN FERREIRA</w:t>
      </w:r>
      <w:r w:rsidRPr="00DC6AF0">
        <w:rPr>
          <w:rFonts w:ascii="Arial" w:hAnsi="Arial" w:cs="Arial"/>
          <w:sz w:val="20"/>
          <w:szCs w:val="20"/>
        </w:rPr>
        <w:t>, portador do RG n.º 8.553.608-8 e do CPF n.º 393.066.828-91</w:t>
      </w:r>
      <w:r w:rsidRPr="0009589B">
        <w:rPr>
          <w:rFonts w:ascii="Arial" w:hAnsi="Arial" w:cs="Arial"/>
          <w:sz w:val="20"/>
          <w:szCs w:val="20"/>
        </w:rPr>
        <w:t xml:space="preserve">, de ora em diante denominada </w:t>
      </w:r>
      <w:r w:rsidRPr="0009589B">
        <w:rPr>
          <w:rFonts w:ascii="Arial" w:hAnsi="Arial" w:cs="Arial"/>
          <w:b/>
          <w:sz w:val="20"/>
          <w:szCs w:val="20"/>
        </w:rPr>
        <w:t xml:space="preserve">CONTRATANTE, </w:t>
      </w:r>
      <w:r w:rsidRPr="0009589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de outro lado, a </w:t>
      </w:r>
      <w:proofErr w:type="gramStart"/>
      <w:r w:rsidRPr="0009589B">
        <w:rPr>
          <w:rFonts w:ascii="Arial" w:hAnsi="Arial" w:cs="Arial"/>
          <w:sz w:val="20"/>
          <w:szCs w:val="20"/>
        </w:rPr>
        <w:t>empresa ...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......................... </w:t>
      </w:r>
      <w:proofErr w:type="gramStart"/>
      <w:r w:rsidRPr="0009589B">
        <w:rPr>
          <w:rFonts w:ascii="Arial" w:hAnsi="Arial" w:cs="Arial"/>
          <w:sz w:val="20"/>
          <w:szCs w:val="20"/>
        </w:rPr>
        <w:t>com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CNPJ ......................... </w:t>
      </w:r>
      <w:proofErr w:type="gramStart"/>
      <w:r w:rsidRPr="0009589B">
        <w:rPr>
          <w:rFonts w:ascii="Arial" w:hAnsi="Arial" w:cs="Arial"/>
          <w:sz w:val="20"/>
          <w:szCs w:val="20"/>
        </w:rPr>
        <w:t>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Insc. Estadual </w:t>
      </w:r>
      <w:proofErr w:type="gramStart"/>
      <w:r w:rsidRPr="0009589B">
        <w:rPr>
          <w:rFonts w:ascii="Arial" w:hAnsi="Arial" w:cs="Arial"/>
          <w:sz w:val="20"/>
          <w:szCs w:val="20"/>
        </w:rPr>
        <w:t>n.º ...</w:t>
      </w:r>
      <w:proofErr w:type="gramEnd"/>
      <w:r w:rsidRPr="0009589B">
        <w:rPr>
          <w:rFonts w:ascii="Arial" w:hAnsi="Arial" w:cs="Arial"/>
          <w:sz w:val="20"/>
          <w:szCs w:val="20"/>
        </w:rPr>
        <w:t>................., estabelecida à ................................., neste ato</w:t>
      </w:r>
      <w:r w:rsidR="001E69B5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representada pelo Sr. ..............., ............................., portador do RG n.º ..................... </w:t>
      </w:r>
      <w:proofErr w:type="gramStart"/>
      <w:r w:rsidRPr="0009589B">
        <w:rPr>
          <w:rFonts w:ascii="Arial" w:hAnsi="Arial" w:cs="Arial"/>
          <w:sz w:val="20"/>
          <w:szCs w:val="20"/>
        </w:rPr>
        <w:t>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CPF n.º........................, de ora em diante denominada </w:t>
      </w:r>
      <w:r w:rsidRPr="0009589B">
        <w:rPr>
          <w:rFonts w:ascii="Arial" w:hAnsi="Arial" w:cs="Arial"/>
          <w:b/>
          <w:sz w:val="20"/>
          <w:szCs w:val="20"/>
        </w:rPr>
        <w:t xml:space="preserve">CONTRATADA, </w:t>
      </w:r>
      <w:r w:rsidRPr="0009589B">
        <w:rPr>
          <w:rFonts w:ascii="Arial" w:hAnsi="Arial" w:cs="Arial"/>
          <w:sz w:val="20"/>
          <w:szCs w:val="20"/>
        </w:rPr>
        <w:t>têm entre si, justo e contratado, por força d</w:t>
      </w:r>
      <w:r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n.º ../201</w:t>
      </w:r>
      <w:r>
        <w:rPr>
          <w:rFonts w:ascii="Arial" w:hAnsi="Arial" w:cs="Arial"/>
          <w:sz w:val="20"/>
          <w:szCs w:val="20"/>
        </w:rPr>
        <w:t>6</w:t>
      </w:r>
      <w:r w:rsidRPr="0009589B">
        <w:rPr>
          <w:rFonts w:ascii="Arial" w:hAnsi="Arial" w:cs="Arial"/>
          <w:sz w:val="20"/>
          <w:szCs w:val="20"/>
        </w:rPr>
        <w:t>, o seguinte: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E9F" w:rsidRDefault="008A0E9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OBJETO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0A55" w:rsidRPr="007341A0" w:rsidRDefault="00F90A55" w:rsidP="00F90A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522">
        <w:rPr>
          <w:rFonts w:ascii="Arial" w:hAnsi="Arial" w:cs="Arial"/>
          <w:sz w:val="20"/>
          <w:szCs w:val="20"/>
        </w:rPr>
        <w:t>Aquisição de</w:t>
      </w:r>
      <w:r>
        <w:rPr>
          <w:rFonts w:ascii="Arial" w:hAnsi="Arial" w:cs="Arial"/>
          <w:sz w:val="20"/>
          <w:szCs w:val="20"/>
        </w:rPr>
        <w:t xml:space="preserve">: 01 (uma) bomba centrífuga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re-autoescorvante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; 01 (um) motor elétrico trifásico 100 CV; 01 (um) motor elétrico trifásico 250 CV; e 02 (duas) bombas centrífugas horizontais</w:t>
      </w:r>
      <w:r w:rsidRPr="0068458D">
        <w:rPr>
          <w:rFonts w:ascii="Arial" w:hAnsi="Arial" w:cs="Arial"/>
          <w:sz w:val="20"/>
          <w:szCs w:val="20"/>
        </w:rPr>
        <w:t>, conforme Anexo I – Termo de Referência d</w:t>
      </w:r>
      <w:r w:rsidR="00134DFD">
        <w:rPr>
          <w:rFonts w:ascii="Arial" w:hAnsi="Arial" w:cs="Arial"/>
          <w:sz w:val="20"/>
          <w:szCs w:val="20"/>
        </w:rPr>
        <w:t>o</w:t>
      </w:r>
      <w:r w:rsidRPr="0068458D">
        <w:rPr>
          <w:rFonts w:ascii="Arial" w:hAnsi="Arial" w:cs="Arial"/>
          <w:sz w:val="20"/>
          <w:szCs w:val="20"/>
        </w:rPr>
        <w:t xml:space="preserve"> Edital</w:t>
      </w:r>
      <w:r w:rsidRPr="00783522">
        <w:rPr>
          <w:rFonts w:ascii="Arial" w:hAnsi="Arial" w:cs="Arial"/>
          <w:sz w:val="20"/>
          <w:szCs w:val="20"/>
        </w:rPr>
        <w:t xml:space="preserve">, </w:t>
      </w:r>
      <w:r w:rsidRPr="007341A0">
        <w:rPr>
          <w:rFonts w:ascii="Arial" w:hAnsi="Arial" w:cs="Arial"/>
          <w:sz w:val="20"/>
          <w:szCs w:val="20"/>
        </w:rPr>
        <w:t>e descriç</w:t>
      </w:r>
      <w:r>
        <w:rPr>
          <w:rFonts w:ascii="Arial" w:hAnsi="Arial" w:cs="Arial"/>
          <w:sz w:val="20"/>
          <w:szCs w:val="20"/>
        </w:rPr>
        <w:t>ões</w:t>
      </w:r>
      <w:r w:rsidRPr="007341A0">
        <w:rPr>
          <w:rFonts w:ascii="Arial" w:hAnsi="Arial" w:cs="Arial"/>
          <w:sz w:val="20"/>
          <w:szCs w:val="20"/>
        </w:rPr>
        <w:t xml:space="preserve"> abaixo: </w:t>
      </w:r>
    </w:p>
    <w:p w:rsidR="00F90A55" w:rsidRDefault="00F90A55" w:rsidP="00F90A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6433"/>
        <w:gridCol w:w="1080"/>
        <w:gridCol w:w="850"/>
      </w:tblGrid>
      <w:tr w:rsidR="00F90A55" w:rsidRPr="000C7E14" w:rsidTr="00624C88">
        <w:trPr>
          <w:jc w:val="center"/>
        </w:trPr>
        <w:tc>
          <w:tcPr>
            <w:tcW w:w="602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433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1080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850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</w:tr>
      <w:tr w:rsidR="00F90A55" w:rsidRPr="000C7E14" w:rsidTr="00624C88">
        <w:trPr>
          <w:jc w:val="center"/>
        </w:trPr>
        <w:tc>
          <w:tcPr>
            <w:tcW w:w="602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33" w:type="dxa"/>
            <w:vAlign w:val="center"/>
          </w:tcPr>
          <w:p w:rsidR="00F90A55" w:rsidRPr="000C7E14" w:rsidRDefault="00F90A55" w:rsidP="00624C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 xml:space="preserve">BOMBA CENTRÍFUGA </w:t>
            </w:r>
            <w:proofErr w:type="gramStart"/>
            <w:r w:rsidRPr="000C7E14">
              <w:rPr>
                <w:rFonts w:ascii="Arial" w:hAnsi="Arial" w:cs="Arial"/>
                <w:b/>
                <w:sz w:val="16"/>
                <w:szCs w:val="16"/>
              </w:rPr>
              <w:t>RE-AUTOESCORVANTE</w:t>
            </w:r>
            <w:proofErr w:type="gramEnd"/>
            <w:r w:rsidRPr="000C7E14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0C7E14">
              <w:rPr>
                <w:rFonts w:ascii="Arial" w:hAnsi="Arial" w:cs="Arial"/>
                <w:sz w:val="16"/>
                <w:szCs w:val="16"/>
              </w:rPr>
              <w:t>construída em ferro fundido e com revestimento cerâmico.</w:t>
            </w:r>
          </w:p>
          <w:p w:rsidR="00F90A55" w:rsidRPr="000C7E14" w:rsidRDefault="00F90A55" w:rsidP="00624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0A55" w:rsidRPr="000C7E14" w:rsidRDefault="00F90A55" w:rsidP="00624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>Equipamento de referência:</w:t>
            </w:r>
            <w:r w:rsidRPr="000C7E14">
              <w:rPr>
                <w:rFonts w:ascii="Arial" w:hAnsi="Arial" w:cs="Arial"/>
                <w:sz w:val="16"/>
                <w:szCs w:val="16"/>
              </w:rPr>
              <w:t xml:space="preserve"> Bomba ESCO Master LP10, equivalente ou de melhor qualidade.</w:t>
            </w:r>
          </w:p>
          <w:p w:rsidR="00F90A55" w:rsidRPr="000C7E14" w:rsidRDefault="00F90A55" w:rsidP="00624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0A55" w:rsidRPr="000C7E14" w:rsidRDefault="00F90A55" w:rsidP="00624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Rotor: 374,5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Vazão: 540m</w:t>
            </w:r>
            <w:r w:rsidRPr="000C7E14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0C7E14">
              <w:rPr>
                <w:rFonts w:ascii="Arial" w:hAnsi="Arial" w:cs="Arial"/>
                <w:sz w:val="16"/>
                <w:szCs w:val="16"/>
              </w:rPr>
              <w:t>/h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Altura: 30mca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E14">
              <w:rPr>
                <w:rFonts w:ascii="Arial" w:hAnsi="Arial" w:cs="Arial"/>
                <w:sz w:val="16"/>
                <w:szCs w:val="16"/>
              </w:rPr>
              <w:t>Rend</w:t>
            </w:r>
            <w:proofErr w:type="spellEnd"/>
            <w:r w:rsidRPr="000C7E14">
              <w:rPr>
                <w:rFonts w:ascii="Arial" w:hAnsi="Arial" w:cs="Arial"/>
                <w:sz w:val="16"/>
                <w:szCs w:val="16"/>
              </w:rPr>
              <w:t>. %: 77,9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Consumo: 77,05CV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RPM Bomba: 1392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7E14">
              <w:rPr>
                <w:rFonts w:ascii="Arial" w:hAnsi="Arial" w:cs="Arial"/>
                <w:sz w:val="16"/>
                <w:szCs w:val="16"/>
                <w:lang w:val="en-US"/>
              </w:rPr>
              <w:t>NPSH  Req.: 3,26m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7E14">
              <w:rPr>
                <w:rFonts w:ascii="Arial" w:hAnsi="Arial" w:cs="Arial"/>
                <w:sz w:val="16"/>
                <w:szCs w:val="16"/>
                <w:lang w:val="en-US"/>
              </w:rPr>
              <w:t>Ø Pol. Mot.: 230mm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 xml:space="preserve">Ø Pol. Bomba: </w:t>
            </w:r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292mm</w:t>
            </w:r>
            <w:proofErr w:type="gramEnd"/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 xml:space="preserve">Correia </w:t>
            </w:r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5V</w:t>
            </w:r>
            <w:proofErr w:type="gramEnd"/>
            <w:r w:rsidRPr="000C7E14">
              <w:rPr>
                <w:rFonts w:ascii="Arial" w:hAnsi="Arial" w:cs="Arial"/>
                <w:sz w:val="16"/>
                <w:szCs w:val="16"/>
              </w:rPr>
              <w:t xml:space="preserve"> 800: </w:t>
            </w:r>
            <w:proofErr w:type="spellStart"/>
            <w:r w:rsidRPr="000C7E14"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 w:rsidRPr="000C7E14">
              <w:rPr>
                <w:rFonts w:ascii="Arial" w:hAnsi="Arial" w:cs="Arial"/>
                <w:sz w:val="16"/>
                <w:szCs w:val="16"/>
              </w:rPr>
              <w:t>.: 5 unid.</w:t>
            </w:r>
          </w:p>
        </w:tc>
        <w:tc>
          <w:tcPr>
            <w:tcW w:w="1080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850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F90A55" w:rsidRPr="000C7E14" w:rsidTr="00624C88">
        <w:trPr>
          <w:jc w:val="center"/>
        </w:trPr>
        <w:tc>
          <w:tcPr>
            <w:tcW w:w="602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433" w:type="dxa"/>
            <w:vAlign w:val="center"/>
          </w:tcPr>
          <w:p w:rsidR="00F90A55" w:rsidRPr="000C7E14" w:rsidRDefault="00F90A55" w:rsidP="00624C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>MOTOR ELÉTRICO TRIFÁSICO 100 CV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 xml:space="preserve">Equipamento de referência: </w:t>
            </w:r>
            <w:r w:rsidRPr="000C7E14">
              <w:rPr>
                <w:rFonts w:ascii="Arial" w:hAnsi="Arial" w:cs="Arial"/>
                <w:sz w:val="16"/>
                <w:szCs w:val="16"/>
              </w:rPr>
              <w:t>Motor SIEMENS Trifásico de Indução Gaiola</w:t>
            </w:r>
            <w:r w:rsidRPr="000C7E14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0C7E14">
              <w:rPr>
                <w:rFonts w:ascii="Arial" w:hAnsi="Arial" w:cs="Arial"/>
                <w:sz w:val="16"/>
                <w:szCs w:val="16"/>
              </w:rPr>
              <w:t>Modelo: 1LG4 258-4EA90 L3C UC 0811/04, equivalente ou de melhor qualidade.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Alto Rendimento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E14">
              <w:rPr>
                <w:rFonts w:ascii="Arial" w:hAnsi="Arial" w:cs="Arial"/>
                <w:sz w:val="16"/>
                <w:szCs w:val="16"/>
              </w:rPr>
              <w:t>Carc</w:t>
            </w:r>
            <w:proofErr w:type="spellEnd"/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.:</w:t>
            </w:r>
            <w:proofErr w:type="gramEnd"/>
            <w:r w:rsidRPr="000C7E14">
              <w:rPr>
                <w:rFonts w:ascii="Arial" w:hAnsi="Arial" w:cs="Arial"/>
                <w:sz w:val="16"/>
                <w:szCs w:val="16"/>
              </w:rPr>
              <w:t xml:space="preserve"> 250M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73,5</w:t>
            </w:r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Kw</w:t>
            </w:r>
            <w:proofErr w:type="gramEnd"/>
            <w:r w:rsidRPr="000C7E14">
              <w:rPr>
                <w:rFonts w:ascii="Arial" w:hAnsi="Arial" w:cs="Arial"/>
                <w:sz w:val="16"/>
                <w:szCs w:val="16"/>
              </w:rPr>
              <w:t>/100CV</w:t>
            </w:r>
          </w:p>
          <w:p w:rsidR="00F90A55" w:rsidRPr="00134DFD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4DFD">
              <w:rPr>
                <w:rFonts w:ascii="Arial" w:hAnsi="Arial" w:cs="Arial"/>
                <w:sz w:val="16"/>
                <w:szCs w:val="16"/>
              </w:rPr>
              <w:t>V: 220/380/440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7E14">
              <w:rPr>
                <w:rFonts w:ascii="Arial" w:hAnsi="Arial" w:cs="Arial"/>
                <w:sz w:val="16"/>
                <w:szCs w:val="16"/>
                <w:lang w:val="en-US"/>
              </w:rPr>
              <w:t>A: 235/138/118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7E14">
              <w:rPr>
                <w:rFonts w:ascii="Arial" w:hAnsi="Arial" w:cs="Arial"/>
                <w:sz w:val="16"/>
                <w:szCs w:val="16"/>
                <w:lang w:val="en-US"/>
              </w:rPr>
              <w:t>Rend.: 94,5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C7E14">
              <w:rPr>
                <w:rFonts w:ascii="Arial" w:hAnsi="Arial" w:cs="Arial"/>
                <w:sz w:val="16"/>
                <w:szCs w:val="16"/>
                <w:lang w:val="en-US"/>
              </w:rPr>
              <w:t>RPM: 1785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C7E1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Ip</w:t>
            </w:r>
            <w:proofErr w:type="spellEnd"/>
            <w:r w:rsidRPr="000C7E14">
              <w:rPr>
                <w:rFonts w:ascii="Arial" w:hAnsi="Arial" w:cs="Arial"/>
                <w:sz w:val="16"/>
                <w:szCs w:val="16"/>
                <w:lang w:val="en-US"/>
              </w:rPr>
              <w:t>/In: 7,4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E14">
              <w:rPr>
                <w:rFonts w:ascii="Arial" w:hAnsi="Arial" w:cs="Arial"/>
                <w:sz w:val="16"/>
                <w:szCs w:val="16"/>
              </w:rPr>
              <w:t>Fs</w:t>
            </w:r>
            <w:proofErr w:type="spellEnd"/>
            <w:r w:rsidRPr="000C7E14">
              <w:rPr>
                <w:rFonts w:ascii="Arial" w:hAnsi="Arial" w:cs="Arial"/>
                <w:sz w:val="16"/>
                <w:szCs w:val="16"/>
              </w:rPr>
              <w:t>: 1,15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REG: S1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CAT: N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cos</w:t>
            </w:r>
            <w:proofErr w:type="gramEnd"/>
            <w:r w:rsidRPr="000C7E14">
              <w:rPr>
                <w:rFonts w:ascii="Arial" w:hAnsi="Arial" w:cs="Arial"/>
                <w:sz w:val="16"/>
                <w:szCs w:val="16"/>
              </w:rPr>
              <w:t>: 0,86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 xml:space="preserve">Freq.: </w:t>
            </w:r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60Hz</w:t>
            </w:r>
            <w:proofErr w:type="gramEnd"/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IPW: 55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ISOL: F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LA: 6215 ZC3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LOA: 6215 ZC3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0C7E14">
              <w:rPr>
                <w:rFonts w:ascii="Arial" w:hAnsi="Arial" w:cs="Arial"/>
                <w:sz w:val="16"/>
                <w:szCs w:val="16"/>
              </w:rPr>
              <w:t xml:space="preserve"> polos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Acionamento por Soft-Starter</w:t>
            </w:r>
          </w:p>
          <w:p w:rsidR="00F90A55" w:rsidRPr="000C7E14" w:rsidRDefault="00F90A55" w:rsidP="00624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90A55" w:rsidRPr="000C7E14" w:rsidRDefault="00F90A55" w:rsidP="00624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bCs/>
                <w:sz w:val="16"/>
                <w:szCs w:val="16"/>
              </w:rPr>
              <w:t>Importante</w:t>
            </w:r>
            <w:r w:rsidRPr="000C7E14">
              <w:rPr>
                <w:rFonts w:ascii="Arial" w:hAnsi="Arial" w:cs="Arial"/>
                <w:sz w:val="16"/>
                <w:szCs w:val="16"/>
              </w:rPr>
              <w:t xml:space="preserve">: Só será admitida a oferta do produto que possua a Etiqueta Nacional de Conservação de Energia - ENCE, preferencialmente na classe A, de acordo com o Selo </w:t>
            </w:r>
            <w:proofErr w:type="spellStart"/>
            <w:r w:rsidRPr="000C7E14">
              <w:rPr>
                <w:rFonts w:ascii="Arial" w:hAnsi="Arial" w:cs="Arial"/>
                <w:sz w:val="16"/>
                <w:szCs w:val="16"/>
              </w:rPr>
              <w:t>Procel</w:t>
            </w:r>
            <w:proofErr w:type="spellEnd"/>
            <w:r w:rsidRPr="000C7E14">
              <w:rPr>
                <w:rFonts w:ascii="Arial" w:hAnsi="Arial" w:cs="Arial"/>
                <w:sz w:val="16"/>
                <w:szCs w:val="16"/>
              </w:rPr>
              <w:t xml:space="preserve"> Eletrobrás de Economia e Energia.</w:t>
            </w:r>
          </w:p>
        </w:tc>
        <w:tc>
          <w:tcPr>
            <w:tcW w:w="1080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lastRenderedPageBreak/>
              <w:t>Unidade</w:t>
            </w:r>
          </w:p>
        </w:tc>
        <w:tc>
          <w:tcPr>
            <w:tcW w:w="850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F90A55" w:rsidRPr="000C7E14" w:rsidTr="00624C88">
        <w:trPr>
          <w:jc w:val="center"/>
        </w:trPr>
        <w:tc>
          <w:tcPr>
            <w:tcW w:w="602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6433" w:type="dxa"/>
            <w:vAlign w:val="center"/>
          </w:tcPr>
          <w:p w:rsidR="00F90A55" w:rsidRPr="000C7E14" w:rsidRDefault="00F90A55" w:rsidP="00624C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>MOTOR ELÉTRICO TRIFÁSICO 250 CV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 xml:space="preserve">Equipamento de referência: </w:t>
            </w:r>
            <w:r w:rsidRPr="000C7E14">
              <w:rPr>
                <w:rFonts w:ascii="Arial" w:hAnsi="Arial" w:cs="Arial"/>
                <w:sz w:val="16"/>
                <w:szCs w:val="16"/>
              </w:rPr>
              <w:t>Motor WEG Trifásico de Indução Gaiola - Modelo W22 Plus Alto Rendimento, equivalente ou de melhor qualidade.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E14">
              <w:rPr>
                <w:rFonts w:ascii="Arial" w:hAnsi="Arial" w:cs="Arial"/>
                <w:sz w:val="16"/>
                <w:szCs w:val="16"/>
              </w:rPr>
              <w:t>Carc</w:t>
            </w:r>
            <w:proofErr w:type="spellEnd"/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.:</w:t>
            </w:r>
            <w:proofErr w:type="gramEnd"/>
            <w:r w:rsidRPr="000C7E14">
              <w:rPr>
                <w:rFonts w:ascii="Arial" w:hAnsi="Arial" w:cs="Arial"/>
                <w:sz w:val="16"/>
                <w:szCs w:val="16"/>
              </w:rPr>
              <w:t xml:space="preserve"> 315 S/M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250 CV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V: 220/380/440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0C7E14">
              <w:rPr>
                <w:rFonts w:ascii="Arial" w:hAnsi="Arial" w:cs="Arial"/>
                <w:sz w:val="16"/>
                <w:szCs w:val="16"/>
              </w:rPr>
              <w:t xml:space="preserve"> polos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RPM: 1785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 xml:space="preserve">Freq.: </w:t>
            </w:r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60Hz</w:t>
            </w:r>
            <w:proofErr w:type="gramEnd"/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IP 55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Acionamento por Soft-Starter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0A55" w:rsidRPr="000C7E14" w:rsidRDefault="00F90A55" w:rsidP="00624C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bCs/>
                <w:sz w:val="16"/>
                <w:szCs w:val="16"/>
              </w:rPr>
              <w:t>Importante</w:t>
            </w:r>
            <w:r w:rsidRPr="000C7E14">
              <w:rPr>
                <w:rFonts w:ascii="Arial" w:hAnsi="Arial" w:cs="Arial"/>
                <w:sz w:val="16"/>
                <w:szCs w:val="16"/>
              </w:rPr>
              <w:t xml:space="preserve">: Só será admitida a oferta do produto que possua a Etiqueta Nacional de Conservação de Energia - ENCE, preferencialmente na classe A, de acordo com o Selo </w:t>
            </w:r>
            <w:proofErr w:type="spellStart"/>
            <w:r w:rsidRPr="000C7E14">
              <w:rPr>
                <w:rFonts w:ascii="Arial" w:hAnsi="Arial" w:cs="Arial"/>
                <w:sz w:val="16"/>
                <w:szCs w:val="16"/>
              </w:rPr>
              <w:t>Procel</w:t>
            </w:r>
            <w:proofErr w:type="spellEnd"/>
            <w:r w:rsidRPr="000C7E14">
              <w:rPr>
                <w:rFonts w:ascii="Arial" w:hAnsi="Arial" w:cs="Arial"/>
                <w:sz w:val="16"/>
                <w:szCs w:val="16"/>
              </w:rPr>
              <w:t xml:space="preserve"> Eletrobrás de Economia e Energia.</w:t>
            </w:r>
          </w:p>
        </w:tc>
        <w:tc>
          <w:tcPr>
            <w:tcW w:w="1080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850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F90A55" w:rsidRPr="000C7E14" w:rsidTr="00624C88">
        <w:trPr>
          <w:jc w:val="center"/>
        </w:trPr>
        <w:tc>
          <w:tcPr>
            <w:tcW w:w="602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33" w:type="dxa"/>
            <w:vAlign w:val="center"/>
          </w:tcPr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>BOMBA CENTRÍFUGA HORIZONTAL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b/>
                <w:sz w:val="16"/>
                <w:szCs w:val="16"/>
              </w:rPr>
              <w:t>Equipamento de referência:</w:t>
            </w:r>
            <w:r w:rsidRPr="000C7E14">
              <w:rPr>
                <w:rFonts w:ascii="Arial" w:hAnsi="Arial" w:cs="Arial"/>
                <w:sz w:val="16"/>
                <w:szCs w:val="16"/>
              </w:rPr>
              <w:t xml:space="preserve"> Bomba centrífuga horizontal marca KSB modelo WKL 125/4, equivalente ou de melhor qualidade.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0C7E14">
              <w:rPr>
                <w:rFonts w:ascii="Arial" w:hAnsi="Arial" w:cs="Arial"/>
                <w:sz w:val="16"/>
                <w:szCs w:val="16"/>
              </w:rPr>
              <w:t>multiestágio</w:t>
            </w:r>
            <w:proofErr w:type="spellEnd"/>
            <w:r w:rsidRPr="000C7E1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- com corpos de estágio verticalmente seccionados;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- sucção horizontal e recalque horizontal;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- construção robusta;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 xml:space="preserve">- eixo vedado por meio de gaxeta e dotado de buchas protetoras na região do </w:t>
            </w:r>
            <w:proofErr w:type="spellStart"/>
            <w:r w:rsidRPr="000C7E14">
              <w:rPr>
                <w:rFonts w:ascii="Arial" w:hAnsi="Arial" w:cs="Arial"/>
                <w:sz w:val="16"/>
                <w:szCs w:val="16"/>
              </w:rPr>
              <w:t>engaxetamento</w:t>
            </w:r>
            <w:proofErr w:type="spellEnd"/>
            <w:r w:rsidRPr="000C7E1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 xml:space="preserve">- rotores fechados de fluxo radial e montados entre mancais; 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- mancais lubrificados a graxa situados nas duas extremidades da bomba, com rolamento de rolo cilíndrico no lado de acionamento e rolamento de esfera duplo contato angular do lado de recalque;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 xml:space="preserve">- bocais </w:t>
            </w:r>
            <w:proofErr w:type="spellStart"/>
            <w:r w:rsidRPr="000C7E14">
              <w:rPr>
                <w:rFonts w:ascii="Arial" w:hAnsi="Arial" w:cs="Arial"/>
                <w:sz w:val="16"/>
                <w:szCs w:val="16"/>
              </w:rPr>
              <w:t>flangeados</w:t>
            </w:r>
            <w:proofErr w:type="spellEnd"/>
            <w:r w:rsidRPr="000C7E14">
              <w:rPr>
                <w:rFonts w:ascii="Arial" w:hAnsi="Arial" w:cs="Arial"/>
                <w:sz w:val="16"/>
                <w:szCs w:val="16"/>
              </w:rPr>
              <w:t xml:space="preserve">, sucção </w:t>
            </w:r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150mm</w:t>
            </w:r>
            <w:proofErr w:type="gramEnd"/>
            <w:r w:rsidRPr="000C7E14">
              <w:rPr>
                <w:rFonts w:ascii="Arial" w:hAnsi="Arial" w:cs="Arial"/>
                <w:sz w:val="16"/>
                <w:szCs w:val="16"/>
              </w:rPr>
              <w:t xml:space="preserve"> (Norma EN1092-2 PN-16), recalque 125mm (Norma EN1092-2 PN40);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- quatro estágios;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 xml:space="preserve">- vedação através de gaxeta com </w:t>
            </w:r>
            <w:proofErr w:type="spellStart"/>
            <w:proofErr w:type="gramStart"/>
            <w:r w:rsidRPr="000C7E14">
              <w:rPr>
                <w:rFonts w:ascii="Arial" w:hAnsi="Arial" w:cs="Arial"/>
                <w:sz w:val="16"/>
                <w:szCs w:val="16"/>
              </w:rPr>
              <w:t>auto-refrigeração</w:t>
            </w:r>
            <w:proofErr w:type="spellEnd"/>
            <w:proofErr w:type="gramEnd"/>
            <w:r w:rsidRPr="000C7E1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90A55" w:rsidRPr="000C7E14" w:rsidRDefault="00F90A55" w:rsidP="00624C8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 xml:space="preserve">- Carcaça da bomba, corpos de estágio, rotor e buchas protetoras fabricadas em ASTM A48 CL30 e o eixo fabricado SAE 1045. </w:t>
            </w: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0A55" w:rsidRPr="000C7E14" w:rsidRDefault="00F90A55" w:rsidP="00624C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C7E14">
              <w:rPr>
                <w:rFonts w:ascii="Arial" w:hAnsi="Arial" w:cs="Arial"/>
                <w:b/>
                <w:sz w:val="16"/>
                <w:szCs w:val="16"/>
              </w:rPr>
              <w:t>Obs</w:t>
            </w:r>
            <w:proofErr w:type="spellEnd"/>
            <w:r w:rsidRPr="000C7E14">
              <w:rPr>
                <w:rFonts w:ascii="Arial" w:hAnsi="Arial" w:cs="Arial"/>
                <w:b/>
                <w:sz w:val="16"/>
                <w:szCs w:val="16"/>
              </w:rPr>
              <w:t xml:space="preserve">: o equipamento será acionado por motor de 250cv com 1750 RPM.        </w:t>
            </w:r>
          </w:p>
        </w:tc>
        <w:tc>
          <w:tcPr>
            <w:tcW w:w="1080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850" w:type="dxa"/>
            <w:vAlign w:val="center"/>
          </w:tcPr>
          <w:p w:rsidR="00F90A55" w:rsidRPr="000C7E14" w:rsidRDefault="00F90A55" w:rsidP="00624C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7E1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</w:tbl>
    <w:p w:rsidR="00CF7841" w:rsidRPr="006C5DCE" w:rsidRDefault="00CF7841" w:rsidP="000834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6C5DCE">
        <w:rPr>
          <w:rFonts w:ascii="Arial" w:hAnsi="Arial" w:cs="Arial"/>
          <w:sz w:val="20"/>
          <w:szCs w:val="20"/>
        </w:rPr>
        <w:t xml:space="preserve">   </w:t>
      </w:r>
    </w:p>
    <w:p w:rsidR="0009589B" w:rsidRPr="004202F7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1CA0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1CA0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1CA0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lastRenderedPageBreak/>
        <w:t>CLÁUSULA 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PREÇO E VALOR DO CONTRATO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valor total do presente </w:t>
      </w:r>
      <w:r w:rsidR="003F7509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</w:t>
      </w:r>
      <w:proofErr w:type="gramStart"/>
      <w:r w:rsidRPr="0009589B">
        <w:rPr>
          <w:rFonts w:ascii="Arial" w:hAnsi="Arial" w:cs="Arial"/>
          <w:sz w:val="20"/>
          <w:szCs w:val="20"/>
        </w:rPr>
        <w:t>de ...</w:t>
      </w:r>
      <w:proofErr w:type="gramEnd"/>
      <w:r w:rsidRPr="0009589B">
        <w:rPr>
          <w:rFonts w:ascii="Arial" w:hAnsi="Arial" w:cs="Arial"/>
          <w:sz w:val="20"/>
          <w:szCs w:val="20"/>
        </w:rPr>
        <w:t>................ (</w:t>
      </w:r>
      <w:proofErr w:type="gramStart"/>
      <w:r w:rsidRPr="0009589B">
        <w:rPr>
          <w:rFonts w:ascii="Arial" w:hAnsi="Arial" w:cs="Arial"/>
          <w:sz w:val="20"/>
          <w:szCs w:val="20"/>
        </w:rPr>
        <w:t>.............................................</w:t>
      </w:r>
      <w:proofErr w:type="gramEnd"/>
      <w:r w:rsidRPr="0009589B">
        <w:rPr>
          <w:rFonts w:ascii="Arial" w:hAnsi="Arial" w:cs="Arial"/>
          <w:sz w:val="20"/>
          <w:szCs w:val="20"/>
        </w:rPr>
        <w:t>), conforme proposta apresentada n</w:t>
      </w:r>
      <w:r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n.º ../201</w:t>
      </w:r>
      <w:r>
        <w:rPr>
          <w:rFonts w:ascii="Arial" w:hAnsi="Arial" w:cs="Arial"/>
          <w:sz w:val="20"/>
          <w:szCs w:val="20"/>
        </w:rPr>
        <w:t>6</w:t>
      </w:r>
      <w:r w:rsidRPr="0009589B">
        <w:rPr>
          <w:rFonts w:ascii="Arial" w:hAnsi="Arial" w:cs="Arial"/>
          <w:sz w:val="20"/>
          <w:szCs w:val="20"/>
        </w:rPr>
        <w:t>.</w:t>
      </w:r>
    </w:p>
    <w:p w:rsidR="003F7509" w:rsidRDefault="003F7509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1CA0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TERCEIRA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ENTREGA E DO RECEBIMENTO DO OBJETO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90A55" w:rsidRPr="00230F32" w:rsidRDefault="00F90A55" w:rsidP="00F90A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Os equipamentos deverão ser entregues da forma constante no objeto do Edital e seus Anexos</w:t>
      </w:r>
      <w:r>
        <w:rPr>
          <w:rFonts w:ascii="Arial" w:hAnsi="Arial" w:cs="Arial"/>
          <w:sz w:val="20"/>
          <w:szCs w:val="20"/>
        </w:rPr>
        <w:t xml:space="preserve">, </w:t>
      </w:r>
      <w:r w:rsidRPr="00230F32">
        <w:rPr>
          <w:rFonts w:ascii="Arial" w:hAnsi="Arial" w:cs="Arial"/>
          <w:sz w:val="20"/>
          <w:szCs w:val="20"/>
        </w:rPr>
        <w:t>à Rua Padre Julião, 971, Centro, Leme/SP</w:t>
      </w:r>
      <w:r>
        <w:rPr>
          <w:rFonts w:ascii="Arial" w:hAnsi="Arial" w:cs="Arial"/>
          <w:sz w:val="20"/>
          <w:szCs w:val="20"/>
        </w:rPr>
        <w:t>.</w:t>
      </w:r>
    </w:p>
    <w:p w:rsidR="00F90A55" w:rsidRPr="00956044" w:rsidRDefault="00F90A55" w:rsidP="00F90A55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A55" w:rsidRPr="00956044" w:rsidRDefault="00F90A55" w:rsidP="00F90A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Os equipamentos serão recebidos, provisoriamente, para efeito de verificação de que estão conforme as exigências do Anexo I – Termo de Referência; definitivamente, em até 10 (dez) dias contados do recebimento provisório, se estiverem de acordo com as especificações d</w:t>
      </w:r>
      <w:r w:rsidR="00134DFD">
        <w:rPr>
          <w:rFonts w:ascii="Arial" w:hAnsi="Arial" w:cs="Arial"/>
          <w:sz w:val="20"/>
          <w:szCs w:val="20"/>
        </w:rPr>
        <w:t>o</w:t>
      </w:r>
      <w:r w:rsidRPr="00956044">
        <w:rPr>
          <w:rFonts w:ascii="Arial" w:hAnsi="Arial" w:cs="Arial"/>
          <w:sz w:val="20"/>
          <w:szCs w:val="20"/>
        </w:rPr>
        <w:t xml:space="preserve"> Edital e seus Anexos.</w:t>
      </w:r>
    </w:p>
    <w:p w:rsidR="00F90A55" w:rsidRPr="000D5821" w:rsidRDefault="00F90A55" w:rsidP="00F90A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FF0000"/>
          <w:sz w:val="20"/>
          <w:szCs w:val="20"/>
          <w:lang w:eastAsia="en-US"/>
        </w:rPr>
      </w:pPr>
    </w:p>
    <w:p w:rsidR="00F90A55" w:rsidRPr="00266E5E" w:rsidRDefault="00F90A55" w:rsidP="00F90A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66E5E">
        <w:rPr>
          <w:rFonts w:ascii="Arial" w:eastAsiaTheme="minorHAnsi" w:hAnsi="Arial" w:cs="Arial"/>
          <w:sz w:val="20"/>
          <w:szCs w:val="20"/>
          <w:lang w:eastAsia="en-US"/>
        </w:rPr>
        <w:t>O recebimento provisório ou definitivo do objeto não exclui a responsabilidade da Contratada pelos prejuízos resultantes da execução incorreta do Contrato.</w:t>
      </w:r>
    </w:p>
    <w:p w:rsidR="00F90A55" w:rsidRPr="00266E5E" w:rsidRDefault="00F90A55" w:rsidP="00F90A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F90A55" w:rsidRPr="00266E5E" w:rsidRDefault="00F90A55" w:rsidP="00F90A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66E5E">
        <w:rPr>
          <w:rFonts w:ascii="Arial" w:eastAsiaTheme="minorHAnsi" w:hAnsi="Arial" w:cs="Arial"/>
          <w:sz w:val="20"/>
          <w:szCs w:val="20"/>
          <w:lang w:eastAsia="en-US"/>
        </w:rPr>
        <w:t xml:space="preserve">A entrega dos equipamentos será acompanhada e fiscalizada por representante da SAECIL, cabendo ao mesmo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conferência</w:t>
      </w:r>
      <w:r w:rsidRPr="00266E5E">
        <w:rPr>
          <w:rFonts w:ascii="Arial" w:eastAsiaTheme="minorHAnsi" w:hAnsi="Arial" w:cs="Arial"/>
          <w:sz w:val="20"/>
          <w:szCs w:val="20"/>
          <w:lang w:eastAsia="en-US"/>
        </w:rPr>
        <w:t>, podendo rejeitá-los quando estes não atenderem ao especificado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</w:t>
      </w:r>
      <w:r w:rsidR="00134DFD">
        <w:rPr>
          <w:rFonts w:ascii="Arial" w:eastAsiaTheme="minorHAnsi" w:hAnsi="Arial" w:cs="Arial"/>
          <w:sz w:val="20"/>
          <w:szCs w:val="20"/>
          <w:lang w:eastAsia="en-US"/>
        </w:rPr>
        <w:t>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Edital e seus Anexos</w:t>
      </w:r>
      <w:r w:rsidRPr="00266E5E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F90A55" w:rsidRPr="00266E5E" w:rsidRDefault="00F90A55" w:rsidP="00F90A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90A55" w:rsidRPr="00266E5E" w:rsidRDefault="00F90A55" w:rsidP="00F90A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E5E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266E5E">
        <w:rPr>
          <w:rFonts w:ascii="Arial" w:hAnsi="Arial" w:cs="Arial"/>
          <w:sz w:val="20"/>
          <w:szCs w:val="20"/>
        </w:rPr>
        <w:t>servidor(</w:t>
      </w:r>
      <w:proofErr w:type="gramEnd"/>
      <w:r w:rsidRPr="00266E5E">
        <w:rPr>
          <w:rFonts w:ascii="Arial" w:hAnsi="Arial" w:cs="Arial"/>
          <w:sz w:val="20"/>
          <w:szCs w:val="20"/>
        </w:rPr>
        <w:t>es) responsável(</w:t>
      </w:r>
      <w:proofErr w:type="spellStart"/>
      <w:r w:rsidRPr="00266E5E">
        <w:rPr>
          <w:rFonts w:ascii="Arial" w:hAnsi="Arial" w:cs="Arial"/>
          <w:sz w:val="20"/>
          <w:szCs w:val="20"/>
        </w:rPr>
        <w:t>is</w:t>
      </w:r>
      <w:proofErr w:type="spellEnd"/>
      <w:r w:rsidRPr="00266E5E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Pr="00266E5E">
        <w:rPr>
          <w:rFonts w:ascii="Arial" w:hAnsi="Arial" w:cs="Arial"/>
          <w:sz w:val="20"/>
          <w:szCs w:val="20"/>
        </w:rPr>
        <w:t>ão</w:t>
      </w:r>
      <w:proofErr w:type="spellEnd"/>
      <w:r w:rsidRPr="00266E5E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</w:t>
      </w:r>
    </w:p>
    <w:p w:rsidR="008A0E9F" w:rsidRPr="00E1138A" w:rsidRDefault="008A0E9F" w:rsidP="00F5259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2593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DOS PRAZOS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260F" w:rsidRPr="00DD05A8" w:rsidRDefault="000834C9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A3F">
        <w:rPr>
          <w:rFonts w:ascii="Arial" w:hAnsi="Arial" w:cs="Arial"/>
          <w:sz w:val="20"/>
          <w:szCs w:val="20"/>
        </w:rPr>
        <w:t xml:space="preserve">O prazo para a </w:t>
      </w:r>
      <w:r w:rsidR="000716C2" w:rsidRPr="00831A3F">
        <w:rPr>
          <w:rFonts w:ascii="Arial" w:hAnsi="Arial" w:cs="Arial"/>
          <w:sz w:val="20"/>
          <w:szCs w:val="20"/>
        </w:rPr>
        <w:t xml:space="preserve">entrega dos </w:t>
      </w:r>
      <w:r w:rsidR="00C3260F" w:rsidRPr="00DD05A8">
        <w:rPr>
          <w:rFonts w:ascii="Arial" w:hAnsi="Arial" w:cs="Arial"/>
          <w:sz w:val="20"/>
          <w:szCs w:val="20"/>
        </w:rPr>
        <w:t xml:space="preserve">equipamentos </w:t>
      </w:r>
      <w:r w:rsidR="00C3260F">
        <w:rPr>
          <w:rFonts w:ascii="Arial" w:hAnsi="Arial" w:cs="Arial"/>
          <w:sz w:val="20"/>
          <w:szCs w:val="20"/>
        </w:rPr>
        <w:t xml:space="preserve">será de </w:t>
      </w:r>
      <w:r w:rsidR="00C3260F" w:rsidRPr="00230F32">
        <w:rPr>
          <w:rFonts w:ascii="Arial" w:hAnsi="Arial" w:cs="Arial"/>
          <w:b/>
          <w:sz w:val="20"/>
          <w:szCs w:val="20"/>
        </w:rPr>
        <w:t xml:space="preserve">até </w:t>
      </w:r>
      <w:r w:rsidR="000139CD">
        <w:rPr>
          <w:rFonts w:ascii="Arial" w:hAnsi="Arial" w:cs="Arial"/>
          <w:b/>
          <w:sz w:val="20"/>
          <w:szCs w:val="20"/>
        </w:rPr>
        <w:t>2</w:t>
      </w:r>
      <w:r w:rsidR="00C3260F" w:rsidRPr="00230F32">
        <w:rPr>
          <w:rFonts w:ascii="Arial" w:hAnsi="Arial" w:cs="Arial"/>
          <w:b/>
          <w:sz w:val="20"/>
          <w:szCs w:val="20"/>
        </w:rPr>
        <w:t>0 (</w:t>
      </w:r>
      <w:r w:rsidR="000139CD">
        <w:rPr>
          <w:rFonts w:ascii="Arial" w:hAnsi="Arial" w:cs="Arial"/>
          <w:b/>
          <w:sz w:val="20"/>
          <w:szCs w:val="20"/>
        </w:rPr>
        <w:t>vinte</w:t>
      </w:r>
      <w:bookmarkStart w:id="0" w:name="_GoBack"/>
      <w:bookmarkEnd w:id="0"/>
      <w:r w:rsidR="00C3260F" w:rsidRPr="00230F32">
        <w:rPr>
          <w:rFonts w:ascii="Arial" w:hAnsi="Arial" w:cs="Arial"/>
          <w:b/>
          <w:sz w:val="20"/>
          <w:szCs w:val="20"/>
        </w:rPr>
        <w:t>) dias</w:t>
      </w:r>
      <w:r w:rsidR="00C3260F" w:rsidRPr="00DD05A8">
        <w:rPr>
          <w:rFonts w:ascii="Arial" w:hAnsi="Arial" w:cs="Arial"/>
          <w:sz w:val="20"/>
          <w:szCs w:val="20"/>
        </w:rPr>
        <w:t xml:space="preserve"> após a assinatura do Contrato, </w:t>
      </w:r>
      <w:r w:rsidR="00C3260F">
        <w:rPr>
          <w:rFonts w:ascii="Arial" w:hAnsi="Arial" w:cs="Arial"/>
          <w:sz w:val="20"/>
          <w:szCs w:val="20"/>
        </w:rPr>
        <w:t xml:space="preserve">conforme condições estabelecidas no </w:t>
      </w:r>
      <w:r w:rsidR="00C3260F" w:rsidRPr="00DD05A8">
        <w:rPr>
          <w:rFonts w:ascii="Arial" w:hAnsi="Arial" w:cs="Arial"/>
          <w:b/>
          <w:sz w:val="20"/>
          <w:szCs w:val="20"/>
        </w:rPr>
        <w:t>Anexo I – Termo de Referência</w:t>
      </w:r>
      <w:r w:rsidR="00C3260F">
        <w:rPr>
          <w:rFonts w:ascii="Arial" w:hAnsi="Arial" w:cs="Arial"/>
          <w:sz w:val="20"/>
          <w:szCs w:val="20"/>
        </w:rPr>
        <w:t xml:space="preserve"> do Edital</w:t>
      </w:r>
      <w:r w:rsidR="00C3260F" w:rsidRPr="00DD05A8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PENALIDADES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D80">
        <w:rPr>
          <w:rFonts w:ascii="Arial" w:hAnsi="Arial" w:cs="Arial"/>
          <w:sz w:val="20"/>
          <w:szCs w:val="20"/>
        </w:rPr>
        <w:t>Pela inexecução do objeto adjudicado</w:t>
      </w:r>
      <w:r w:rsidRPr="002C330E">
        <w:rPr>
          <w:rFonts w:ascii="Arial" w:hAnsi="Arial" w:cs="Arial"/>
          <w:sz w:val="20"/>
          <w:szCs w:val="20"/>
        </w:rPr>
        <w:t xml:space="preserve">, total ou parcial, a Administração seguirá as determinações previstas no Artigo 7º, da Lei Federal 10.520/02, e </w:t>
      </w:r>
      <w:proofErr w:type="gramStart"/>
      <w:r w:rsidRPr="002C330E">
        <w:rPr>
          <w:rFonts w:ascii="Arial" w:hAnsi="Arial" w:cs="Arial"/>
          <w:sz w:val="20"/>
          <w:szCs w:val="20"/>
        </w:rPr>
        <w:t>poderá,</w:t>
      </w:r>
      <w:proofErr w:type="gramEnd"/>
      <w:r w:rsidRPr="002C330E">
        <w:rPr>
          <w:rFonts w:ascii="Arial" w:hAnsi="Arial" w:cs="Arial"/>
          <w:sz w:val="20"/>
          <w:szCs w:val="20"/>
        </w:rPr>
        <w:t xml:space="preserve"> garantida a defesa prévia, aplicar à respectiva fornecedora, isoladamente ou em conjunto, as seguintes sanções:</w:t>
      </w: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IV – Declaração de inidoneidade para licitar com a administração pública enquanto perdurarem os motivos determinantes da punição ou até que seja promovida a reabilitação perante a própria </w:t>
      </w:r>
      <w:r w:rsidRPr="002C330E">
        <w:rPr>
          <w:rFonts w:ascii="Arial" w:hAnsi="Arial" w:cs="Arial"/>
          <w:sz w:val="20"/>
          <w:szCs w:val="20"/>
        </w:rPr>
        <w:lastRenderedPageBreak/>
        <w:t>Administração pelos prejuízos resultantes e depois de decorrido o prazo da sanção aplicada no item anterior.</w:t>
      </w: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3260F" w:rsidRDefault="00C3260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SEXTA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PAGAMENTO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260F" w:rsidRPr="00E1138A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 pagamento </w:t>
      </w:r>
      <w:r w:rsidRPr="00713B00">
        <w:rPr>
          <w:rFonts w:ascii="Arial" w:hAnsi="Arial" w:cs="Arial"/>
          <w:sz w:val="20"/>
          <w:szCs w:val="20"/>
        </w:rPr>
        <w:t xml:space="preserve">será efetuado em </w:t>
      </w:r>
      <w:r w:rsidRPr="004D5B59">
        <w:rPr>
          <w:rFonts w:ascii="Arial" w:hAnsi="Arial" w:cs="Arial"/>
          <w:b/>
          <w:sz w:val="20"/>
          <w:szCs w:val="20"/>
        </w:rPr>
        <w:t>até 30 (trinta) dias</w:t>
      </w:r>
      <w:r w:rsidRPr="004D5B59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sz w:val="20"/>
          <w:szCs w:val="20"/>
        </w:rPr>
        <w:t>após o recebimento e aceitação d</w:t>
      </w:r>
      <w:r>
        <w:rPr>
          <w:rFonts w:ascii="Arial" w:hAnsi="Arial" w:cs="Arial"/>
          <w:sz w:val="20"/>
          <w:szCs w:val="20"/>
        </w:rPr>
        <w:t>a nota fiscal/</w:t>
      </w:r>
      <w:r w:rsidRPr="00713B00">
        <w:rPr>
          <w:rFonts w:ascii="Arial" w:hAnsi="Arial" w:cs="Arial"/>
          <w:sz w:val="20"/>
          <w:szCs w:val="20"/>
        </w:rPr>
        <w:t>fatura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260F" w:rsidRPr="00E1138A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A(s) licitante(s) vencedora(s) </w:t>
      </w:r>
      <w:proofErr w:type="gramStart"/>
      <w:r w:rsidRPr="00E1138A">
        <w:rPr>
          <w:rFonts w:ascii="Arial" w:hAnsi="Arial" w:cs="Arial"/>
          <w:sz w:val="20"/>
          <w:szCs w:val="20"/>
        </w:rPr>
        <w:t>deverá(</w:t>
      </w:r>
      <w:proofErr w:type="spellStart"/>
      <w:proofErr w:type="gramEnd"/>
      <w:r w:rsidRPr="00E1138A">
        <w:rPr>
          <w:rFonts w:ascii="Arial" w:hAnsi="Arial" w:cs="Arial"/>
          <w:sz w:val="20"/>
          <w:szCs w:val="20"/>
        </w:rPr>
        <w:t>ão</w:t>
      </w:r>
      <w:proofErr w:type="spellEnd"/>
      <w:r w:rsidRPr="00E1138A">
        <w:rPr>
          <w:rFonts w:ascii="Arial" w:hAnsi="Arial" w:cs="Arial"/>
          <w:sz w:val="20"/>
          <w:szCs w:val="20"/>
        </w:rPr>
        <w:t xml:space="preserve">)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C3260F" w:rsidRPr="00E1138A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E1138A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C3260F" w:rsidRPr="00E1138A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127E33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</w:t>
      </w:r>
      <w:proofErr w:type="gramStart"/>
      <w:r w:rsidRPr="00127E33">
        <w:rPr>
          <w:rFonts w:ascii="Arial" w:hAnsi="Arial" w:cs="Arial"/>
          <w:sz w:val="20"/>
          <w:szCs w:val="20"/>
        </w:rPr>
        <w:t>constituirão</w:t>
      </w:r>
      <w:proofErr w:type="gramEnd"/>
      <w:r w:rsidRPr="00127E33">
        <w:rPr>
          <w:rFonts w:ascii="Arial" w:hAnsi="Arial" w:cs="Arial"/>
          <w:sz w:val="20"/>
          <w:szCs w:val="20"/>
        </w:rPr>
        <w:t xml:space="preserve">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4D5B59" w:rsidRDefault="00C3260F" w:rsidP="00C326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6A0E">
        <w:rPr>
          <w:rFonts w:ascii="Arial" w:hAnsi="Arial" w:cs="Arial"/>
          <w:b/>
          <w:sz w:val="20"/>
          <w:szCs w:val="20"/>
        </w:rPr>
        <w:t xml:space="preserve">Não haverá reajuste durante a vigência do </w:t>
      </w:r>
      <w:r w:rsidRPr="004D5B59">
        <w:rPr>
          <w:rFonts w:ascii="Arial" w:hAnsi="Arial" w:cs="Arial"/>
          <w:b/>
          <w:sz w:val="20"/>
          <w:szCs w:val="20"/>
        </w:rPr>
        <w:t>Contrato.</w:t>
      </w:r>
    </w:p>
    <w:p w:rsidR="000716C2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6C2" w:rsidRDefault="000716C2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913ED5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>CLÁUSULA SÉTIMA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OBRIGAÇÕES DA CONTRATADA</w:t>
      </w:r>
    </w:p>
    <w:p w:rsidR="006929D3" w:rsidRDefault="006929D3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Contratada, incluídas nos valores a serem pagos pela Contratante:</w:t>
      </w: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956044" w:rsidRDefault="00C3260F" w:rsidP="00C3260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Sempre que convocada, a Contratada deverá comparecer, </w:t>
      </w:r>
      <w:proofErr w:type="gramStart"/>
      <w:r w:rsidRPr="00956044">
        <w:rPr>
          <w:rFonts w:ascii="Arial" w:hAnsi="Arial" w:cs="Arial"/>
          <w:sz w:val="20"/>
          <w:szCs w:val="20"/>
        </w:rPr>
        <w:t>sob pena</w:t>
      </w:r>
      <w:proofErr w:type="gramEnd"/>
      <w:r w:rsidRPr="00956044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956044">
        <w:rPr>
          <w:rFonts w:ascii="Arial" w:hAnsi="Arial" w:cs="Arial"/>
          <w:b/>
          <w:sz w:val="20"/>
          <w:szCs w:val="20"/>
        </w:rPr>
        <w:t xml:space="preserve"> </w:t>
      </w: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Manter, durante toda a execução do Contrato e em compatibilidade com as obrigações por ele assumidas, todas as condições de habilitação e qualificação exigidas na licitação.</w:t>
      </w: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Demais obrigações da Contratada indicadas no processo licitatório Pregão Presencial </w:t>
      </w:r>
      <w:proofErr w:type="gramStart"/>
      <w:r w:rsidRPr="00956044">
        <w:rPr>
          <w:rFonts w:ascii="Arial" w:hAnsi="Arial" w:cs="Arial"/>
          <w:sz w:val="20"/>
          <w:szCs w:val="20"/>
        </w:rPr>
        <w:t>n.º .</w:t>
      </w:r>
      <w:proofErr w:type="gramEnd"/>
      <w:r w:rsidRPr="00956044">
        <w:rPr>
          <w:rFonts w:ascii="Arial" w:hAnsi="Arial" w:cs="Arial"/>
          <w:sz w:val="20"/>
          <w:szCs w:val="20"/>
        </w:rPr>
        <w:t>./2016.</w:t>
      </w:r>
    </w:p>
    <w:p w:rsidR="008A0E9F" w:rsidRDefault="008A0E9F" w:rsidP="009016CC">
      <w:pPr>
        <w:pStyle w:val="Ttulo2"/>
        <w:rPr>
          <w:rFonts w:ascii="Arial" w:hAnsi="Arial" w:cs="Arial"/>
        </w:rPr>
      </w:pPr>
    </w:p>
    <w:p w:rsidR="00412535" w:rsidRPr="00412535" w:rsidRDefault="00412535" w:rsidP="009016CC">
      <w:pPr>
        <w:spacing w:after="0" w:line="240" w:lineRule="auto"/>
      </w:pPr>
    </w:p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 xml:space="preserve">CLÁSULA </w:t>
      </w:r>
      <w:r w:rsidR="00C3260F">
        <w:rPr>
          <w:rFonts w:ascii="Arial" w:hAnsi="Arial" w:cs="Arial"/>
        </w:rPr>
        <w:t>OITAVA</w:t>
      </w:r>
    </w:p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>DAS OBRIGAÇÕES DA CONTRATANTE</w:t>
      </w:r>
    </w:p>
    <w:p w:rsid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Contratante: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Efetuar os pagamentos devidos de acordo com o estipulado neste Edital. </w:t>
      </w: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lastRenderedPageBreak/>
        <w:t>Recusar quaisquer equipamentos entregues em desacordo com o objeto.</w:t>
      </w: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956044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Demais obrigações da Contratante indicadas no processo licitatório Pregão Presencial </w:t>
      </w:r>
      <w:proofErr w:type="gramStart"/>
      <w:r w:rsidRPr="00956044">
        <w:rPr>
          <w:rFonts w:ascii="Arial" w:hAnsi="Arial" w:cs="Arial"/>
          <w:sz w:val="20"/>
          <w:szCs w:val="20"/>
        </w:rPr>
        <w:t>n.º .</w:t>
      </w:r>
      <w:proofErr w:type="gramEnd"/>
      <w:r w:rsidRPr="00956044">
        <w:rPr>
          <w:rFonts w:ascii="Arial" w:hAnsi="Arial" w:cs="Arial"/>
          <w:sz w:val="20"/>
          <w:szCs w:val="20"/>
        </w:rPr>
        <w:t>./2016.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1CA0" w:rsidRPr="0009589B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</w:t>
      </w:r>
      <w:r w:rsidR="00C3260F">
        <w:rPr>
          <w:rFonts w:ascii="Arial" w:hAnsi="Arial" w:cs="Arial"/>
          <w:b/>
          <w:sz w:val="20"/>
          <w:szCs w:val="20"/>
        </w:rPr>
        <w:t>NONA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RESCISÃO</w:t>
      </w:r>
    </w:p>
    <w:p w:rsidR="008A0E9F" w:rsidRDefault="008A0E9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 d</w:t>
      </w:r>
      <w:r w:rsidR="00BA46FC">
        <w:rPr>
          <w:rFonts w:ascii="Arial" w:hAnsi="Arial" w:cs="Arial"/>
          <w:sz w:val="20"/>
          <w:szCs w:val="20"/>
        </w:rPr>
        <w:t xml:space="preserve">o </w:t>
      </w:r>
      <w:r w:rsidR="00477C04">
        <w:rPr>
          <w:rFonts w:ascii="Arial" w:hAnsi="Arial" w:cs="Arial"/>
          <w:sz w:val="20"/>
          <w:szCs w:val="20"/>
        </w:rPr>
        <w:t>A</w:t>
      </w:r>
      <w:r w:rsidR="00BA46FC">
        <w:rPr>
          <w:rFonts w:ascii="Arial" w:hAnsi="Arial" w:cs="Arial"/>
          <w:sz w:val="20"/>
          <w:szCs w:val="20"/>
        </w:rPr>
        <w:t>rtigo 78 da Lei n.º 8.666/93.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 DA INEXECUÇÃO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C3260F">
        <w:rPr>
          <w:rFonts w:ascii="Arial" w:hAnsi="Arial" w:cs="Arial"/>
          <w:b/>
          <w:sz w:val="20"/>
          <w:szCs w:val="20"/>
        </w:rPr>
        <w:t>PRIMEIRA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ALTERAÇÕES DO CONTRATO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SUPORTE LEGAL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E66698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regido pelas disposições constantes </w:t>
      </w:r>
      <w:r w:rsidR="006929D3">
        <w:rPr>
          <w:rFonts w:ascii="Arial" w:hAnsi="Arial" w:cs="Arial"/>
          <w:sz w:val="20"/>
          <w:szCs w:val="20"/>
        </w:rPr>
        <w:t>n</w:t>
      </w:r>
      <w:r w:rsidRPr="0009589B">
        <w:rPr>
          <w:rFonts w:ascii="Arial" w:hAnsi="Arial" w:cs="Arial"/>
          <w:sz w:val="20"/>
          <w:szCs w:val="20"/>
        </w:rPr>
        <w:t>a</w:t>
      </w:r>
      <w:r w:rsidR="00E66698">
        <w:rPr>
          <w:rFonts w:ascii="Arial" w:hAnsi="Arial" w:cs="Arial"/>
          <w:sz w:val="20"/>
          <w:szCs w:val="20"/>
        </w:rPr>
        <w:t xml:space="preserve"> Lei n.º 10.520/02</w:t>
      </w:r>
      <w:r w:rsidR="00952FA8">
        <w:rPr>
          <w:rFonts w:ascii="Arial" w:hAnsi="Arial" w:cs="Arial"/>
          <w:sz w:val="20"/>
          <w:szCs w:val="20"/>
        </w:rPr>
        <w:t>;</w:t>
      </w:r>
      <w:r w:rsidR="00E66698">
        <w:rPr>
          <w:rFonts w:ascii="Arial" w:hAnsi="Arial" w:cs="Arial"/>
          <w:sz w:val="20"/>
          <w:szCs w:val="20"/>
        </w:rPr>
        <w:t xml:space="preserve"> </w:t>
      </w:r>
      <w:r w:rsidR="00952FA8">
        <w:rPr>
          <w:rFonts w:ascii="Arial" w:hAnsi="Arial" w:cs="Arial"/>
          <w:sz w:val="20"/>
          <w:szCs w:val="20"/>
        </w:rPr>
        <w:t>Lei</w:t>
      </w:r>
      <w:r w:rsidRPr="0009589B">
        <w:rPr>
          <w:rFonts w:ascii="Arial" w:hAnsi="Arial" w:cs="Arial"/>
          <w:sz w:val="20"/>
          <w:szCs w:val="20"/>
        </w:rPr>
        <w:t xml:space="preserve"> n.º 8.666/93, suas alterações e regulamentações</w:t>
      </w:r>
      <w:r w:rsidR="00952FA8">
        <w:rPr>
          <w:rFonts w:ascii="Arial" w:hAnsi="Arial" w:cs="Arial"/>
          <w:sz w:val="20"/>
          <w:szCs w:val="20"/>
        </w:rPr>
        <w:t>;</w:t>
      </w:r>
      <w:r w:rsidRPr="0009589B">
        <w:rPr>
          <w:rFonts w:ascii="Arial" w:hAnsi="Arial" w:cs="Arial"/>
          <w:sz w:val="20"/>
          <w:szCs w:val="20"/>
        </w:rPr>
        <w:t xml:space="preserve"> Lei Complementar 123/2006, alterada pela Lei Complementar 147/2014</w:t>
      </w:r>
      <w:r w:rsidR="00952FA8">
        <w:rPr>
          <w:rFonts w:ascii="Arial" w:hAnsi="Arial" w:cs="Arial"/>
          <w:sz w:val="20"/>
          <w:szCs w:val="20"/>
        </w:rPr>
        <w:t>;</w:t>
      </w:r>
      <w:r w:rsidRPr="0009589B">
        <w:rPr>
          <w:rFonts w:ascii="Arial" w:hAnsi="Arial" w:cs="Arial"/>
          <w:sz w:val="20"/>
          <w:szCs w:val="20"/>
        </w:rPr>
        <w:t xml:space="preserve"> bem como pel</w:t>
      </w:r>
      <w:r w:rsidR="00E66698"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E66698"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589B">
        <w:rPr>
          <w:rFonts w:ascii="Arial" w:hAnsi="Arial" w:cs="Arial"/>
          <w:sz w:val="20"/>
          <w:szCs w:val="20"/>
        </w:rPr>
        <w:t>n.º .</w:t>
      </w:r>
      <w:proofErr w:type="gramEnd"/>
      <w:r w:rsidRPr="0009589B">
        <w:rPr>
          <w:rFonts w:ascii="Arial" w:hAnsi="Arial" w:cs="Arial"/>
          <w:sz w:val="20"/>
          <w:szCs w:val="20"/>
        </w:rPr>
        <w:t>./201</w:t>
      </w:r>
      <w:r w:rsidR="00E66698">
        <w:rPr>
          <w:rFonts w:ascii="Arial" w:hAnsi="Arial" w:cs="Arial"/>
          <w:sz w:val="20"/>
          <w:szCs w:val="20"/>
        </w:rPr>
        <w:t>6</w:t>
      </w:r>
      <w:r w:rsidRPr="0009589B">
        <w:rPr>
          <w:rFonts w:ascii="Arial" w:hAnsi="Arial" w:cs="Arial"/>
          <w:sz w:val="20"/>
          <w:szCs w:val="20"/>
        </w:rPr>
        <w:t xml:space="preserve"> e demais legislações municipais referentes ao objeto ora contratado.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TERCEIRA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DOTAÇÃO ORÇAMENTÁRIA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12535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Os pagamentos das obrigações contratuais resultantes da presente licitação serão de responsabilidade da SAECIL, onerando a dotaç</w:t>
      </w:r>
      <w:r w:rsidR="006950C5">
        <w:rPr>
          <w:rFonts w:ascii="Arial" w:hAnsi="Arial" w:cs="Arial"/>
          <w:sz w:val="20"/>
          <w:szCs w:val="20"/>
        </w:rPr>
        <w:t>ão</w:t>
      </w:r>
      <w:r w:rsidRPr="0009589B">
        <w:rPr>
          <w:rFonts w:ascii="Arial" w:hAnsi="Arial" w:cs="Arial"/>
          <w:sz w:val="20"/>
          <w:szCs w:val="20"/>
        </w:rPr>
        <w:t xml:space="preserve"> orçamentária codificada sob n.º </w:t>
      </w:r>
      <w:r w:rsidR="009B1CA0" w:rsidRPr="004D5B59">
        <w:rPr>
          <w:rFonts w:ascii="Arial" w:hAnsi="Arial" w:cs="Arial"/>
          <w:sz w:val="20"/>
          <w:szCs w:val="20"/>
        </w:rPr>
        <w:t>030102.1751200422.0</w:t>
      </w:r>
      <w:r w:rsidR="009B1CA0">
        <w:rPr>
          <w:rFonts w:ascii="Arial" w:hAnsi="Arial" w:cs="Arial"/>
          <w:sz w:val="20"/>
          <w:szCs w:val="20"/>
        </w:rPr>
        <w:t>69-</w:t>
      </w:r>
      <w:r w:rsidR="009B1CA0" w:rsidRPr="004D5B59">
        <w:rPr>
          <w:rFonts w:ascii="Arial" w:hAnsi="Arial" w:cs="Arial"/>
          <w:sz w:val="20"/>
          <w:szCs w:val="20"/>
        </w:rPr>
        <w:t>44905200</w:t>
      </w:r>
      <w:r w:rsidR="009B1CA0">
        <w:rPr>
          <w:rFonts w:ascii="Arial" w:hAnsi="Arial" w:cs="Arial"/>
          <w:sz w:val="20"/>
          <w:szCs w:val="20"/>
        </w:rPr>
        <w:t xml:space="preserve"> e n.º </w:t>
      </w:r>
      <w:r w:rsidR="009B1CA0" w:rsidRPr="004D5B59">
        <w:rPr>
          <w:rFonts w:ascii="Arial" w:hAnsi="Arial" w:cs="Arial"/>
          <w:sz w:val="20"/>
          <w:szCs w:val="20"/>
        </w:rPr>
        <w:t>030102.1751200422.070</w:t>
      </w:r>
      <w:r w:rsidR="009B1CA0">
        <w:rPr>
          <w:rFonts w:ascii="Arial" w:hAnsi="Arial" w:cs="Arial"/>
          <w:sz w:val="20"/>
          <w:szCs w:val="20"/>
        </w:rPr>
        <w:t>-</w:t>
      </w:r>
      <w:r w:rsidR="009B1CA0" w:rsidRPr="004D5B59">
        <w:rPr>
          <w:rFonts w:ascii="Arial" w:hAnsi="Arial" w:cs="Arial"/>
          <w:sz w:val="20"/>
          <w:szCs w:val="20"/>
        </w:rPr>
        <w:t>44905200</w:t>
      </w:r>
      <w:r w:rsidR="009B1CA0">
        <w:rPr>
          <w:rFonts w:ascii="Arial" w:hAnsi="Arial" w:cs="Arial"/>
          <w:sz w:val="20"/>
          <w:szCs w:val="20"/>
        </w:rPr>
        <w:t>,</w:t>
      </w:r>
      <w:r w:rsidR="009B1CA0" w:rsidRPr="004D5B59">
        <w:rPr>
          <w:rFonts w:ascii="Arial" w:hAnsi="Arial" w:cs="Arial"/>
          <w:sz w:val="20"/>
          <w:szCs w:val="20"/>
        </w:rPr>
        <w:t xml:space="preserve"> </w:t>
      </w:r>
      <w:r w:rsidR="009B1CA0" w:rsidRPr="00DE6A0E">
        <w:rPr>
          <w:rFonts w:ascii="Arial" w:hAnsi="Arial" w:cs="Arial"/>
          <w:sz w:val="20"/>
          <w:szCs w:val="20"/>
        </w:rPr>
        <w:t>do orçamento do exercício vigente.</w:t>
      </w:r>
    </w:p>
    <w:p w:rsidR="00412535" w:rsidRPr="0009589B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QUARTA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FORO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ontrato.</w:t>
      </w:r>
    </w:p>
    <w:p w:rsidR="00477C04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lastRenderedPageBreak/>
        <w:t xml:space="preserve">E, por estarem justas e contratadas, assinam as partes este contrato, em 04 (quatro) </w:t>
      </w:r>
      <w:proofErr w:type="gramStart"/>
      <w:r w:rsidRPr="0009589B">
        <w:rPr>
          <w:rFonts w:ascii="Arial" w:hAnsi="Arial" w:cs="Arial"/>
          <w:sz w:val="20"/>
          <w:szCs w:val="20"/>
        </w:rPr>
        <w:t>vias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de igual teor, para que produza seus legais efeitos.</w:t>
      </w:r>
    </w:p>
    <w:p w:rsidR="008A0E9F" w:rsidRDefault="008A0E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E9F" w:rsidRDefault="008A0E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Leme</w:t>
      </w:r>
      <w:proofErr w:type="gramStart"/>
      <w:r w:rsidRPr="0009589B">
        <w:rPr>
          <w:rFonts w:ascii="Arial" w:hAnsi="Arial" w:cs="Arial"/>
          <w:sz w:val="20"/>
          <w:szCs w:val="20"/>
        </w:rPr>
        <w:t>, 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.........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201</w:t>
      </w:r>
      <w:r w:rsidR="00E66698">
        <w:rPr>
          <w:rFonts w:ascii="Arial" w:hAnsi="Arial" w:cs="Arial"/>
          <w:sz w:val="20"/>
          <w:szCs w:val="20"/>
        </w:rPr>
        <w:t>6</w:t>
      </w:r>
      <w:r w:rsidRPr="0009589B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16CC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9589B" w:rsidRPr="0009589B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proofErr w:type="gramStart"/>
      <w:r w:rsidR="0009589B" w:rsidRPr="0009589B">
        <w:rPr>
          <w:rFonts w:ascii="Arial" w:hAnsi="Arial" w:cs="Arial"/>
          <w:b/>
          <w:sz w:val="20"/>
          <w:szCs w:val="20"/>
        </w:rPr>
        <w:t>da</w:t>
      </w:r>
      <w:proofErr w:type="gramEnd"/>
      <w:r w:rsidR="0009589B" w:rsidRPr="0009589B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proofErr w:type="gramEnd"/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  <w:r w:rsidR="00E66698">
        <w:rPr>
          <w:rFonts w:ascii="Arial" w:hAnsi="Arial" w:cs="Arial"/>
          <w:sz w:val="20"/>
          <w:szCs w:val="20"/>
        </w:rPr>
        <w:t xml:space="preserve">     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E66698">
        <w:rPr>
          <w:rFonts w:ascii="Arial" w:hAnsi="Arial" w:cs="Arial"/>
          <w:sz w:val="20"/>
          <w:szCs w:val="20"/>
        </w:rPr>
        <w:t>VALENTIN FERREIRA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Diretor-Presidente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2535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9B1CA0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TESTEMUNHAS: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1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).............................                                                          </w:t>
      </w:r>
      <w:proofErr w:type="gramStart"/>
      <w:r w:rsidRPr="0009589B">
        <w:rPr>
          <w:rFonts w:ascii="Arial" w:hAnsi="Arial" w:cs="Arial"/>
          <w:sz w:val="20"/>
          <w:szCs w:val="20"/>
        </w:rPr>
        <w:t>2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).............................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09589B" w:rsidRPr="0009589B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01" w:rsidRDefault="003C2101" w:rsidP="00275B88">
      <w:pPr>
        <w:spacing w:after="0" w:line="240" w:lineRule="auto"/>
      </w:pPr>
      <w:r>
        <w:separator/>
      </w:r>
    </w:p>
  </w:endnote>
  <w:endnote w:type="continuationSeparator" w:id="0">
    <w:p w:rsidR="003C2101" w:rsidRDefault="003C210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139C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3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139C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6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01" w:rsidRDefault="003C2101" w:rsidP="00275B88">
      <w:pPr>
        <w:spacing w:after="0" w:line="240" w:lineRule="auto"/>
      </w:pPr>
      <w:r>
        <w:separator/>
      </w:r>
    </w:p>
  </w:footnote>
  <w:footnote w:type="continuationSeparator" w:id="0">
    <w:p w:rsidR="003C2101" w:rsidRDefault="003C210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39C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34DFD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97265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133C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101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1CA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27CBB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04B7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1F18"/>
    <w:rsid w:val="00C3260F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7433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90A55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28D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56D5-B986-41FC-B798-6DC2F02D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2016-09-06T18:03:00Z</cp:lastPrinted>
  <dcterms:created xsi:type="dcterms:W3CDTF">2016-09-01T19:04:00Z</dcterms:created>
  <dcterms:modified xsi:type="dcterms:W3CDTF">2016-09-06T18:06:00Z</dcterms:modified>
</cp:coreProperties>
</file>