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32" w:rsidRDefault="00604266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</w:p>
    <w:p w:rsidR="002F68B2" w:rsidRDefault="006A7632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:rsidR="00604266" w:rsidRDefault="00604266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Default="003E7293" w:rsidP="006A7632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</w:t>
      </w:r>
      <w:proofErr w:type="gramEnd"/>
      <w:r w:rsidRPr="00DC6AF0">
        <w:rPr>
          <w:rFonts w:ascii="Arial" w:hAnsi="Arial" w:cs="Arial"/>
          <w:sz w:val="20"/>
        </w:rPr>
        <w:t xml:space="preserve"> ../20</w:t>
      </w:r>
      <w:r w:rsidR="006A7632">
        <w:rPr>
          <w:rFonts w:ascii="Arial" w:hAnsi="Arial" w:cs="Arial"/>
          <w:sz w:val="20"/>
        </w:rPr>
        <w:t>..</w:t>
      </w:r>
    </w:p>
    <w:p w:rsidR="006C736F" w:rsidRDefault="006C736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72C" w:rsidRDefault="0081472C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72C" w:rsidRPr="0081472C" w:rsidRDefault="0081472C" w:rsidP="003F5F3A">
      <w:pPr>
        <w:spacing w:after="5" w:line="248" w:lineRule="auto"/>
        <w:ind w:left="-142" w:right="-143"/>
        <w:jc w:val="both"/>
        <w:rPr>
          <w:rFonts w:ascii="Arial" w:eastAsia="Arial" w:hAnsi="Arial" w:cs="Arial"/>
          <w:color w:val="000000"/>
          <w:sz w:val="20"/>
        </w:rPr>
      </w:pPr>
      <w:r w:rsidRPr="0081472C">
        <w:rPr>
          <w:rFonts w:ascii="Arial" w:eastAsia="Arial" w:hAnsi="Arial" w:cs="Arial"/>
          <w:color w:val="000000"/>
          <w:sz w:val="20"/>
        </w:rPr>
        <w:t xml:space="preserve">Pelo presente instrumento de Contrato, de um lado a </w:t>
      </w:r>
      <w:r w:rsidRPr="0081472C">
        <w:rPr>
          <w:rFonts w:ascii="Arial" w:eastAsia="Arial" w:hAnsi="Arial" w:cs="Arial"/>
          <w:b/>
          <w:color w:val="000000"/>
          <w:sz w:val="20"/>
        </w:rPr>
        <w:t>SAECIL SUPERINTENDÊNCIA DE ÁGUA E ESGOTOS DA CIDADE DE LEME</w:t>
      </w:r>
      <w:r w:rsidRPr="0081472C">
        <w:rPr>
          <w:rFonts w:ascii="Arial" w:eastAsia="Arial" w:hAnsi="Arial" w:cs="Arial"/>
          <w:color w:val="000000"/>
          <w:sz w:val="20"/>
        </w:rPr>
        <w:t xml:space="preserve">, com CNPJ 46.675.997/0001-80 e Inscrição Estadual nº. 415.128.224.111, neste ato, representada pelo Diretor-Presidente,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SR. </w:t>
      </w:r>
      <w:r w:rsidR="006A7632">
        <w:rPr>
          <w:rFonts w:ascii="Arial" w:eastAsia="Arial" w:hAnsi="Arial" w:cs="Arial"/>
          <w:b/>
          <w:color w:val="000000"/>
          <w:sz w:val="20"/>
        </w:rPr>
        <w:t>....................................................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81472C">
        <w:rPr>
          <w:rFonts w:ascii="Arial" w:eastAsia="Arial" w:hAnsi="Arial" w:cs="Arial"/>
          <w:color w:val="000000"/>
          <w:sz w:val="20"/>
        </w:rPr>
        <w:t xml:space="preserve">portador do RG nº. </w:t>
      </w:r>
      <w:r w:rsidR="006A7632">
        <w:rPr>
          <w:rFonts w:ascii="Arial" w:eastAsia="Arial" w:hAnsi="Arial" w:cs="Arial"/>
          <w:color w:val="000000"/>
          <w:sz w:val="20"/>
        </w:rPr>
        <w:t>..................................</w:t>
      </w:r>
      <w:r w:rsidRPr="0081472C">
        <w:rPr>
          <w:rFonts w:ascii="Arial" w:eastAsia="Arial" w:hAnsi="Arial" w:cs="Arial"/>
          <w:color w:val="000000"/>
          <w:sz w:val="20"/>
        </w:rPr>
        <w:t xml:space="preserve">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e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do CPF nº. </w:t>
      </w:r>
      <w:r w:rsidR="006A7632">
        <w:rPr>
          <w:rFonts w:ascii="Arial" w:eastAsia="Arial" w:hAnsi="Arial" w:cs="Arial"/>
          <w:color w:val="000000"/>
          <w:sz w:val="20"/>
        </w:rPr>
        <w:t>..............................</w:t>
      </w:r>
      <w:r w:rsidRPr="0081472C">
        <w:rPr>
          <w:rFonts w:ascii="Arial" w:eastAsia="Arial" w:hAnsi="Arial" w:cs="Arial"/>
          <w:color w:val="000000"/>
          <w:sz w:val="20"/>
        </w:rPr>
        <w:t xml:space="preserve">,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CONTRATANTE, </w:t>
      </w:r>
      <w:r w:rsidR="006C736F">
        <w:rPr>
          <w:rFonts w:ascii="Arial" w:eastAsia="Arial" w:hAnsi="Arial" w:cs="Arial"/>
          <w:color w:val="000000"/>
          <w:sz w:val="20"/>
        </w:rPr>
        <w:t>e, de outro lado, a empresa</w:t>
      </w:r>
      <w:r w:rsidR="006A7632">
        <w:rPr>
          <w:rFonts w:ascii="Arial" w:eastAsia="Arial" w:hAnsi="Arial" w:cs="Arial"/>
          <w:color w:val="000000"/>
          <w:sz w:val="20"/>
        </w:rPr>
        <w:t>...................................................................</w:t>
      </w:r>
      <w:r w:rsidR="006C736F">
        <w:rPr>
          <w:rFonts w:ascii="Arial" w:eastAsia="Arial" w:hAnsi="Arial" w:cs="Arial"/>
          <w:bCs/>
          <w:color w:val="000000"/>
          <w:sz w:val="20"/>
        </w:rPr>
        <w:t>.</w:t>
      </w:r>
      <w:r w:rsidR="006C736F" w:rsidRPr="006C736F">
        <w:rPr>
          <w:rFonts w:ascii="Arial" w:eastAsia="Arial" w:hAnsi="Arial" w:cs="Arial"/>
          <w:color w:val="000000"/>
          <w:sz w:val="20"/>
        </w:rPr>
        <w:t>,</w:t>
      </w:r>
      <w:r w:rsidRPr="0081472C">
        <w:rPr>
          <w:rFonts w:ascii="Arial" w:eastAsia="Arial" w:hAnsi="Arial" w:cs="Arial"/>
          <w:color w:val="000000"/>
          <w:sz w:val="20"/>
        </w:rPr>
        <w:t xml:space="preserve"> com CNPJ nº. </w:t>
      </w:r>
      <w:r w:rsidR="006A7632">
        <w:rPr>
          <w:rFonts w:ascii="Arial" w:eastAsia="Arial" w:hAnsi="Arial" w:cs="Arial"/>
          <w:color w:val="000000"/>
          <w:sz w:val="20"/>
        </w:rPr>
        <w:t>......................................</w:t>
      </w:r>
      <w:r w:rsidRPr="0081472C">
        <w:rPr>
          <w:rFonts w:ascii="Arial" w:eastAsia="Arial" w:hAnsi="Arial" w:cs="Arial"/>
          <w:color w:val="000000"/>
          <w:sz w:val="20"/>
        </w:rPr>
        <w:t xml:space="preserve">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e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Inscrição Estadual nº.</w:t>
      </w:r>
      <w:r w:rsidR="006C736F">
        <w:rPr>
          <w:rFonts w:ascii="Arial" w:eastAsia="Arial" w:hAnsi="Arial" w:cs="Arial"/>
          <w:color w:val="000000"/>
          <w:sz w:val="20"/>
        </w:rPr>
        <w:t xml:space="preserve"> </w:t>
      </w:r>
      <w:r w:rsidR="006A7632">
        <w:rPr>
          <w:rFonts w:ascii="Arial" w:eastAsia="Arial" w:hAnsi="Arial" w:cs="Arial"/>
          <w:color w:val="000000"/>
          <w:sz w:val="20"/>
        </w:rPr>
        <w:t>.......................................</w:t>
      </w:r>
      <w:r w:rsidRPr="0081472C">
        <w:rPr>
          <w:rFonts w:ascii="Arial" w:eastAsia="Arial" w:hAnsi="Arial" w:cs="Arial"/>
          <w:color w:val="000000"/>
          <w:sz w:val="20"/>
        </w:rPr>
        <w:t>, estabelecida à .......................</w:t>
      </w:r>
      <w:r w:rsidR="006A7632">
        <w:rPr>
          <w:rFonts w:ascii="Arial" w:eastAsia="Arial" w:hAnsi="Arial" w:cs="Arial"/>
          <w:color w:val="000000"/>
          <w:sz w:val="20"/>
        </w:rPr>
        <w:t>..................</w:t>
      </w:r>
      <w:r w:rsidRPr="0081472C">
        <w:rPr>
          <w:rFonts w:ascii="Arial" w:eastAsia="Arial" w:hAnsi="Arial" w:cs="Arial"/>
          <w:color w:val="000000"/>
          <w:sz w:val="20"/>
        </w:rPr>
        <w:t>.......</w:t>
      </w:r>
      <w:r w:rsidR="006A7632">
        <w:rPr>
          <w:rFonts w:ascii="Arial" w:eastAsia="Arial" w:hAnsi="Arial" w:cs="Arial"/>
          <w:color w:val="000000"/>
          <w:sz w:val="20"/>
        </w:rPr>
        <w:t>,</w:t>
      </w:r>
      <w:r w:rsidRPr="0081472C">
        <w:rPr>
          <w:rFonts w:ascii="Arial" w:eastAsia="Arial" w:hAnsi="Arial" w:cs="Arial"/>
          <w:color w:val="000000"/>
          <w:sz w:val="20"/>
        </w:rPr>
        <w:t xml:space="preserve"> nº. .</w:t>
      </w:r>
      <w:r w:rsidR="006A7632">
        <w:rPr>
          <w:rFonts w:ascii="Arial" w:eastAsia="Arial" w:hAnsi="Arial" w:cs="Arial"/>
          <w:color w:val="000000"/>
          <w:sz w:val="20"/>
        </w:rPr>
        <w:t>...</w:t>
      </w:r>
      <w:r w:rsidRPr="0081472C">
        <w:rPr>
          <w:rFonts w:ascii="Arial" w:eastAsia="Arial" w:hAnsi="Arial" w:cs="Arial"/>
          <w:color w:val="000000"/>
          <w:sz w:val="20"/>
        </w:rPr>
        <w:t>...., ..</w:t>
      </w:r>
      <w:r w:rsidR="006A7632">
        <w:rPr>
          <w:rFonts w:ascii="Arial" w:eastAsia="Arial" w:hAnsi="Arial" w:cs="Arial"/>
          <w:color w:val="000000"/>
          <w:sz w:val="20"/>
        </w:rPr>
        <w:t>....</w:t>
      </w:r>
      <w:r w:rsidRPr="0081472C">
        <w:rPr>
          <w:rFonts w:ascii="Arial" w:eastAsia="Arial" w:hAnsi="Arial" w:cs="Arial"/>
          <w:color w:val="000000"/>
          <w:sz w:val="20"/>
        </w:rPr>
        <w:t>.............., na cidade de ...</w:t>
      </w:r>
      <w:r w:rsidR="006A7632">
        <w:rPr>
          <w:rFonts w:ascii="Arial" w:eastAsia="Arial" w:hAnsi="Arial" w:cs="Arial"/>
          <w:color w:val="000000"/>
          <w:sz w:val="20"/>
        </w:rPr>
        <w:t>....................</w:t>
      </w:r>
      <w:r w:rsidRPr="0081472C">
        <w:rPr>
          <w:rFonts w:ascii="Arial" w:eastAsia="Arial" w:hAnsi="Arial" w:cs="Arial"/>
          <w:color w:val="000000"/>
          <w:sz w:val="20"/>
        </w:rPr>
        <w:t>.</w:t>
      </w:r>
      <w:r w:rsidR="006A7632">
        <w:rPr>
          <w:rFonts w:ascii="Arial" w:eastAsia="Arial" w:hAnsi="Arial" w:cs="Arial"/>
          <w:color w:val="000000"/>
          <w:sz w:val="20"/>
        </w:rPr>
        <w:t>....</w:t>
      </w:r>
      <w:r w:rsidRPr="0081472C">
        <w:rPr>
          <w:rFonts w:ascii="Arial" w:eastAsia="Arial" w:hAnsi="Arial" w:cs="Arial"/>
          <w:color w:val="000000"/>
          <w:sz w:val="20"/>
        </w:rPr>
        <w:t xml:space="preserve">...., neste ato, representada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pelo</w:t>
      </w:r>
      <w:r w:rsidR="006A7632">
        <w:rPr>
          <w:rFonts w:ascii="Arial" w:eastAsia="Arial" w:hAnsi="Arial" w:cs="Arial"/>
          <w:color w:val="000000"/>
          <w:sz w:val="20"/>
        </w:rPr>
        <w:t>(</w:t>
      </w:r>
      <w:proofErr w:type="gramEnd"/>
      <w:r w:rsidR="006A7632">
        <w:rPr>
          <w:rFonts w:ascii="Arial" w:eastAsia="Arial" w:hAnsi="Arial" w:cs="Arial"/>
          <w:color w:val="000000"/>
          <w:sz w:val="20"/>
        </w:rPr>
        <w:t>a)</w:t>
      </w:r>
      <w:r w:rsidRPr="0081472C">
        <w:rPr>
          <w:rFonts w:ascii="Arial" w:eastAsia="Arial" w:hAnsi="Arial" w:cs="Arial"/>
          <w:color w:val="000000"/>
          <w:sz w:val="20"/>
        </w:rPr>
        <w:t xml:space="preserve"> </w:t>
      </w:r>
      <w:r w:rsidRPr="0081472C">
        <w:rPr>
          <w:rFonts w:ascii="Arial" w:eastAsia="Arial" w:hAnsi="Arial" w:cs="Arial"/>
          <w:b/>
          <w:color w:val="000000"/>
          <w:sz w:val="20"/>
        </w:rPr>
        <w:t>S</w:t>
      </w:r>
      <w:r w:rsidR="0022211B">
        <w:rPr>
          <w:rFonts w:ascii="Arial" w:eastAsia="Arial" w:hAnsi="Arial" w:cs="Arial"/>
          <w:b/>
          <w:color w:val="000000"/>
          <w:sz w:val="20"/>
        </w:rPr>
        <w:t>R</w:t>
      </w:r>
      <w:r w:rsidRPr="0081472C">
        <w:rPr>
          <w:rFonts w:ascii="Arial" w:eastAsia="Arial" w:hAnsi="Arial" w:cs="Arial"/>
          <w:b/>
          <w:color w:val="000000"/>
          <w:sz w:val="20"/>
        </w:rPr>
        <w:t>.</w:t>
      </w:r>
      <w:r w:rsidR="006A7632">
        <w:rPr>
          <w:rFonts w:ascii="Arial" w:eastAsia="Arial" w:hAnsi="Arial" w:cs="Arial"/>
          <w:b/>
          <w:color w:val="000000"/>
          <w:sz w:val="20"/>
        </w:rPr>
        <w:t>(a)</w:t>
      </w:r>
      <w:r w:rsidRPr="0081472C">
        <w:rPr>
          <w:rFonts w:ascii="Arial" w:eastAsia="Arial" w:hAnsi="Arial" w:cs="Arial"/>
          <w:color w:val="000000"/>
          <w:sz w:val="20"/>
        </w:rPr>
        <w:t xml:space="preserve">  ..</w:t>
      </w:r>
      <w:r w:rsidR="0022211B">
        <w:rPr>
          <w:rFonts w:ascii="Arial" w:eastAsia="Arial" w:hAnsi="Arial" w:cs="Arial"/>
          <w:color w:val="000000"/>
          <w:sz w:val="20"/>
        </w:rPr>
        <w:t>.......</w:t>
      </w:r>
      <w:r w:rsidRPr="0081472C">
        <w:rPr>
          <w:rFonts w:ascii="Arial" w:eastAsia="Arial" w:hAnsi="Arial" w:cs="Arial"/>
          <w:color w:val="000000"/>
          <w:sz w:val="20"/>
        </w:rPr>
        <w:t>.........</w:t>
      </w:r>
      <w:r w:rsidR="006A7632">
        <w:rPr>
          <w:rFonts w:ascii="Arial" w:eastAsia="Arial" w:hAnsi="Arial" w:cs="Arial"/>
          <w:color w:val="000000"/>
          <w:sz w:val="20"/>
        </w:rPr>
        <w:t>......</w:t>
      </w:r>
      <w:r w:rsidRPr="0081472C">
        <w:rPr>
          <w:rFonts w:ascii="Arial" w:eastAsia="Arial" w:hAnsi="Arial" w:cs="Arial"/>
          <w:color w:val="000000"/>
          <w:sz w:val="20"/>
        </w:rPr>
        <w:t xml:space="preserve">..............., </w:t>
      </w:r>
      <w:r w:rsidR="0022211B">
        <w:rPr>
          <w:rFonts w:ascii="Arial" w:eastAsia="Arial" w:hAnsi="Arial" w:cs="Arial"/>
          <w:color w:val="000000"/>
          <w:sz w:val="20"/>
        </w:rPr>
        <w:t>......</w:t>
      </w:r>
      <w:r w:rsidRPr="0081472C">
        <w:rPr>
          <w:rFonts w:ascii="Arial" w:eastAsia="Arial" w:hAnsi="Arial" w:cs="Arial"/>
          <w:color w:val="000000"/>
          <w:sz w:val="20"/>
        </w:rPr>
        <w:t>............................., portador</w:t>
      </w:r>
      <w:r w:rsidR="006A7632">
        <w:rPr>
          <w:rFonts w:ascii="Arial" w:eastAsia="Arial" w:hAnsi="Arial" w:cs="Arial"/>
          <w:color w:val="000000"/>
          <w:sz w:val="20"/>
        </w:rPr>
        <w:t>(a)</w:t>
      </w:r>
      <w:r w:rsidRPr="0081472C">
        <w:rPr>
          <w:rFonts w:ascii="Arial" w:eastAsia="Arial" w:hAnsi="Arial" w:cs="Arial"/>
          <w:color w:val="000000"/>
          <w:sz w:val="20"/>
        </w:rPr>
        <w:t xml:space="preserve"> do RG nº. ..........</w:t>
      </w:r>
      <w:r w:rsidR="0022211B">
        <w:rPr>
          <w:rFonts w:ascii="Arial" w:eastAsia="Arial" w:hAnsi="Arial" w:cs="Arial"/>
          <w:color w:val="000000"/>
          <w:sz w:val="20"/>
        </w:rPr>
        <w:t>...</w:t>
      </w:r>
      <w:r w:rsidRPr="0081472C">
        <w:rPr>
          <w:rFonts w:ascii="Arial" w:eastAsia="Arial" w:hAnsi="Arial" w:cs="Arial"/>
          <w:color w:val="000000"/>
          <w:sz w:val="20"/>
        </w:rPr>
        <w:t>................</w:t>
      </w:r>
      <w:r w:rsidR="006A7632">
        <w:rPr>
          <w:rFonts w:ascii="Arial" w:eastAsia="Arial" w:hAnsi="Arial" w:cs="Arial"/>
          <w:color w:val="000000"/>
          <w:sz w:val="20"/>
        </w:rPr>
        <w:t>.</w:t>
      </w:r>
      <w:r w:rsidRPr="0081472C">
        <w:rPr>
          <w:rFonts w:ascii="Arial" w:eastAsia="Arial" w:hAnsi="Arial" w:cs="Arial"/>
          <w:color w:val="000000"/>
          <w:sz w:val="20"/>
        </w:rPr>
        <w:t xml:space="preserve"> e do CPF nº. .</w:t>
      </w:r>
      <w:r w:rsidR="0022211B">
        <w:rPr>
          <w:rFonts w:ascii="Arial" w:eastAsia="Arial" w:hAnsi="Arial" w:cs="Arial"/>
          <w:color w:val="000000"/>
          <w:sz w:val="20"/>
        </w:rPr>
        <w:t>....</w:t>
      </w:r>
      <w:r w:rsidRPr="0081472C">
        <w:rPr>
          <w:rFonts w:ascii="Arial" w:eastAsia="Arial" w:hAnsi="Arial" w:cs="Arial"/>
          <w:color w:val="000000"/>
          <w:sz w:val="20"/>
        </w:rPr>
        <w:t>................</w:t>
      </w:r>
      <w:r w:rsidR="006A7632">
        <w:rPr>
          <w:rFonts w:ascii="Arial" w:eastAsia="Arial" w:hAnsi="Arial" w:cs="Arial"/>
          <w:color w:val="000000"/>
          <w:sz w:val="20"/>
        </w:rPr>
        <w:t>.</w:t>
      </w:r>
      <w:r w:rsidRPr="0081472C">
        <w:rPr>
          <w:rFonts w:ascii="Arial" w:eastAsia="Arial" w:hAnsi="Arial" w:cs="Arial"/>
          <w:color w:val="000000"/>
          <w:sz w:val="20"/>
        </w:rPr>
        <w:t>.........</w:t>
      </w:r>
      <w:r w:rsidR="0022211B">
        <w:rPr>
          <w:rFonts w:ascii="Arial" w:eastAsia="Arial" w:hAnsi="Arial" w:cs="Arial"/>
          <w:color w:val="000000"/>
          <w:sz w:val="20"/>
        </w:rPr>
        <w:t>,</w:t>
      </w:r>
      <w:r w:rsidRPr="0081472C">
        <w:rPr>
          <w:rFonts w:ascii="Arial" w:eastAsia="Arial" w:hAnsi="Arial" w:cs="Arial"/>
          <w:color w:val="000000"/>
          <w:sz w:val="20"/>
        </w:rPr>
        <w:t xml:space="preserve">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CONTRATADA, </w:t>
      </w:r>
      <w:r w:rsidRPr="0081472C">
        <w:rPr>
          <w:rFonts w:ascii="Arial" w:eastAsia="Arial" w:hAnsi="Arial" w:cs="Arial"/>
          <w:color w:val="000000"/>
          <w:sz w:val="20"/>
        </w:rPr>
        <w:t xml:space="preserve">têm entre si, justo e contratado, por força do Pregão Eletrônico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n.º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</w:t>
      </w:r>
      <w:r w:rsidR="006A7632">
        <w:rPr>
          <w:rFonts w:ascii="Arial" w:eastAsia="Arial" w:hAnsi="Arial" w:cs="Arial"/>
          <w:color w:val="000000"/>
          <w:sz w:val="20"/>
        </w:rPr>
        <w:t>...</w:t>
      </w:r>
      <w:r w:rsidRPr="0081472C">
        <w:rPr>
          <w:rFonts w:ascii="Arial" w:eastAsia="Arial" w:hAnsi="Arial" w:cs="Arial"/>
          <w:color w:val="000000"/>
          <w:sz w:val="20"/>
        </w:rPr>
        <w:t>/20</w:t>
      </w:r>
      <w:r w:rsidR="006A7632">
        <w:rPr>
          <w:rFonts w:ascii="Arial" w:eastAsia="Arial" w:hAnsi="Arial" w:cs="Arial"/>
          <w:color w:val="000000"/>
          <w:sz w:val="20"/>
        </w:rPr>
        <w:t>...</w:t>
      </w:r>
      <w:r w:rsidR="006C736F">
        <w:rPr>
          <w:rFonts w:ascii="Arial" w:eastAsia="Arial" w:hAnsi="Arial" w:cs="Arial"/>
          <w:color w:val="000000"/>
          <w:sz w:val="20"/>
        </w:rPr>
        <w:t>,</w:t>
      </w:r>
      <w:r w:rsidRPr="0081472C">
        <w:rPr>
          <w:rFonts w:ascii="Arial" w:eastAsia="Arial" w:hAnsi="Arial" w:cs="Arial"/>
          <w:color w:val="000000"/>
          <w:sz w:val="20"/>
        </w:rPr>
        <w:t xml:space="preserve"> o seguinte: 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7D48" w:rsidRPr="00DC6AF0" w:rsidRDefault="00D97D4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32" w:rsidRPr="006A7632" w:rsidRDefault="006A7632" w:rsidP="006A7632">
      <w:pPr>
        <w:jc w:val="both"/>
        <w:rPr>
          <w:rFonts w:ascii="Arial" w:hAnsi="Arial" w:cs="Arial"/>
          <w:sz w:val="20"/>
          <w:szCs w:val="20"/>
        </w:rPr>
      </w:pPr>
      <w:r w:rsidRPr="006A7632">
        <w:rPr>
          <w:rFonts w:ascii="Arial" w:hAnsi="Arial" w:cs="Arial"/>
          <w:sz w:val="20"/>
          <w:szCs w:val="20"/>
        </w:rPr>
        <w:t>Contratação de horas de prestação de serviços especializados de eletricista e horas de prestação de serviços especializados de auxiliar de eletricista visando manutenções e reparos nos sistemas elétricos abrangidos pelos equipamentos e instalações elétricas da SAECIL, pelo período de 12 (doze) meses, em conformidade com o Anexo I – Termo de Referência</w:t>
      </w:r>
      <w:r>
        <w:rPr>
          <w:rFonts w:ascii="Arial" w:hAnsi="Arial" w:cs="Arial"/>
          <w:sz w:val="20"/>
          <w:szCs w:val="20"/>
        </w:rPr>
        <w:t>,</w:t>
      </w:r>
      <w:r w:rsidR="00433D9D" w:rsidRPr="00433D9D">
        <w:rPr>
          <w:rFonts w:ascii="Arial" w:hAnsi="Arial" w:cs="Arial"/>
          <w:sz w:val="20"/>
          <w:szCs w:val="20"/>
        </w:rPr>
        <w:t xml:space="preserve"> </w:t>
      </w:r>
      <w:r w:rsidRPr="006A7632">
        <w:rPr>
          <w:rFonts w:ascii="Arial" w:hAnsi="Arial" w:cs="Arial"/>
          <w:sz w:val="20"/>
          <w:szCs w:val="20"/>
        </w:rPr>
        <w:t>e descrição a seguir:</w:t>
      </w:r>
    </w:p>
    <w:tbl>
      <w:tblPr>
        <w:tblW w:w="949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5098"/>
        <w:gridCol w:w="1417"/>
        <w:gridCol w:w="1134"/>
      </w:tblGrid>
      <w:tr w:rsidR="00E539E5" w:rsidRPr="006A7632" w:rsidTr="00E539E5">
        <w:trPr>
          <w:trHeight w:val="4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A7632" w:rsidRPr="006A7632" w:rsidRDefault="006A7632" w:rsidP="00E539E5">
            <w:pPr>
              <w:pStyle w:val="SemEspaamento"/>
            </w:pPr>
          </w:p>
          <w:p w:rsidR="00E539E5" w:rsidRDefault="00E539E5" w:rsidP="00E539E5">
            <w:pPr>
              <w:pStyle w:val="SemEspaamento"/>
            </w:pPr>
          </w:p>
          <w:p w:rsidR="00E539E5" w:rsidRDefault="00E539E5" w:rsidP="00E539E5">
            <w:pPr>
              <w:pStyle w:val="SemEspaamento"/>
            </w:pPr>
          </w:p>
          <w:p w:rsidR="00E539E5" w:rsidRDefault="00E539E5" w:rsidP="00E539E5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A7632" w:rsidRPr="00E539E5" w:rsidRDefault="006A7632" w:rsidP="00E539E5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539E5">
              <w:rPr>
                <w:rFonts w:ascii="Arial" w:hAnsi="Arial" w:cs="Arial"/>
                <w:b/>
                <w:sz w:val="19"/>
                <w:szCs w:val="19"/>
              </w:rPr>
              <w:t>LOTE</w:t>
            </w:r>
          </w:p>
          <w:p w:rsidR="006A7632" w:rsidRPr="006A7632" w:rsidRDefault="006A7632" w:rsidP="00E539E5">
            <w:pPr>
              <w:pStyle w:val="SemEspaamento"/>
              <w:jc w:val="center"/>
            </w:pPr>
            <w:r w:rsidRPr="00E539E5">
              <w:rPr>
                <w:rFonts w:ascii="Arial" w:hAnsi="Arial" w:cs="Arial"/>
                <w:b/>
                <w:sz w:val="19"/>
                <w:szCs w:val="19"/>
              </w:rPr>
              <w:t>GLOBAL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7632" w:rsidRPr="006A7632" w:rsidRDefault="006A7632" w:rsidP="006A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63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7632" w:rsidRPr="006A7632" w:rsidRDefault="006A7632" w:rsidP="006A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63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7632" w:rsidRPr="006A7632" w:rsidRDefault="006A7632" w:rsidP="006A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63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7632" w:rsidRPr="006A7632" w:rsidRDefault="006A7632" w:rsidP="006A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632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</w:tr>
      <w:tr w:rsidR="00E539E5" w:rsidRPr="006A7632" w:rsidTr="00E53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32" w:rsidRPr="006A7632" w:rsidRDefault="006A7632" w:rsidP="006A7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2" w:rsidRPr="00E539E5" w:rsidRDefault="006A7632" w:rsidP="00E539E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9E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E539E5" w:rsidRDefault="006A7632" w:rsidP="00E539E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9E5">
              <w:rPr>
                <w:rFonts w:ascii="Arial" w:hAnsi="Arial" w:cs="Arial"/>
                <w:sz w:val="18"/>
                <w:szCs w:val="18"/>
              </w:rPr>
              <w:t xml:space="preserve">Prestação de serviços de </w:t>
            </w:r>
            <w:r w:rsidRPr="00E539E5">
              <w:rPr>
                <w:rFonts w:ascii="Arial" w:hAnsi="Arial" w:cs="Arial"/>
                <w:b/>
                <w:sz w:val="18"/>
                <w:szCs w:val="18"/>
              </w:rPr>
              <w:t>ELETRICISTA</w:t>
            </w:r>
            <w:r w:rsidRPr="00E539E5">
              <w:rPr>
                <w:rFonts w:ascii="Arial" w:hAnsi="Arial" w:cs="Arial"/>
                <w:sz w:val="18"/>
                <w:szCs w:val="18"/>
              </w:rPr>
              <w:t xml:space="preserve"> para manutenções e reparos nos sistemas elétricos abrangidos pelos equipamentos e instalações elétricas da SAECIL, com fornecimento de mão de obra especializada e equipamentos necessários, exceto materiais  e peças de reposição.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632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632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</w:tr>
      <w:tr w:rsidR="00E539E5" w:rsidRPr="006A7632" w:rsidTr="00E539E5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6A7632" w:rsidRDefault="006A7632" w:rsidP="006A7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E539E5" w:rsidRDefault="006A7632" w:rsidP="00E539E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632" w:rsidRPr="00E539E5" w:rsidRDefault="006A7632" w:rsidP="00E539E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9E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E539E5" w:rsidRDefault="006A7632" w:rsidP="00E539E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9E5">
              <w:rPr>
                <w:rFonts w:ascii="Arial" w:hAnsi="Arial" w:cs="Arial"/>
                <w:sz w:val="18"/>
                <w:szCs w:val="18"/>
              </w:rPr>
              <w:t xml:space="preserve">Prestação de serviços de </w:t>
            </w:r>
            <w:r w:rsidRPr="00E539E5">
              <w:rPr>
                <w:rFonts w:ascii="Arial" w:hAnsi="Arial" w:cs="Arial"/>
                <w:b/>
                <w:sz w:val="18"/>
                <w:szCs w:val="18"/>
              </w:rPr>
              <w:t>AUXILIAR DE ELETRICISTA</w:t>
            </w:r>
            <w:r w:rsidRPr="00E539E5">
              <w:rPr>
                <w:rFonts w:ascii="Arial" w:hAnsi="Arial" w:cs="Arial"/>
                <w:sz w:val="18"/>
                <w:szCs w:val="18"/>
              </w:rPr>
              <w:t xml:space="preserve"> para manutenções e reparos nos sistemas elétricos abrangidos pelos equipamentos e instalações elétricas da SAECIL, com fornecimento de mão de obra especializada e equipamentos necessários, exceto materiais  e peças de reposição.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632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7632" w:rsidRPr="006A7632" w:rsidRDefault="006A7632" w:rsidP="00E5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632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</w:tr>
    </w:tbl>
    <w:p w:rsidR="00604266" w:rsidRDefault="00604266" w:rsidP="00604266">
      <w:pPr>
        <w:pStyle w:val="SemEspaamento"/>
        <w:rPr>
          <w:rFonts w:eastAsiaTheme="minorHAnsi"/>
          <w:lang w:eastAsia="en-US"/>
        </w:rPr>
      </w:pPr>
    </w:p>
    <w:p w:rsidR="00E539E5" w:rsidRPr="00604266" w:rsidRDefault="00E539E5" w:rsidP="00604266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04266">
        <w:rPr>
          <w:rFonts w:ascii="Arial" w:eastAsiaTheme="minorHAnsi" w:hAnsi="Arial" w:cs="Arial"/>
          <w:b/>
          <w:sz w:val="20"/>
          <w:szCs w:val="20"/>
          <w:lang w:eastAsia="en-US"/>
        </w:rPr>
        <w:t>Observações:</w:t>
      </w:r>
    </w:p>
    <w:p w:rsidR="00604266" w:rsidRPr="00604266" w:rsidRDefault="00604266" w:rsidP="0060426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539E5" w:rsidRPr="00604266" w:rsidRDefault="00E539E5" w:rsidP="00604266">
      <w:pPr>
        <w:pStyle w:val="SemEspaamento"/>
        <w:rPr>
          <w:rFonts w:ascii="Arial" w:hAnsi="Arial" w:cs="Arial"/>
          <w:b/>
          <w:sz w:val="20"/>
          <w:szCs w:val="20"/>
        </w:rPr>
      </w:pPr>
      <w:r w:rsidRPr="00604266">
        <w:rPr>
          <w:rFonts w:ascii="Arial" w:hAnsi="Arial" w:cs="Arial"/>
          <w:b/>
          <w:sz w:val="20"/>
          <w:szCs w:val="20"/>
        </w:rPr>
        <w:t xml:space="preserve">- </w:t>
      </w:r>
      <w:r w:rsidRPr="00604266">
        <w:rPr>
          <w:rFonts w:ascii="Arial" w:hAnsi="Arial" w:cs="Arial"/>
          <w:b/>
          <w:sz w:val="20"/>
          <w:szCs w:val="20"/>
        </w:rPr>
        <w:t>RELAÇÃO DOS LOCAIS A SEREM ATENDIDOS</w:t>
      </w:r>
    </w:p>
    <w:p w:rsidR="00E539E5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Captação de Água Bruta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Água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Esgotos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no Jardim Santana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no Jardim Capitólio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na Vila Santa Maria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no Jardim São Joaquim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Elevatória de Esgotos Jardim Angélica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Memorial de Água Pref. Ricardo </w:t>
      </w:r>
      <w:proofErr w:type="spell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 xml:space="preserve"> (Manancial </w:t>
      </w:r>
      <w:proofErr w:type="spell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>)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Taquari Bairro 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e poços Taquari Ponte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do Aeródromo Municipal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do bairro </w:t>
      </w:r>
      <w:proofErr w:type="spellStart"/>
      <w:r w:rsidRPr="00712D5F">
        <w:rPr>
          <w:rFonts w:ascii="Arial" w:hAnsi="Arial" w:cs="Arial"/>
          <w:sz w:val="20"/>
          <w:szCs w:val="20"/>
        </w:rPr>
        <w:t>Cajú</w:t>
      </w:r>
      <w:proofErr w:type="spellEnd"/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Jardim </w:t>
      </w:r>
      <w:proofErr w:type="spellStart"/>
      <w:r w:rsidRPr="00712D5F">
        <w:rPr>
          <w:rFonts w:ascii="Arial" w:hAnsi="Arial" w:cs="Arial"/>
          <w:sz w:val="20"/>
          <w:szCs w:val="20"/>
        </w:rPr>
        <w:t>Empyreo</w:t>
      </w:r>
      <w:proofErr w:type="spellEnd"/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Jardim Santa Carolina</w:t>
      </w:r>
    </w:p>
    <w:p w:rsidR="00A8253D" w:rsidRDefault="00A8253D" w:rsidP="00E539E5">
      <w:pPr>
        <w:pStyle w:val="SemEspaamento"/>
        <w:rPr>
          <w:rFonts w:ascii="Arial" w:hAnsi="Arial" w:cs="Arial"/>
          <w:sz w:val="20"/>
          <w:szCs w:val="20"/>
        </w:rPr>
      </w:pPr>
    </w:p>
    <w:p w:rsidR="00A8253D" w:rsidRDefault="00A8253D" w:rsidP="00E539E5">
      <w:pPr>
        <w:pStyle w:val="SemEspaamento"/>
        <w:rPr>
          <w:rFonts w:ascii="Arial" w:hAnsi="Arial" w:cs="Arial"/>
          <w:sz w:val="20"/>
          <w:szCs w:val="20"/>
        </w:rPr>
      </w:pP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Condomínio Santa Helena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Jardim Residencial Ernesto </w:t>
      </w:r>
      <w:proofErr w:type="spellStart"/>
      <w:r w:rsidRPr="00712D5F">
        <w:rPr>
          <w:rFonts w:ascii="Arial" w:hAnsi="Arial" w:cs="Arial"/>
          <w:sz w:val="20"/>
          <w:szCs w:val="20"/>
        </w:rPr>
        <w:t>Esgarbozze</w:t>
      </w:r>
      <w:proofErr w:type="spellEnd"/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Distrito Industrial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Sede da SAECIL</w:t>
      </w:r>
      <w:bookmarkStart w:id="0" w:name="_GoBack"/>
      <w:bookmarkEnd w:id="0"/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</w:p>
    <w:p w:rsidR="00E539E5" w:rsidRPr="00712D5F" w:rsidRDefault="00E539E5" w:rsidP="00E539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712D5F">
        <w:rPr>
          <w:rFonts w:ascii="Arial" w:hAnsi="Arial" w:cs="Arial"/>
          <w:b/>
          <w:sz w:val="20"/>
          <w:szCs w:val="20"/>
        </w:rPr>
        <w:t xml:space="preserve"> DISTÂNCIA DOS LOCAIS FORA DO PERÍMETRO URBANO EM RELAÇÃO À SEDE DA SAECIL</w:t>
      </w:r>
    </w:p>
    <w:p w:rsidR="00E539E5" w:rsidRPr="006F7555" w:rsidRDefault="00E539E5" w:rsidP="00E539E5">
      <w:pPr>
        <w:pStyle w:val="SemEspaamento"/>
        <w:jc w:val="both"/>
      </w:pPr>
    </w:p>
    <w:p w:rsidR="00E539E5" w:rsidRPr="006C1FD0" w:rsidRDefault="00E539E5" w:rsidP="00E539E5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6C1FD0">
        <w:rPr>
          <w:rFonts w:ascii="Arial" w:hAnsi="Arial" w:cs="Arial"/>
          <w:b/>
          <w:sz w:val="20"/>
          <w:szCs w:val="20"/>
        </w:rPr>
        <w:t>Sede da SAECIL: Rua Padre Julião, nº 971 – CEP 13610-230 – Centro – Leme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  <w:lang w:eastAsia="ja-JP"/>
        </w:rPr>
      </w:pP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Captação de Água</w:t>
      </w:r>
      <w:r>
        <w:rPr>
          <w:rFonts w:ascii="Arial" w:hAnsi="Arial" w:cs="Arial"/>
          <w:sz w:val="20"/>
          <w:szCs w:val="20"/>
        </w:rPr>
        <w:t>.</w:t>
      </w:r>
      <w:r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...........................................................................................12 km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Água...........................................................................................5 km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Esgotos.</w:t>
      </w:r>
      <w:r>
        <w:rPr>
          <w:rFonts w:ascii="Arial" w:hAnsi="Arial" w:cs="Arial"/>
          <w:sz w:val="20"/>
          <w:szCs w:val="20"/>
        </w:rPr>
        <w:t>.</w:t>
      </w:r>
      <w:r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....................................................................................6 km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Memorial de Água Pref. Ricardo </w:t>
      </w:r>
      <w:proofErr w:type="spell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 xml:space="preserve"> (Manancial </w:t>
      </w:r>
      <w:proofErr w:type="spellStart"/>
      <w:proofErr w:type="gram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>).........................................</w:t>
      </w:r>
      <w:proofErr w:type="gramEnd"/>
      <w:r w:rsidRPr="00712D5F">
        <w:rPr>
          <w:rFonts w:ascii="Arial" w:hAnsi="Arial" w:cs="Arial"/>
          <w:sz w:val="20"/>
          <w:szCs w:val="20"/>
        </w:rPr>
        <w:t>7 km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Taquari Bairro................................................................................................13 km 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Taquari Ponte.................................................................................................17 km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do bairro Cajú...........................................................................................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712D5F">
        <w:rPr>
          <w:rFonts w:ascii="Arial" w:hAnsi="Arial" w:cs="Arial"/>
          <w:sz w:val="20"/>
          <w:szCs w:val="20"/>
        </w:rPr>
        <w:t>.....30 km</w:t>
      </w:r>
    </w:p>
    <w:p w:rsidR="00E539E5" w:rsidRPr="00712D5F" w:rsidRDefault="00E539E5" w:rsidP="00E539E5">
      <w:pPr>
        <w:pStyle w:val="SemEspaamento"/>
        <w:rPr>
          <w:rFonts w:ascii="Arial" w:hAnsi="Arial" w:cs="Arial"/>
          <w:sz w:val="20"/>
          <w:szCs w:val="20"/>
        </w:rPr>
      </w:pPr>
    </w:p>
    <w:p w:rsidR="00A8253D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VALOR DO CONTRATO</w:t>
      </w:r>
    </w:p>
    <w:p w:rsidR="00A8253D" w:rsidRDefault="00A8253D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valor global do presente Contrato é de</w:t>
      </w:r>
      <w:r w:rsidR="00433D9D">
        <w:rPr>
          <w:rFonts w:ascii="Arial" w:hAnsi="Arial" w:cs="Arial"/>
          <w:sz w:val="20"/>
          <w:szCs w:val="20"/>
        </w:rPr>
        <w:t xml:space="preserve"> R$</w:t>
      </w:r>
      <w:r w:rsidRPr="00DC6AF0">
        <w:rPr>
          <w:rFonts w:ascii="Arial" w:hAnsi="Arial" w:cs="Arial"/>
          <w:sz w:val="20"/>
          <w:szCs w:val="20"/>
        </w:rPr>
        <w:t xml:space="preserve"> </w:t>
      </w:r>
      <w:r w:rsidR="003F5F3A">
        <w:rPr>
          <w:rFonts w:ascii="Arial" w:hAnsi="Arial" w:cs="Arial"/>
          <w:sz w:val="20"/>
          <w:szCs w:val="20"/>
        </w:rPr>
        <w:t>.............................</w:t>
      </w:r>
      <w:r w:rsidRPr="00DC6AF0">
        <w:rPr>
          <w:rFonts w:ascii="Arial" w:hAnsi="Arial" w:cs="Arial"/>
          <w:sz w:val="20"/>
          <w:szCs w:val="20"/>
        </w:rPr>
        <w:t xml:space="preserve"> (</w:t>
      </w:r>
      <w:r w:rsidR="003F5F3A">
        <w:rPr>
          <w:rFonts w:ascii="Arial" w:hAnsi="Arial" w:cs="Arial"/>
          <w:sz w:val="20"/>
          <w:szCs w:val="20"/>
        </w:rPr>
        <w:t>.......................................................</w:t>
      </w:r>
      <w:r w:rsidR="006C736F">
        <w:rPr>
          <w:rFonts w:ascii="Arial" w:hAnsi="Arial" w:cs="Arial"/>
          <w:sz w:val="20"/>
          <w:szCs w:val="20"/>
        </w:rPr>
        <w:t>)</w:t>
      </w:r>
      <w:r w:rsidRPr="00DC6AF0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433D9D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</w:t>
      </w:r>
      <w:r w:rsidR="003F5F3A">
        <w:rPr>
          <w:rFonts w:ascii="Arial" w:hAnsi="Arial" w:cs="Arial"/>
          <w:sz w:val="20"/>
          <w:szCs w:val="20"/>
        </w:rPr>
        <w:t>....</w:t>
      </w:r>
      <w:r w:rsidRPr="00DC6AF0">
        <w:rPr>
          <w:rFonts w:ascii="Arial" w:hAnsi="Arial" w:cs="Arial"/>
          <w:sz w:val="20"/>
          <w:szCs w:val="20"/>
        </w:rPr>
        <w:t>/20</w:t>
      </w:r>
      <w:r w:rsidR="003F5F3A">
        <w:rPr>
          <w:rFonts w:ascii="Arial" w:hAnsi="Arial" w:cs="Arial"/>
          <w:sz w:val="20"/>
          <w:szCs w:val="20"/>
        </w:rPr>
        <w:t>...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253D" w:rsidRPr="00433D9D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CLÁUSULA TERCEIRA</w:t>
      </w:r>
    </w:p>
    <w:p w:rsidR="003E7293" w:rsidRDefault="00837EDD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37EDD">
        <w:rPr>
          <w:rFonts w:ascii="Arial" w:hAnsi="Arial" w:cs="Arial"/>
          <w:b/>
          <w:sz w:val="20"/>
          <w:szCs w:val="20"/>
        </w:rPr>
        <w:t>DA EXECUÇÃO DO</w:t>
      </w:r>
      <w:r>
        <w:rPr>
          <w:rFonts w:ascii="Arial" w:hAnsi="Arial" w:cs="Arial"/>
          <w:b/>
          <w:sz w:val="20"/>
          <w:szCs w:val="20"/>
        </w:rPr>
        <w:t xml:space="preserve">S SERVIÇOS </w:t>
      </w:r>
      <w:r w:rsidRPr="00837EDD">
        <w:rPr>
          <w:rFonts w:ascii="Arial" w:hAnsi="Arial" w:cs="Arial"/>
          <w:b/>
          <w:sz w:val="20"/>
          <w:szCs w:val="20"/>
        </w:rPr>
        <w:t xml:space="preserve">E OBRIGAÇÕES DA CONTRATADA  </w:t>
      </w:r>
    </w:p>
    <w:p w:rsidR="00A8253D" w:rsidRDefault="00A8253D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  <w:r w:rsidRPr="007103F1">
        <w:rPr>
          <w:rFonts w:ascii="Arial" w:hAnsi="Arial" w:cs="Arial"/>
          <w:b/>
          <w:sz w:val="20"/>
          <w:szCs w:val="20"/>
        </w:rPr>
        <w:t xml:space="preserve">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 xml:space="preserve"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03F1">
        <w:rPr>
          <w:rFonts w:ascii="Arial" w:hAnsi="Arial" w:cs="Arial"/>
          <w:b/>
          <w:sz w:val="20"/>
          <w:szCs w:val="20"/>
        </w:rPr>
        <w:t xml:space="preserve">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 xml:space="preserve">Sempre que convocada, a Contratada deverá comparecer, sob pena de assumir o ônus pelo não cumprimento.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 xml:space="preserve">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73D9B">
        <w:rPr>
          <w:b/>
        </w:rPr>
        <w:t xml:space="preserve"> </w:t>
      </w:r>
    </w:p>
    <w:p w:rsidR="007103F1" w:rsidRPr="007103F1" w:rsidRDefault="007103F1" w:rsidP="007103F1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Realizar o transporte de seus funcionários até o local de execução dos serviços, devendo a empresa possuir veículo próprio para atender as ocorrências, equipado com todas as ferramentas e equipamentos necessários para perfeita execução do objeto;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Garantir o fornecimento dos equipamentos e ferramentas necessários à perfeita execução do serviço;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103F1">
        <w:rPr>
          <w:rFonts w:ascii="Arial" w:hAnsi="Arial" w:cs="Arial"/>
          <w:bCs/>
          <w:sz w:val="20"/>
          <w:szCs w:val="20"/>
        </w:rPr>
        <w:t>A CONTRATADA será inteiramente responsável pelo mal-uso de qualquer ferramenta, materiais e equipamentos confiado a seus empregados.</w:t>
      </w:r>
    </w:p>
    <w:p w:rsidR="00A8253D" w:rsidRDefault="00A8253D" w:rsidP="007103F1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103F1">
        <w:rPr>
          <w:rFonts w:ascii="Arial" w:hAnsi="Arial" w:cs="Arial"/>
          <w:bCs/>
          <w:sz w:val="20"/>
          <w:szCs w:val="20"/>
        </w:rPr>
        <w:t xml:space="preserve">Na execução dos serviços deverão ser observadas as boas normas de engenharia elétrica e da ABNT, incluindo a </w:t>
      </w:r>
      <w:proofErr w:type="gramStart"/>
      <w:r w:rsidRPr="007103F1">
        <w:rPr>
          <w:rFonts w:ascii="Arial" w:hAnsi="Arial" w:cs="Arial"/>
          <w:bCs/>
          <w:sz w:val="20"/>
          <w:szCs w:val="20"/>
        </w:rPr>
        <w:t>norma  NR</w:t>
      </w:r>
      <w:proofErr w:type="gramEnd"/>
      <w:r w:rsidRPr="007103F1">
        <w:rPr>
          <w:rFonts w:ascii="Arial" w:hAnsi="Arial" w:cs="Arial"/>
          <w:bCs/>
          <w:sz w:val="20"/>
          <w:szCs w:val="20"/>
        </w:rPr>
        <w:t xml:space="preserve"> 10 – Segurança instalação de serviços em eletricidade.</w:t>
      </w:r>
    </w:p>
    <w:p w:rsidR="00A8253D" w:rsidRDefault="00A8253D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A empresa deverá manter um responsável como líder para fiscalizar, supervisionar e dirigir seu pessoal, sendo responsável por receber as Ordens de Serviço emitidas pela SAECIL e encaminhar à equipe.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8253D" w:rsidRDefault="00A8253D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Indicar endereço, telefone, e-mail e nome da pessoa responsável para recebimento das Ordens de Serviços a serem expedidas pela SAECIL;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03F1">
        <w:rPr>
          <w:rFonts w:ascii="Arial" w:hAnsi="Arial" w:cs="Arial"/>
          <w:bCs/>
          <w:sz w:val="20"/>
          <w:szCs w:val="20"/>
        </w:rPr>
        <w:t>A equipe elétrica deverá ser composta no mínimo por 02 (duas) pessoas, sendo 01 (um) eletricista e 01 (um) ajudante, ambos habilitados para realização dos trabalhos.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A mão-de-obra a ser empregada na execução dos trabalhos não terá vínculo algum com a SAECIL, descabendo, consequentemente, a imputação de obrigações trabalhistas, previdenciárias ou acidentárias para a Autarquia.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Todos os empregados da empresa deverão estar registrados, trabalhar uniformizados e identificados, sendo obrigatório o uso de equipamentos de proteção individual e/ou coletiva (EPIs e EPC) exigidos pelas normas de segurança vigentes (Normas Regulamentadoras), para garantir o desempenho seguro de suas atividades.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contrato.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 xml:space="preserve">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 xml:space="preserve">Manter, durante toda a execução do Contrato, e em compatibilidade com as obrigações por ele assumidas, todas as condições de habilitação e qualificação exigidas na licitação. </w:t>
      </w: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 xml:space="preserve">Demais obrigações da Contratada indicadas no processo licitatório Pregão Eletrônico </w:t>
      </w:r>
      <w:proofErr w:type="gramStart"/>
      <w:r w:rsidRPr="007103F1">
        <w:rPr>
          <w:rFonts w:ascii="Arial" w:hAnsi="Arial" w:cs="Arial"/>
          <w:sz w:val="20"/>
          <w:szCs w:val="20"/>
        </w:rPr>
        <w:t>n.º</w:t>
      </w:r>
      <w:proofErr w:type="gramEnd"/>
      <w:r w:rsidRPr="007103F1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7103F1">
        <w:rPr>
          <w:rFonts w:ascii="Arial" w:hAnsi="Arial" w:cs="Arial"/>
          <w:sz w:val="20"/>
          <w:szCs w:val="20"/>
        </w:rPr>
        <w:t>e</w:t>
      </w:r>
      <w:proofErr w:type="gramEnd"/>
      <w:r w:rsidRPr="007103F1">
        <w:rPr>
          <w:rFonts w:ascii="Arial" w:hAnsi="Arial" w:cs="Arial"/>
          <w:sz w:val="20"/>
          <w:szCs w:val="20"/>
        </w:rPr>
        <w:t xml:space="preserve"> seus Anexos.  </w:t>
      </w:r>
    </w:p>
    <w:p w:rsidR="00837EDD" w:rsidRPr="007103F1" w:rsidRDefault="00837EDD" w:rsidP="007103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532C6" w:rsidRPr="00433D9D" w:rsidRDefault="004532C6" w:rsidP="00433D9D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CLÁUSULA QUARTA</w:t>
      </w:r>
    </w:p>
    <w:p w:rsidR="003E7293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DOS PRAZOS</w:t>
      </w:r>
    </w:p>
    <w:p w:rsidR="007103F1" w:rsidRDefault="007103F1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103F1" w:rsidRPr="007103F1" w:rsidRDefault="007103F1" w:rsidP="007103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03F1">
        <w:rPr>
          <w:rFonts w:ascii="Arial" w:hAnsi="Arial" w:cs="Arial"/>
          <w:sz w:val="20"/>
          <w:szCs w:val="20"/>
        </w:rPr>
        <w:t>Para chamadas emergenciais, o tempo máximo para a equipe estar no local da ocorrência será de até 30min. (trinta minutos), contados a partir do momento do chamado, podendo ser por ligação telefônica ou mensagem de texto.</w:t>
      </w:r>
    </w:p>
    <w:p w:rsidR="00386DDE" w:rsidRPr="00386DDE" w:rsidRDefault="00386DDE" w:rsidP="00314FD5">
      <w:pPr>
        <w:pStyle w:val="SemEspaamento"/>
        <w:rPr>
          <w:rFonts w:ascii="Arial" w:eastAsia="Arial" w:hAnsi="Arial" w:cs="Arial"/>
          <w:color w:val="000000"/>
          <w:sz w:val="20"/>
        </w:rPr>
      </w:pPr>
    </w:p>
    <w:p w:rsidR="00386DDE" w:rsidRPr="00386DDE" w:rsidRDefault="00386DDE" w:rsidP="00386DDE">
      <w:pPr>
        <w:tabs>
          <w:tab w:val="left" w:pos="8647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</w:rPr>
      </w:pPr>
      <w:r w:rsidRPr="00386DDE">
        <w:rPr>
          <w:rFonts w:ascii="Arial" w:eastAsia="Arial" w:hAnsi="Arial" w:cs="Arial"/>
          <w:color w:val="000000"/>
          <w:sz w:val="20"/>
        </w:rPr>
        <w:t xml:space="preserve">O prazo de vigência do Contrato é de 12 (doze) meses, a contar da data de sua assinatura, podendo ser prorrogado caso necessário, nas condições permitidas </w:t>
      </w:r>
      <w:r w:rsidR="00314FD5">
        <w:rPr>
          <w:rFonts w:ascii="Arial" w:eastAsia="Arial" w:hAnsi="Arial" w:cs="Arial"/>
          <w:color w:val="000000"/>
          <w:sz w:val="20"/>
        </w:rPr>
        <w:t>pela</w:t>
      </w:r>
      <w:r w:rsidRPr="00386DDE">
        <w:rPr>
          <w:rFonts w:ascii="Arial" w:eastAsia="Arial" w:hAnsi="Arial" w:cs="Arial"/>
          <w:color w:val="000000"/>
          <w:sz w:val="20"/>
        </w:rPr>
        <w:t xml:space="preserve"> Lei</w:t>
      </w:r>
      <w:r w:rsidR="00314FD5">
        <w:rPr>
          <w:rFonts w:ascii="Arial" w:eastAsia="Arial" w:hAnsi="Arial" w:cs="Arial"/>
          <w:color w:val="000000"/>
          <w:sz w:val="20"/>
        </w:rPr>
        <w:t xml:space="preserve"> Federal</w:t>
      </w:r>
      <w:r w:rsidRPr="00386DDE">
        <w:rPr>
          <w:rFonts w:ascii="Arial" w:eastAsia="Arial" w:hAnsi="Arial" w:cs="Arial"/>
          <w:color w:val="000000"/>
          <w:sz w:val="20"/>
        </w:rPr>
        <w:t xml:space="preserve"> </w:t>
      </w:r>
      <w:proofErr w:type="gramStart"/>
      <w:r w:rsidRPr="00386DDE">
        <w:rPr>
          <w:rFonts w:ascii="Arial" w:eastAsia="Arial" w:hAnsi="Arial" w:cs="Arial"/>
          <w:color w:val="000000"/>
          <w:sz w:val="20"/>
        </w:rPr>
        <w:t>n.º</w:t>
      </w:r>
      <w:proofErr w:type="gramEnd"/>
      <w:r w:rsidRPr="00386DDE">
        <w:rPr>
          <w:rFonts w:ascii="Arial" w:eastAsia="Arial" w:hAnsi="Arial" w:cs="Arial"/>
          <w:color w:val="000000"/>
          <w:sz w:val="20"/>
        </w:rPr>
        <w:t xml:space="preserve"> 8.666/93.</w:t>
      </w:r>
    </w:p>
    <w:p w:rsidR="00314FD5" w:rsidRDefault="00314FD5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A8253D" w:rsidRDefault="00A8253D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 xml:space="preserve">Os pagamentos serão efetuados conforme medições mensais e mediante a apresentação de nota fiscal ou fatura, em até 15 (quinze) dias após a emissão da mesma, sendo devidamente aprovada pela SAECIL e se acompanhada das medições e de cópia autêntica da guia de recolhimento dos encargos previdenciários resultantes da execução dos serviços, e seguindo as determinações constantes no </w:t>
      </w:r>
      <w:r w:rsidRPr="00930B0C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930B0C">
        <w:rPr>
          <w:rFonts w:ascii="Arial" w:hAnsi="Arial" w:cs="Arial"/>
          <w:b/>
          <w:sz w:val="20"/>
          <w:szCs w:val="20"/>
        </w:rPr>
        <w:t>V</w:t>
      </w:r>
      <w:r w:rsidRPr="00930B0C">
        <w:rPr>
          <w:rFonts w:ascii="Arial" w:hAnsi="Arial" w:cs="Arial"/>
          <w:sz w:val="20"/>
          <w:szCs w:val="20"/>
        </w:rPr>
        <w:t xml:space="preserve"> do Edital.</w:t>
      </w: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30B0C" w:rsidRPr="00930B0C" w:rsidRDefault="00930B0C" w:rsidP="00930B0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30B0C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A8253D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B0C" w:rsidRPr="00930B0C" w:rsidRDefault="00930B0C" w:rsidP="00930B0C">
      <w:pPr>
        <w:spacing w:after="0" w:line="240" w:lineRule="auto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execução;</w:t>
      </w:r>
    </w:p>
    <w:p w:rsidR="00A8253D" w:rsidRDefault="00A8253D" w:rsidP="00930B0C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930B0C" w:rsidRDefault="00930B0C" w:rsidP="00AA02DB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AA02DB" w:rsidRDefault="00AA02DB" w:rsidP="00AA02DB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>O pagamento será realizado por valor unitário, por hora trabalhada e para cada funcionário (eletricista e ajudante).</w:t>
      </w:r>
    </w:p>
    <w:p w:rsidR="00AA02DB" w:rsidRPr="00930B0C" w:rsidRDefault="00AA02DB" w:rsidP="00930B0C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</w:rPr>
      </w:pP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 xml:space="preserve">Para pagamento, a empresa deverá entregar à SAECIL as medições no primeiro dia do mês subsequente à prestação dos serviços, apresentando planilha e relatório com o resumo dos serviços executados, incluindo data que realizou os serviços, o local, a quantidade de horas por dia e o total geral de horas realizadas no período, devidamente assinadas pelos responsáveis pela execução dos serviços e </w:t>
      </w:r>
      <w:proofErr w:type="gramStart"/>
      <w:r w:rsidRPr="00930B0C">
        <w:rPr>
          <w:rFonts w:ascii="Arial" w:hAnsi="Arial" w:cs="Arial"/>
          <w:sz w:val="20"/>
          <w:szCs w:val="20"/>
        </w:rPr>
        <w:t>do(</w:t>
      </w:r>
      <w:proofErr w:type="gramEnd"/>
      <w:r w:rsidRPr="00930B0C">
        <w:rPr>
          <w:rFonts w:ascii="Arial" w:hAnsi="Arial" w:cs="Arial"/>
          <w:sz w:val="20"/>
          <w:szCs w:val="20"/>
        </w:rPr>
        <w:t xml:space="preserve">s) servidores presentes no local no momento da realização dos serviços. </w:t>
      </w: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FD5" w:rsidRPr="00314FD5" w:rsidRDefault="00314FD5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O pagamento e fiscalização realizada pela Contratante não isentará a Contratada das responsabilidades contratuais e nem implicará na aceitação provisória ou definitiva dos serviços. </w:t>
      </w:r>
    </w:p>
    <w:p w:rsidR="002F68B2" w:rsidRDefault="002F68B2" w:rsidP="002F6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Pr="002F68B2" w:rsidRDefault="002F68B2" w:rsidP="002F6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8B2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314FD5">
        <w:rPr>
          <w:rFonts w:ascii="Arial" w:hAnsi="Arial" w:cs="Arial"/>
          <w:b/>
          <w:sz w:val="20"/>
          <w:szCs w:val="20"/>
        </w:rPr>
        <w:t>XML</w:t>
      </w:r>
      <w:r w:rsidRPr="00314FD5">
        <w:rPr>
          <w:rFonts w:ascii="Arial" w:hAnsi="Arial" w:cs="Arial"/>
          <w:sz w:val="20"/>
          <w:szCs w:val="20"/>
        </w:rPr>
        <w:t xml:space="preserve"> </w:t>
      </w:r>
      <w:r w:rsidRPr="00314FD5">
        <w:rPr>
          <w:rFonts w:ascii="Arial" w:hAnsi="Arial" w:cs="Arial"/>
          <w:b/>
          <w:sz w:val="20"/>
          <w:szCs w:val="20"/>
        </w:rPr>
        <w:t>da NOTA FISCAL ELETRÔNICA</w:t>
      </w:r>
      <w:r w:rsidRPr="00314FD5">
        <w:rPr>
          <w:rFonts w:ascii="Arial" w:hAnsi="Arial" w:cs="Arial"/>
          <w:sz w:val="20"/>
          <w:szCs w:val="20"/>
        </w:rPr>
        <w:t xml:space="preserve"> para o e-mail: </w:t>
      </w:r>
      <w:r w:rsidRPr="00314FD5">
        <w:rPr>
          <w:rFonts w:ascii="Arial" w:hAnsi="Arial" w:cs="Arial"/>
          <w:b/>
          <w:sz w:val="20"/>
          <w:szCs w:val="20"/>
        </w:rPr>
        <w:t>compras@saecil.com.br</w:t>
      </w:r>
      <w:r w:rsidRPr="00314FD5">
        <w:rPr>
          <w:rFonts w:ascii="Arial" w:hAnsi="Arial" w:cs="Arial"/>
          <w:sz w:val="20"/>
          <w:szCs w:val="20"/>
        </w:rPr>
        <w:t xml:space="preserve">, onde a nota será analisada pelo sistema VARITUS.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314FD5">
        <w:rPr>
          <w:rFonts w:ascii="Arial" w:hAnsi="Arial" w:cs="Arial"/>
          <w:b/>
          <w:sz w:val="20"/>
          <w:szCs w:val="20"/>
        </w:rPr>
        <w:t>EXCLUSIVAMENTE</w:t>
      </w:r>
      <w:r w:rsidRPr="00314FD5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Os preços deverão ser fixos e irreajustáveis, expressos em moeda corrente nacional com todos os encargos e taxas inclusas, salvo com as devidas justificativas, nos termos previstos na Lei Federal n.º 8666/93. </w:t>
      </w:r>
    </w:p>
    <w:p w:rsidR="00A8253D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SEXTA</w:t>
      </w:r>
    </w:p>
    <w:p w:rsidR="003E7293" w:rsidRDefault="000F55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RECEBIMENTO DO OBJETO</w:t>
      </w:r>
    </w:p>
    <w:p w:rsidR="00A8253D" w:rsidRPr="00DC6AF0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 xml:space="preserve">Os serviços da presente licitação serão recebidos, provisoriamente, de acordo com o indicado no objeto deste Edital e seus Anexos; definitivamente, em até 02 (dois) dias, contados do recebimento provisório, após a verificação da qualidade e se estiverem em conformidade com as especificações do objeto requisitado. </w:t>
      </w: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 xml:space="preserve"> </w:t>
      </w:r>
    </w:p>
    <w:p w:rsidR="00930B0C" w:rsidRPr="00930B0C" w:rsidRDefault="00930B0C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30B0C">
        <w:rPr>
          <w:rFonts w:ascii="Arial" w:hAnsi="Arial" w:cs="Arial"/>
          <w:sz w:val="20"/>
          <w:szCs w:val="20"/>
        </w:rPr>
        <w:t>O(</w:t>
      </w:r>
      <w:proofErr w:type="gramEnd"/>
      <w:r w:rsidRPr="00930B0C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930B0C">
        <w:rPr>
          <w:rFonts w:ascii="Arial" w:hAnsi="Arial" w:cs="Arial"/>
          <w:sz w:val="20"/>
          <w:szCs w:val="20"/>
        </w:rPr>
        <w:t>is</w:t>
      </w:r>
      <w:proofErr w:type="spellEnd"/>
      <w:r w:rsidRPr="00930B0C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930B0C">
        <w:rPr>
          <w:rFonts w:ascii="Arial" w:hAnsi="Arial" w:cs="Arial"/>
          <w:sz w:val="20"/>
          <w:szCs w:val="20"/>
        </w:rPr>
        <w:t>ão</w:t>
      </w:r>
      <w:proofErr w:type="spellEnd"/>
      <w:r w:rsidRPr="00930B0C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3E7293" w:rsidRPr="00930B0C" w:rsidRDefault="003E7293" w:rsidP="0093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SÉTIMA</w:t>
      </w:r>
    </w:p>
    <w:p w:rsidR="003E7293" w:rsidRPr="00DC6AF0" w:rsidRDefault="003E7293" w:rsidP="00930B0C">
      <w:pPr>
        <w:pStyle w:val="Ttulo1"/>
        <w:ind w:left="2124" w:firstLine="708"/>
        <w:jc w:val="left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>DAS OBRIGAÇÕES DA CONTRATANTE</w:t>
      </w:r>
    </w:p>
    <w:p w:rsidR="00A8253D" w:rsidRDefault="00A8253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0B0C" w:rsidRPr="00930B0C" w:rsidRDefault="00930B0C" w:rsidP="00930B0C">
      <w:pPr>
        <w:pStyle w:val="SemEspaamento"/>
        <w:rPr>
          <w:rFonts w:ascii="Arial" w:hAnsi="Arial" w:cs="Arial"/>
          <w:sz w:val="20"/>
          <w:szCs w:val="20"/>
        </w:rPr>
      </w:pPr>
      <w:r w:rsidRPr="00930B0C">
        <w:rPr>
          <w:rFonts w:ascii="Arial" w:hAnsi="Arial" w:cs="Arial"/>
          <w:sz w:val="20"/>
          <w:szCs w:val="20"/>
        </w:rPr>
        <w:t>São obrigações da Contratante:</w:t>
      </w:r>
    </w:p>
    <w:p w:rsidR="00930B0C" w:rsidRPr="00930B0C" w:rsidRDefault="00930B0C" w:rsidP="00930B0C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30B0C" w:rsidRPr="00930B0C" w:rsidRDefault="00930B0C" w:rsidP="00930B0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30B0C">
        <w:rPr>
          <w:rFonts w:ascii="Arial" w:hAnsi="Arial" w:cs="Arial"/>
          <w:sz w:val="20"/>
          <w:szCs w:val="20"/>
        </w:rPr>
        <w:t>Indicar os locais onde serão executados os serviços objeto desta licitação;</w:t>
      </w:r>
    </w:p>
    <w:p w:rsidR="00930B0C" w:rsidRPr="00930B0C" w:rsidRDefault="00930B0C" w:rsidP="00930B0C">
      <w:pPr>
        <w:pStyle w:val="SemEspaamento"/>
        <w:rPr>
          <w:rFonts w:ascii="Arial" w:hAnsi="Arial" w:cs="Arial"/>
          <w:sz w:val="20"/>
          <w:szCs w:val="20"/>
        </w:rPr>
      </w:pPr>
    </w:p>
    <w:p w:rsidR="00930B0C" w:rsidRPr="00930B0C" w:rsidRDefault="00930B0C" w:rsidP="00930B0C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30B0C">
        <w:rPr>
          <w:rFonts w:ascii="Arial" w:hAnsi="Arial" w:cs="Arial"/>
          <w:sz w:val="20"/>
          <w:szCs w:val="20"/>
        </w:rPr>
        <w:t>Efetuar os pagamentos devidos de acordo com o estipulado no contrato;</w:t>
      </w:r>
    </w:p>
    <w:p w:rsidR="00A8253D" w:rsidRDefault="00A8253D" w:rsidP="00930B0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30B0C" w:rsidRPr="00930B0C" w:rsidRDefault="00930B0C" w:rsidP="00930B0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930B0C">
        <w:rPr>
          <w:rFonts w:ascii="Arial" w:hAnsi="Arial" w:cs="Arial"/>
          <w:sz w:val="20"/>
          <w:szCs w:val="20"/>
        </w:rPr>
        <w:t>Os serviços serão fiscalizados por funcionários da SAECIL o que não eximirá a</w:t>
      </w:r>
      <w:r w:rsidRPr="00930B0C">
        <w:rPr>
          <w:rFonts w:ascii="Arial" w:hAnsi="Arial" w:cs="Arial"/>
          <w:sz w:val="20"/>
          <w:szCs w:val="20"/>
        </w:rPr>
        <w:br/>
        <w:t>responsabilidade da CONTRATADA pelo cumprimento total de suas obrigações, e os mesmos terão amplos poderes mediante instruções por escrito, para exigir, sustar, determinar e fazer cumprir o que determina as exigências da SAECIL, a saber:</w:t>
      </w:r>
    </w:p>
    <w:p w:rsidR="00930B0C" w:rsidRPr="00930B0C" w:rsidRDefault="00930B0C" w:rsidP="00930B0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30B0C" w:rsidRPr="00930B0C" w:rsidRDefault="00A8253D" w:rsidP="00930B0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930B0C">
        <w:rPr>
          <w:rFonts w:ascii="Arial" w:hAnsi="Arial" w:cs="Arial"/>
          <w:b/>
          <w:sz w:val="20"/>
          <w:szCs w:val="20"/>
        </w:rPr>
        <w:t xml:space="preserve"> </w:t>
      </w:r>
      <w:r w:rsidR="00930B0C" w:rsidRPr="00930B0C">
        <w:rPr>
          <w:rFonts w:ascii="Arial" w:hAnsi="Arial" w:cs="Arial"/>
          <w:sz w:val="20"/>
          <w:szCs w:val="20"/>
        </w:rPr>
        <w:t>Sustar quaisquer serviços executados em desacordo com as exigências do</w:t>
      </w:r>
      <w:r w:rsidR="00930B0C" w:rsidRPr="00930B0C">
        <w:rPr>
          <w:rFonts w:ascii="Arial" w:hAnsi="Arial" w:cs="Arial"/>
          <w:sz w:val="20"/>
          <w:szCs w:val="20"/>
        </w:rPr>
        <w:br/>
        <w:t>Edital e seus Anexos;</w:t>
      </w:r>
    </w:p>
    <w:p w:rsidR="00A8253D" w:rsidRPr="00930B0C" w:rsidRDefault="00A8253D" w:rsidP="00930B0C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30B0C" w:rsidRPr="00930B0C" w:rsidRDefault="00930B0C" w:rsidP="00930B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930B0C">
        <w:rPr>
          <w:rFonts w:ascii="Arial" w:hAnsi="Arial" w:cs="Arial"/>
          <w:b/>
          <w:sz w:val="20"/>
          <w:szCs w:val="20"/>
        </w:rPr>
        <w:t xml:space="preserve"> </w:t>
      </w:r>
      <w:r w:rsidRPr="00930B0C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dos serviços e do Contrato;</w:t>
      </w:r>
    </w:p>
    <w:p w:rsidR="00930B0C" w:rsidRPr="00930B0C" w:rsidRDefault="00930B0C" w:rsidP="00930B0C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30B0C" w:rsidRPr="00930B0C" w:rsidRDefault="00930B0C" w:rsidP="00930B0C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930B0C">
        <w:rPr>
          <w:rFonts w:ascii="Arial" w:hAnsi="Arial" w:cs="Arial"/>
          <w:b/>
          <w:sz w:val="20"/>
          <w:szCs w:val="20"/>
        </w:rPr>
        <w:t xml:space="preserve"> </w:t>
      </w:r>
      <w:r w:rsidRPr="00930B0C">
        <w:rPr>
          <w:rFonts w:ascii="Arial" w:hAnsi="Arial" w:cs="Arial"/>
          <w:sz w:val="20"/>
          <w:szCs w:val="20"/>
        </w:rPr>
        <w:t>Determinar ordem de prioridade para os serviços;</w:t>
      </w:r>
    </w:p>
    <w:p w:rsidR="00AA02DB" w:rsidRDefault="00AA02DB" w:rsidP="00930B0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0B0C" w:rsidRPr="00930B0C" w:rsidRDefault="00AA02DB" w:rsidP="00930B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30B0C" w:rsidRPr="00930B0C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Eletrônico </w:t>
      </w:r>
      <w:proofErr w:type="gramStart"/>
      <w:r w:rsidR="00930B0C" w:rsidRPr="00930B0C">
        <w:rPr>
          <w:rFonts w:ascii="Arial" w:hAnsi="Arial" w:cs="Arial"/>
          <w:sz w:val="20"/>
          <w:szCs w:val="20"/>
        </w:rPr>
        <w:t>n.º</w:t>
      </w:r>
      <w:proofErr w:type="gramEnd"/>
      <w:r w:rsidR="00930B0C" w:rsidRPr="00930B0C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="00930B0C" w:rsidRPr="00930B0C">
        <w:rPr>
          <w:rFonts w:ascii="Arial" w:hAnsi="Arial" w:cs="Arial"/>
          <w:sz w:val="20"/>
          <w:szCs w:val="20"/>
        </w:rPr>
        <w:t>e</w:t>
      </w:r>
      <w:proofErr w:type="gramEnd"/>
      <w:r w:rsidR="00930B0C" w:rsidRPr="00930B0C">
        <w:rPr>
          <w:rFonts w:ascii="Arial" w:hAnsi="Arial" w:cs="Arial"/>
          <w:sz w:val="20"/>
          <w:szCs w:val="20"/>
        </w:rPr>
        <w:t xml:space="preserve"> seus Anexos. </w:t>
      </w:r>
    </w:p>
    <w:p w:rsidR="00930B0C" w:rsidRDefault="00930B0C" w:rsidP="00930B0C">
      <w:pPr>
        <w:pStyle w:val="SemEspaamento"/>
        <w:rPr>
          <w:rFonts w:ascii="Arial" w:hAnsi="Arial" w:cs="Arial"/>
          <w:b/>
          <w:sz w:val="20"/>
          <w:szCs w:val="20"/>
        </w:rPr>
      </w:pPr>
      <w:r w:rsidRPr="00930B0C">
        <w:rPr>
          <w:rFonts w:ascii="Arial" w:hAnsi="Arial" w:cs="Arial"/>
          <w:b/>
          <w:sz w:val="20"/>
          <w:szCs w:val="20"/>
        </w:rPr>
        <w:t xml:space="preserve"> </w:t>
      </w:r>
    </w:p>
    <w:p w:rsidR="00C628FA" w:rsidRDefault="00C628FA" w:rsidP="00C628FA">
      <w:pPr>
        <w:pStyle w:val="SemEspaamento"/>
      </w:pPr>
    </w:p>
    <w:p w:rsidR="00AA02DB" w:rsidRDefault="00AA02DB" w:rsidP="00C628FA">
      <w:pPr>
        <w:pStyle w:val="SemEspaamento"/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 w:rsidR="00A8253D">
        <w:rPr>
          <w:rFonts w:ascii="Arial" w:hAnsi="Arial" w:cs="Arial"/>
          <w:b/>
          <w:sz w:val="20"/>
          <w:szCs w:val="20"/>
        </w:rPr>
        <w:t>OITAVA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REAJUSTE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28FA" w:rsidRPr="00890E68" w:rsidRDefault="00A8253D" w:rsidP="00890E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53D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  <w:r w:rsidRPr="00890E68">
        <w:rPr>
          <w:rFonts w:ascii="Arial" w:hAnsi="Arial" w:cs="Arial"/>
          <w:sz w:val="20"/>
          <w:szCs w:val="20"/>
        </w:rPr>
        <w:t xml:space="preserve"> </w:t>
      </w:r>
    </w:p>
    <w:p w:rsidR="00A8253D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253D" w:rsidRPr="00DC6AF0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 w:rsidR="00A8253D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A8253D" w:rsidRPr="00DC6AF0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253D" w:rsidRPr="00A8253D" w:rsidRDefault="00A8253D" w:rsidP="00A8253D">
      <w:pPr>
        <w:pStyle w:val="Textopadro"/>
        <w:jc w:val="both"/>
        <w:rPr>
          <w:rFonts w:ascii="Arial" w:hAnsi="Arial" w:cs="Arial"/>
          <w:sz w:val="20"/>
        </w:rPr>
      </w:pPr>
      <w:r w:rsidRPr="00A8253D">
        <w:rPr>
          <w:rFonts w:ascii="Arial" w:hAnsi="Arial" w:cs="Arial"/>
          <w:sz w:val="20"/>
        </w:rPr>
        <w:t xml:space="preserve">Pela </w:t>
      </w:r>
      <w:proofErr w:type="spellStart"/>
      <w:r w:rsidRPr="00A8253D">
        <w:rPr>
          <w:rFonts w:ascii="Arial" w:hAnsi="Arial" w:cs="Arial"/>
          <w:sz w:val="20"/>
        </w:rPr>
        <w:t>inexecução</w:t>
      </w:r>
      <w:proofErr w:type="spellEnd"/>
      <w:r w:rsidRPr="00A8253D">
        <w:rPr>
          <w:rFonts w:ascii="Arial" w:hAnsi="Arial" w:cs="Arial"/>
          <w:sz w:val="20"/>
        </w:rPr>
        <w:t xml:space="preserve"> do </w:t>
      </w:r>
      <w:proofErr w:type="spellStart"/>
      <w:r w:rsidRPr="00A8253D">
        <w:rPr>
          <w:rFonts w:ascii="Arial" w:hAnsi="Arial" w:cs="Arial"/>
          <w:sz w:val="20"/>
        </w:rPr>
        <w:t>objeto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adjudicado</w:t>
      </w:r>
      <w:proofErr w:type="spellEnd"/>
      <w:r w:rsidRPr="00A8253D">
        <w:rPr>
          <w:rFonts w:ascii="Arial" w:hAnsi="Arial" w:cs="Arial"/>
          <w:sz w:val="20"/>
        </w:rPr>
        <w:t xml:space="preserve">, total </w:t>
      </w:r>
      <w:proofErr w:type="spellStart"/>
      <w:r w:rsidRPr="00A8253D">
        <w:rPr>
          <w:rFonts w:ascii="Arial" w:hAnsi="Arial" w:cs="Arial"/>
          <w:sz w:val="20"/>
        </w:rPr>
        <w:t>ou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parcial</w:t>
      </w:r>
      <w:proofErr w:type="spellEnd"/>
      <w:r w:rsidRPr="00A8253D">
        <w:rPr>
          <w:rFonts w:ascii="Arial" w:hAnsi="Arial" w:cs="Arial"/>
          <w:sz w:val="20"/>
        </w:rPr>
        <w:t xml:space="preserve">, a </w:t>
      </w:r>
      <w:proofErr w:type="spellStart"/>
      <w:r w:rsidRPr="00A8253D">
        <w:rPr>
          <w:rFonts w:ascii="Arial" w:hAnsi="Arial" w:cs="Arial"/>
          <w:sz w:val="20"/>
        </w:rPr>
        <w:t>Administração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seguirá</w:t>
      </w:r>
      <w:proofErr w:type="spellEnd"/>
      <w:r w:rsidRPr="00A8253D">
        <w:rPr>
          <w:rFonts w:ascii="Arial" w:hAnsi="Arial" w:cs="Arial"/>
          <w:sz w:val="20"/>
        </w:rPr>
        <w:t xml:space="preserve"> as </w:t>
      </w:r>
      <w:proofErr w:type="spellStart"/>
      <w:r w:rsidRPr="00A8253D">
        <w:rPr>
          <w:rFonts w:ascii="Arial" w:hAnsi="Arial" w:cs="Arial"/>
          <w:sz w:val="20"/>
        </w:rPr>
        <w:t>determinações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previstas</w:t>
      </w:r>
      <w:proofErr w:type="spellEnd"/>
      <w:r w:rsidRPr="00A8253D">
        <w:rPr>
          <w:rFonts w:ascii="Arial" w:hAnsi="Arial" w:cs="Arial"/>
          <w:sz w:val="20"/>
        </w:rPr>
        <w:t xml:space="preserve"> no </w:t>
      </w:r>
      <w:proofErr w:type="spellStart"/>
      <w:r w:rsidRPr="00A8253D">
        <w:rPr>
          <w:rFonts w:ascii="Arial" w:hAnsi="Arial" w:cs="Arial"/>
          <w:sz w:val="20"/>
        </w:rPr>
        <w:t>Artigo</w:t>
      </w:r>
      <w:proofErr w:type="spellEnd"/>
      <w:r w:rsidRPr="00A8253D">
        <w:rPr>
          <w:rFonts w:ascii="Arial" w:hAnsi="Arial" w:cs="Arial"/>
          <w:sz w:val="20"/>
        </w:rPr>
        <w:t xml:space="preserve"> 7º, da Lei Federal nº. 10.520/02, </w:t>
      </w:r>
      <w:proofErr w:type="spellStart"/>
      <w:r w:rsidRPr="00A8253D">
        <w:rPr>
          <w:rFonts w:ascii="Arial" w:hAnsi="Arial" w:cs="Arial"/>
          <w:sz w:val="20"/>
        </w:rPr>
        <w:t>bem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como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na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legislação</w:t>
      </w:r>
      <w:proofErr w:type="spellEnd"/>
      <w:r w:rsidRPr="00A8253D">
        <w:rPr>
          <w:rFonts w:ascii="Arial" w:hAnsi="Arial" w:cs="Arial"/>
          <w:sz w:val="20"/>
        </w:rPr>
        <w:t xml:space="preserve"> de </w:t>
      </w:r>
      <w:proofErr w:type="spellStart"/>
      <w:r w:rsidRPr="00A8253D">
        <w:rPr>
          <w:rFonts w:ascii="Arial" w:hAnsi="Arial" w:cs="Arial"/>
          <w:sz w:val="20"/>
        </w:rPr>
        <w:t>regência</w:t>
      </w:r>
      <w:proofErr w:type="spellEnd"/>
      <w:r w:rsidRPr="00A8253D">
        <w:rPr>
          <w:rFonts w:ascii="Arial" w:hAnsi="Arial" w:cs="Arial"/>
          <w:sz w:val="20"/>
        </w:rPr>
        <w:t xml:space="preserve">, e </w:t>
      </w:r>
      <w:proofErr w:type="spellStart"/>
      <w:r w:rsidRPr="00A8253D">
        <w:rPr>
          <w:rFonts w:ascii="Arial" w:hAnsi="Arial" w:cs="Arial"/>
          <w:sz w:val="20"/>
        </w:rPr>
        <w:t>poderá</w:t>
      </w:r>
      <w:proofErr w:type="spellEnd"/>
      <w:r w:rsidRPr="00A8253D">
        <w:rPr>
          <w:rFonts w:ascii="Arial" w:hAnsi="Arial" w:cs="Arial"/>
          <w:sz w:val="20"/>
        </w:rPr>
        <w:t xml:space="preserve">, </w:t>
      </w:r>
      <w:proofErr w:type="spellStart"/>
      <w:r w:rsidRPr="00A8253D">
        <w:rPr>
          <w:rFonts w:ascii="Arial" w:hAnsi="Arial" w:cs="Arial"/>
          <w:sz w:val="20"/>
        </w:rPr>
        <w:t>garantida</w:t>
      </w:r>
      <w:proofErr w:type="spellEnd"/>
      <w:r w:rsidRPr="00A8253D">
        <w:rPr>
          <w:rFonts w:ascii="Arial" w:hAnsi="Arial" w:cs="Arial"/>
          <w:sz w:val="20"/>
        </w:rPr>
        <w:t xml:space="preserve"> a </w:t>
      </w:r>
      <w:proofErr w:type="spellStart"/>
      <w:r w:rsidRPr="00A8253D">
        <w:rPr>
          <w:rFonts w:ascii="Arial" w:hAnsi="Arial" w:cs="Arial"/>
          <w:sz w:val="20"/>
        </w:rPr>
        <w:t>defesa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prévia</w:t>
      </w:r>
      <w:proofErr w:type="spellEnd"/>
      <w:r w:rsidRPr="00A8253D">
        <w:rPr>
          <w:rFonts w:ascii="Arial" w:hAnsi="Arial" w:cs="Arial"/>
          <w:sz w:val="20"/>
        </w:rPr>
        <w:t xml:space="preserve">, </w:t>
      </w:r>
      <w:proofErr w:type="spellStart"/>
      <w:r w:rsidRPr="00A8253D">
        <w:rPr>
          <w:rFonts w:ascii="Arial" w:hAnsi="Arial" w:cs="Arial"/>
          <w:sz w:val="20"/>
        </w:rPr>
        <w:t>aplicar</w:t>
      </w:r>
      <w:proofErr w:type="spellEnd"/>
      <w:r w:rsidRPr="00A8253D">
        <w:rPr>
          <w:rFonts w:ascii="Arial" w:hAnsi="Arial" w:cs="Arial"/>
          <w:sz w:val="20"/>
        </w:rPr>
        <w:t xml:space="preserve"> à </w:t>
      </w:r>
      <w:proofErr w:type="spellStart"/>
      <w:r w:rsidRPr="00A8253D">
        <w:rPr>
          <w:rFonts w:ascii="Arial" w:hAnsi="Arial" w:cs="Arial"/>
          <w:sz w:val="20"/>
        </w:rPr>
        <w:t>respectiva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fornecedora</w:t>
      </w:r>
      <w:proofErr w:type="spellEnd"/>
      <w:r w:rsidRPr="00A8253D">
        <w:rPr>
          <w:rFonts w:ascii="Arial" w:hAnsi="Arial" w:cs="Arial"/>
          <w:sz w:val="20"/>
        </w:rPr>
        <w:t xml:space="preserve">, </w:t>
      </w:r>
      <w:proofErr w:type="spellStart"/>
      <w:r w:rsidRPr="00A8253D">
        <w:rPr>
          <w:rFonts w:ascii="Arial" w:hAnsi="Arial" w:cs="Arial"/>
          <w:sz w:val="20"/>
        </w:rPr>
        <w:t>isoladamente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ou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em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conjunto</w:t>
      </w:r>
      <w:proofErr w:type="spellEnd"/>
      <w:r w:rsidRPr="00A8253D">
        <w:rPr>
          <w:rFonts w:ascii="Arial" w:hAnsi="Arial" w:cs="Arial"/>
          <w:sz w:val="20"/>
        </w:rPr>
        <w:t xml:space="preserve">, as </w:t>
      </w:r>
      <w:proofErr w:type="spellStart"/>
      <w:r w:rsidRPr="00A8253D">
        <w:rPr>
          <w:rFonts w:ascii="Arial" w:hAnsi="Arial" w:cs="Arial"/>
          <w:sz w:val="20"/>
        </w:rPr>
        <w:t>seguintes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sanções</w:t>
      </w:r>
      <w:proofErr w:type="spellEnd"/>
      <w:r w:rsidRPr="00A8253D">
        <w:rPr>
          <w:rFonts w:ascii="Arial" w:hAnsi="Arial" w:cs="Arial"/>
          <w:sz w:val="20"/>
        </w:rPr>
        <w:t>:</w:t>
      </w:r>
    </w:p>
    <w:p w:rsidR="00A8253D" w:rsidRPr="00A8253D" w:rsidRDefault="00A8253D" w:rsidP="00A8253D">
      <w:pPr>
        <w:pStyle w:val="Textopadro"/>
        <w:jc w:val="both"/>
        <w:rPr>
          <w:rFonts w:ascii="Arial" w:hAnsi="Arial" w:cs="Arial"/>
          <w:sz w:val="20"/>
        </w:rPr>
      </w:pPr>
    </w:p>
    <w:p w:rsidR="00A8253D" w:rsidRPr="00A8253D" w:rsidRDefault="00A8253D" w:rsidP="00A8253D">
      <w:pPr>
        <w:pStyle w:val="Textopadro"/>
        <w:jc w:val="both"/>
        <w:rPr>
          <w:rFonts w:ascii="Arial" w:hAnsi="Arial" w:cs="Arial"/>
          <w:sz w:val="20"/>
        </w:rPr>
      </w:pPr>
      <w:r w:rsidRPr="00A8253D">
        <w:rPr>
          <w:rFonts w:ascii="Arial" w:hAnsi="Arial" w:cs="Arial"/>
          <w:sz w:val="20"/>
        </w:rPr>
        <w:t xml:space="preserve">I – </w:t>
      </w:r>
      <w:proofErr w:type="spellStart"/>
      <w:r w:rsidRPr="00A8253D">
        <w:rPr>
          <w:rFonts w:ascii="Arial" w:hAnsi="Arial" w:cs="Arial"/>
          <w:sz w:val="20"/>
        </w:rPr>
        <w:t>Advertência</w:t>
      </w:r>
      <w:proofErr w:type="spellEnd"/>
      <w:r w:rsidRPr="00A8253D">
        <w:rPr>
          <w:rFonts w:ascii="Arial" w:hAnsi="Arial" w:cs="Arial"/>
          <w:sz w:val="20"/>
        </w:rPr>
        <w:t>.</w:t>
      </w:r>
    </w:p>
    <w:p w:rsidR="00A8253D" w:rsidRPr="00A8253D" w:rsidRDefault="00A8253D" w:rsidP="00A8253D">
      <w:pPr>
        <w:pStyle w:val="Textopadro"/>
        <w:jc w:val="both"/>
        <w:rPr>
          <w:rFonts w:ascii="Arial" w:hAnsi="Arial" w:cs="Arial"/>
          <w:sz w:val="20"/>
        </w:rPr>
      </w:pPr>
      <w:r w:rsidRPr="00A8253D">
        <w:rPr>
          <w:rFonts w:ascii="Arial" w:hAnsi="Arial" w:cs="Arial"/>
          <w:sz w:val="20"/>
        </w:rPr>
        <w:t xml:space="preserve">II – </w:t>
      </w:r>
      <w:proofErr w:type="spellStart"/>
      <w:r w:rsidRPr="00A8253D">
        <w:rPr>
          <w:rFonts w:ascii="Arial" w:hAnsi="Arial" w:cs="Arial"/>
          <w:sz w:val="20"/>
        </w:rPr>
        <w:t>Multa</w:t>
      </w:r>
      <w:proofErr w:type="spellEnd"/>
      <w:r w:rsidRPr="00A8253D">
        <w:rPr>
          <w:rFonts w:ascii="Arial" w:hAnsi="Arial" w:cs="Arial"/>
          <w:sz w:val="20"/>
        </w:rPr>
        <w:t xml:space="preserve"> de 5% (</w:t>
      </w:r>
      <w:proofErr w:type="spellStart"/>
      <w:r w:rsidRPr="00A8253D">
        <w:rPr>
          <w:rFonts w:ascii="Arial" w:hAnsi="Arial" w:cs="Arial"/>
          <w:sz w:val="20"/>
        </w:rPr>
        <w:t>cinco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por</w:t>
      </w:r>
      <w:proofErr w:type="spellEnd"/>
      <w:r w:rsidRPr="00A8253D">
        <w:rPr>
          <w:rFonts w:ascii="Arial" w:hAnsi="Arial" w:cs="Arial"/>
          <w:sz w:val="20"/>
        </w:rPr>
        <w:t xml:space="preserve"> cento) no valor do </w:t>
      </w:r>
      <w:proofErr w:type="spellStart"/>
      <w:r w:rsidRPr="00A8253D">
        <w:rPr>
          <w:rFonts w:ascii="Arial" w:hAnsi="Arial" w:cs="Arial"/>
          <w:sz w:val="20"/>
        </w:rPr>
        <w:t>Contrato</w:t>
      </w:r>
      <w:proofErr w:type="spellEnd"/>
      <w:r w:rsidRPr="00A8253D">
        <w:rPr>
          <w:rFonts w:ascii="Arial" w:hAnsi="Arial" w:cs="Arial"/>
          <w:sz w:val="20"/>
        </w:rPr>
        <w:t>.</w:t>
      </w:r>
    </w:p>
    <w:p w:rsidR="00A8253D" w:rsidRPr="00A8253D" w:rsidRDefault="00A8253D" w:rsidP="00A8253D">
      <w:pPr>
        <w:pStyle w:val="Textopadro"/>
        <w:jc w:val="both"/>
        <w:rPr>
          <w:rFonts w:ascii="Arial" w:hAnsi="Arial" w:cs="Arial"/>
          <w:sz w:val="20"/>
        </w:rPr>
      </w:pPr>
      <w:r w:rsidRPr="00A8253D">
        <w:rPr>
          <w:rFonts w:ascii="Arial" w:hAnsi="Arial" w:cs="Arial"/>
          <w:sz w:val="20"/>
        </w:rPr>
        <w:t>III –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Suspensão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temporária</w:t>
      </w:r>
      <w:proofErr w:type="spellEnd"/>
      <w:r w:rsidRPr="00A8253D">
        <w:rPr>
          <w:rFonts w:ascii="Arial" w:hAnsi="Arial" w:cs="Arial"/>
          <w:sz w:val="20"/>
        </w:rPr>
        <w:t xml:space="preserve"> de </w:t>
      </w:r>
      <w:proofErr w:type="spellStart"/>
      <w:r w:rsidRPr="00A8253D">
        <w:rPr>
          <w:rFonts w:ascii="Arial" w:hAnsi="Arial" w:cs="Arial"/>
          <w:sz w:val="20"/>
        </w:rPr>
        <w:t>participação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em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licitação</w:t>
      </w:r>
      <w:proofErr w:type="spellEnd"/>
      <w:r w:rsidRPr="00A8253D">
        <w:rPr>
          <w:rFonts w:ascii="Arial" w:hAnsi="Arial" w:cs="Arial"/>
          <w:sz w:val="20"/>
        </w:rPr>
        <w:t xml:space="preserve"> e </w:t>
      </w:r>
      <w:proofErr w:type="spellStart"/>
      <w:r w:rsidRPr="00A8253D">
        <w:rPr>
          <w:rFonts w:ascii="Arial" w:hAnsi="Arial" w:cs="Arial"/>
          <w:sz w:val="20"/>
        </w:rPr>
        <w:t>impedimento</w:t>
      </w:r>
      <w:proofErr w:type="spellEnd"/>
      <w:r w:rsidRPr="00A8253D">
        <w:rPr>
          <w:rFonts w:ascii="Arial" w:hAnsi="Arial" w:cs="Arial"/>
          <w:sz w:val="20"/>
        </w:rPr>
        <w:t xml:space="preserve"> de </w:t>
      </w:r>
      <w:proofErr w:type="spellStart"/>
      <w:r w:rsidRPr="00A8253D">
        <w:rPr>
          <w:rFonts w:ascii="Arial" w:hAnsi="Arial" w:cs="Arial"/>
          <w:sz w:val="20"/>
        </w:rPr>
        <w:t>contratar</w:t>
      </w:r>
      <w:proofErr w:type="spellEnd"/>
      <w:r w:rsidRPr="00A8253D">
        <w:rPr>
          <w:rFonts w:ascii="Arial" w:hAnsi="Arial" w:cs="Arial"/>
          <w:sz w:val="20"/>
        </w:rPr>
        <w:t xml:space="preserve"> com a </w:t>
      </w:r>
      <w:proofErr w:type="spellStart"/>
      <w:r w:rsidRPr="00A8253D">
        <w:rPr>
          <w:rFonts w:ascii="Arial" w:hAnsi="Arial" w:cs="Arial"/>
          <w:sz w:val="20"/>
        </w:rPr>
        <w:t>Administração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pelo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prazo</w:t>
      </w:r>
      <w:proofErr w:type="spellEnd"/>
      <w:r w:rsidRPr="00A8253D">
        <w:rPr>
          <w:rFonts w:ascii="Arial" w:hAnsi="Arial" w:cs="Arial"/>
          <w:sz w:val="20"/>
        </w:rPr>
        <w:t xml:space="preserve"> de </w:t>
      </w:r>
      <w:proofErr w:type="spellStart"/>
      <w:r w:rsidRPr="00A8253D">
        <w:rPr>
          <w:rFonts w:ascii="Arial" w:hAnsi="Arial" w:cs="Arial"/>
          <w:sz w:val="20"/>
        </w:rPr>
        <w:t>até</w:t>
      </w:r>
      <w:proofErr w:type="spellEnd"/>
      <w:r w:rsidRPr="00A8253D">
        <w:rPr>
          <w:rFonts w:ascii="Arial" w:hAnsi="Arial" w:cs="Arial"/>
          <w:sz w:val="20"/>
        </w:rPr>
        <w:t xml:space="preserve"> 02 (</w:t>
      </w:r>
      <w:proofErr w:type="spellStart"/>
      <w:r w:rsidRPr="00A8253D">
        <w:rPr>
          <w:rFonts w:ascii="Arial" w:hAnsi="Arial" w:cs="Arial"/>
          <w:sz w:val="20"/>
        </w:rPr>
        <w:t>dois</w:t>
      </w:r>
      <w:proofErr w:type="spellEnd"/>
      <w:r w:rsidRPr="00A8253D">
        <w:rPr>
          <w:rFonts w:ascii="Arial" w:hAnsi="Arial" w:cs="Arial"/>
          <w:sz w:val="20"/>
        </w:rPr>
        <w:t xml:space="preserve">) </w:t>
      </w:r>
      <w:proofErr w:type="spellStart"/>
      <w:r w:rsidRPr="00A8253D">
        <w:rPr>
          <w:rFonts w:ascii="Arial" w:hAnsi="Arial" w:cs="Arial"/>
          <w:sz w:val="20"/>
        </w:rPr>
        <w:t>anos</w:t>
      </w:r>
      <w:proofErr w:type="spellEnd"/>
      <w:r w:rsidRPr="00A8253D">
        <w:rPr>
          <w:rFonts w:ascii="Arial" w:hAnsi="Arial" w:cs="Arial"/>
          <w:sz w:val="20"/>
        </w:rPr>
        <w:t>.</w:t>
      </w:r>
    </w:p>
    <w:p w:rsidR="00890E68" w:rsidRPr="009564FD" w:rsidRDefault="00A8253D" w:rsidP="00A8253D">
      <w:pPr>
        <w:pStyle w:val="Textopadro"/>
        <w:jc w:val="both"/>
        <w:rPr>
          <w:rFonts w:ascii="Arial" w:hAnsi="Arial" w:cs="Arial"/>
          <w:b/>
          <w:sz w:val="20"/>
        </w:rPr>
      </w:pPr>
      <w:r w:rsidRPr="00A8253D">
        <w:rPr>
          <w:rFonts w:ascii="Arial" w:hAnsi="Arial" w:cs="Arial"/>
          <w:sz w:val="20"/>
        </w:rPr>
        <w:t xml:space="preserve">IV – </w:t>
      </w:r>
      <w:proofErr w:type="spellStart"/>
      <w:r w:rsidRPr="00A8253D">
        <w:rPr>
          <w:rFonts w:ascii="Arial" w:hAnsi="Arial" w:cs="Arial"/>
          <w:sz w:val="20"/>
        </w:rPr>
        <w:t>Declaração</w:t>
      </w:r>
      <w:proofErr w:type="spellEnd"/>
      <w:r w:rsidRPr="00A8253D">
        <w:rPr>
          <w:rFonts w:ascii="Arial" w:hAnsi="Arial" w:cs="Arial"/>
          <w:sz w:val="20"/>
        </w:rPr>
        <w:t xml:space="preserve"> de </w:t>
      </w:r>
      <w:proofErr w:type="spellStart"/>
      <w:r w:rsidRPr="00A8253D">
        <w:rPr>
          <w:rFonts w:ascii="Arial" w:hAnsi="Arial" w:cs="Arial"/>
          <w:sz w:val="20"/>
        </w:rPr>
        <w:t>inidoneidade</w:t>
      </w:r>
      <w:proofErr w:type="spellEnd"/>
      <w:r w:rsidRPr="00A8253D">
        <w:rPr>
          <w:rFonts w:ascii="Arial" w:hAnsi="Arial" w:cs="Arial"/>
          <w:sz w:val="20"/>
        </w:rPr>
        <w:t xml:space="preserve"> para </w:t>
      </w:r>
      <w:proofErr w:type="spellStart"/>
      <w:r w:rsidRPr="00A8253D">
        <w:rPr>
          <w:rFonts w:ascii="Arial" w:hAnsi="Arial" w:cs="Arial"/>
          <w:sz w:val="20"/>
        </w:rPr>
        <w:t>licitar</w:t>
      </w:r>
      <w:proofErr w:type="spellEnd"/>
      <w:r w:rsidRPr="00A8253D">
        <w:rPr>
          <w:rFonts w:ascii="Arial" w:hAnsi="Arial" w:cs="Arial"/>
          <w:sz w:val="20"/>
        </w:rPr>
        <w:t xml:space="preserve"> com a </w:t>
      </w:r>
      <w:proofErr w:type="spellStart"/>
      <w:r w:rsidRPr="00A8253D">
        <w:rPr>
          <w:rFonts w:ascii="Arial" w:hAnsi="Arial" w:cs="Arial"/>
          <w:sz w:val="20"/>
        </w:rPr>
        <w:t>administração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pública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enquanto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perdurarem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os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motivos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determinantes</w:t>
      </w:r>
      <w:proofErr w:type="spellEnd"/>
      <w:r w:rsidRPr="00A8253D">
        <w:rPr>
          <w:rFonts w:ascii="Arial" w:hAnsi="Arial" w:cs="Arial"/>
          <w:sz w:val="20"/>
        </w:rPr>
        <w:t xml:space="preserve"> da </w:t>
      </w:r>
      <w:proofErr w:type="spellStart"/>
      <w:r w:rsidRPr="00A8253D">
        <w:rPr>
          <w:rFonts w:ascii="Arial" w:hAnsi="Arial" w:cs="Arial"/>
          <w:sz w:val="20"/>
        </w:rPr>
        <w:t>punição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ou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até</w:t>
      </w:r>
      <w:proofErr w:type="spellEnd"/>
      <w:r w:rsidRPr="00A8253D">
        <w:rPr>
          <w:rFonts w:ascii="Arial" w:hAnsi="Arial" w:cs="Arial"/>
          <w:sz w:val="20"/>
        </w:rPr>
        <w:t xml:space="preserve"> que </w:t>
      </w:r>
      <w:proofErr w:type="spellStart"/>
      <w:r w:rsidRPr="00A8253D">
        <w:rPr>
          <w:rFonts w:ascii="Arial" w:hAnsi="Arial" w:cs="Arial"/>
          <w:sz w:val="20"/>
        </w:rPr>
        <w:t>seja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promovida</w:t>
      </w:r>
      <w:proofErr w:type="spellEnd"/>
      <w:r w:rsidRPr="00A8253D">
        <w:rPr>
          <w:rFonts w:ascii="Arial" w:hAnsi="Arial" w:cs="Arial"/>
          <w:sz w:val="20"/>
        </w:rPr>
        <w:t xml:space="preserve"> a </w:t>
      </w:r>
      <w:proofErr w:type="spellStart"/>
      <w:r w:rsidRPr="00A8253D">
        <w:rPr>
          <w:rFonts w:ascii="Arial" w:hAnsi="Arial" w:cs="Arial"/>
          <w:sz w:val="20"/>
        </w:rPr>
        <w:t>reabilitação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perante</w:t>
      </w:r>
      <w:proofErr w:type="spellEnd"/>
      <w:r w:rsidRPr="00A8253D">
        <w:rPr>
          <w:rFonts w:ascii="Arial" w:hAnsi="Arial" w:cs="Arial"/>
          <w:sz w:val="20"/>
        </w:rPr>
        <w:t xml:space="preserve"> a </w:t>
      </w:r>
      <w:proofErr w:type="spellStart"/>
      <w:r w:rsidRPr="00A8253D">
        <w:rPr>
          <w:rFonts w:ascii="Arial" w:hAnsi="Arial" w:cs="Arial"/>
          <w:sz w:val="20"/>
        </w:rPr>
        <w:t>própria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Administração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pelos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prejuízos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resultantes</w:t>
      </w:r>
      <w:proofErr w:type="spellEnd"/>
      <w:r w:rsidRPr="00A8253D">
        <w:rPr>
          <w:rFonts w:ascii="Arial" w:hAnsi="Arial" w:cs="Arial"/>
          <w:sz w:val="20"/>
        </w:rPr>
        <w:t xml:space="preserve"> e </w:t>
      </w:r>
      <w:proofErr w:type="spellStart"/>
      <w:r w:rsidRPr="00A8253D">
        <w:rPr>
          <w:rFonts w:ascii="Arial" w:hAnsi="Arial" w:cs="Arial"/>
          <w:sz w:val="20"/>
        </w:rPr>
        <w:t>depois</w:t>
      </w:r>
      <w:proofErr w:type="spellEnd"/>
      <w:r w:rsidRPr="00A8253D">
        <w:rPr>
          <w:rFonts w:ascii="Arial" w:hAnsi="Arial" w:cs="Arial"/>
          <w:sz w:val="20"/>
        </w:rPr>
        <w:t xml:space="preserve"> de </w:t>
      </w:r>
      <w:proofErr w:type="spellStart"/>
      <w:r w:rsidRPr="00A8253D">
        <w:rPr>
          <w:rFonts w:ascii="Arial" w:hAnsi="Arial" w:cs="Arial"/>
          <w:sz w:val="20"/>
        </w:rPr>
        <w:t>decorrido</w:t>
      </w:r>
      <w:proofErr w:type="spellEnd"/>
      <w:r w:rsidRPr="00A8253D">
        <w:rPr>
          <w:rFonts w:ascii="Arial" w:hAnsi="Arial" w:cs="Arial"/>
          <w:sz w:val="20"/>
        </w:rPr>
        <w:t xml:space="preserve"> o </w:t>
      </w:r>
      <w:proofErr w:type="spellStart"/>
      <w:r w:rsidRPr="00A8253D">
        <w:rPr>
          <w:rFonts w:ascii="Arial" w:hAnsi="Arial" w:cs="Arial"/>
          <w:sz w:val="20"/>
        </w:rPr>
        <w:t>prazo</w:t>
      </w:r>
      <w:proofErr w:type="spellEnd"/>
      <w:r w:rsidRPr="00A8253D">
        <w:rPr>
          <w:rFonts w:ascii="Arial" w:hAnsi="Arial" w:cs="Arial"/>
          <w:sz w:val="20"/>
        </w:rPr>
        <w:t xml:space="preserve"> da </w:t>
      </w:r>
      <w:proofErr w:type="spellStart"/>
      <w:r w:rsidRPr="00A8253D">
        <w:rPr>
          <w:rFonts w:ascii="Arial" w:hAnsi="Arial" w:cs="Arial"/>
          <w:sz w:val="20"/>
        </w:rPr>
        <w:t>sanção</w:t>
      </w:r>
      <w:proofErr w:type="spellEnd"/>
      <w:r w:rsidRPr="00A8253D">
        <w:rPr>
          <w:rFonts w:ascii="Arial" w:hAnsi="Arial" w:cs="Arial"/>
          <w:sz w:val="20"/>
        </w:rPr>
        <w:t xml:space="preserve"> </w:t>
      </w:r>
      <w:proofErr w:type="spellStart"/>
      <w:r w:rsidRPr="00A8253D">
        <w:rPr>
          <w:rFonts w:ascii="Arial" w:hAnsi="Arial" w:cs="Arial"/>
          <w:sz w:val="20"/>
        </w:rPr>
        <w:t>aplicada</w:t>
      </w:r>
      <w:proofErr w:type="spellEnd"/>
      <w:r w:rsidRPr="00A8253D">
        <w:rPr>
          <w:rFonts w:ascii="Arial" w:hAnsi="Arial" w:cs="Arial"/>
          <w:sz w:val="20"/>
        </w:rPr>
        <w:t xml:space="preserve"> no item anterior.</w:t>
      </w:r>
    </w:p>
    <w:p w:rsidR="00890E68" w:rsidRDefault="00890E68" w:rsidP="00890E68">
      <w:pPr>
        <w:pStyle w:val="Textopadro"/>
        <w:widowControl/>
        <w:jc w:val="both"/>
        <w:rPr>
          <w:rFonts w:ascii="Arial" w:hAnsi="Arial" w:cs="Arial"/>
          <w:sz w:val="20"/>
        </w:rPr>
      </w:pPr>
    </w:p>
    <w:p w:rsidR="00890E68" w:rsidRPr="009564FD" w:rsidRDefault="00890E68" w:rsidP="00890E68">
      <w:pPr>
        <w:pStyle w:val="Textopadro"/>
        <w:widowControl/>
        <w:jc w:val="both"/>
        <w:rPr>
          <w:rFonts w:ascii="Arial" w:hAnsi="Arial" w:cs="Arial"/>
          <w:sz w:val="20"/>
        </w:rPr>
      </w:pPr>
      <w:proofErr w:type="spellStart"/>
      <w:r w:rsidRPr="009564FD">
        <w:rPr>
          <w:rFonts w:ascii="Arial" w:hAnsi="Arial" w:cs="Arial"/>
          <w:sz w:val="20"/>
        </w:rPr>
        <w:t>Nenhuma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sanção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será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aplicada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sem</w:t>
      </w:r>
      <w:proofErr w:type="spellEnd"/>
      <w:r w:rsidRPr="009564FD">
        <w:rPr>
          <w:rFonts w:ascii="Arial" w:hAnsi="Arial" w:cs="Arial"/>
          <w:sz w:val="20"/>
        </w:rPr>
        <w:t xml:space="preserve"> o </w:t>
      </w:r>
      <w:proofErr w:type="spellStart"/>
      <w:r w:rsidRPr="009564FD">
        <w:rPr>
          <w:rFonts w:ascii="Arial" w:hAnsi="Arial" w:cs="Arial"/>
          <w:sz w:val="20"/>
        </w:rPr>
        <w:t>devido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processo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administrativo</w:t>
      </w:r>
      <w:proofErr w:type="spellEnd"/>
      <w:r w:rsidRPr="009564FD">
        <w:rPr>
          <w:rFonts w:ascii="Arial" w:hAnsi="Arial" w:cs="Arial"/>
          <w:sz w:val="20"/>
        </w:rPr>
        <w:t xml:space="preserve">, que </w:t>
      </w:r>
      <w:proofErr w:type="spellStart"/>
      <w:r w:rsidRPr="009564FD">
        <w:rPr>
          <w:rFonts w:ascii="Arial" w:hAnsi="Arial" w:cs="Arial"/>
          <w:sz w:val="20"/>
        </w:rPr>
        <w:t>prevê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defesa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prévia</w:t>
      </w:r>
      <w:proofErr w:type="spellEnd"/>
      <w:r w:rsidRPr="009564FD">
        <w:rPr>
          <w:rFonts w:ascii="Arial" w:hAnsi="Arial" w:cs="Arial"/>
          <w:sz w:val="20"/>
        </w:rPr>
        <w:t xml:space="preserve"> do </w:t>
      </w:r>
      <w:proofErr w:type="spellStart"/>
      <w:r w:rsidRPr="009564FD">
        <w:rPr>
          <w:rFonts w:ascii="Arial" w:hAnsi="Arial" w:cs="Arial"/>
          <w:sz w:val="20"/>
        </w:rPr>
        <w:t>interessado</w:t>
      </w:r>
      <w:proofErr w:type="spellEnd"/>
      <w:r w:rsidRPr="009564FD">
        <w:rPr>
          <w:rFonts w:ascii="Arial" w:hAnsi="Arial" w:cs="Arial"/>
          <w:sz w:val="20"/>
        </w:rPr>
        <w:t xml:space="preserve"> e </w:t>
      </w:r>
      <w:proofErr w:type="spellStart"/>
      <w:r w:rsidRPr="009564FD">
        <w:rPr>
          <w:rFonts w:ascii="Arial" w:hAnsi="Arial" w:cs="Arial"/>
          <w:sz w:val="20"/>
        </w:rPr>
        <w:t>recurso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nos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prazos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definidos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em</w:t>
      </w:r>
      <w:proofErr w:type="spellEnd"/>
      <w:r w:rsidRPr="009564FD">
        <w:rPr>
          <w:rFonts w:ascii="Arial" w:hAnsi="Arial" w:cs="Arial"/>
          <w:sz w:val="20"/>
        </w:rPr>
        <w:t xml:space="preserve"> lei, </w:t>
      </w:r>
      <w:proofErr w:type="spellStart"/>
      <w:r w:rsidRPr="009564FD">
        <w:rPr>
          <w:rFonts w:ascii="Arial" w:hAnsi="Arial" w:cs="Arial"/>
          <w:sz w:val="20"/>
        </w:rPr>
        <w:t>sendo-lhe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franqueada</w:t>
      </w:r>
      <w:proofErr w:type="spellEnd"/>
      <w:r w:rsidRPr="009564FD">
        <w:rPr>
          <w:rFonts w:ascii="Arial" w:hAnsi="Arial" w:cs="Arial"/>
          <w:sz w:val="20"/>
        </w:rPr>
        <w:t xml:space="preserve"> vista </w:t>
      </w:r>
      <w:proofErr w:type="spellStart"/>
      <w:r w:rsidRPr="009564FD">
        <w:rPr>
          <w:rFonts w:ascii="Arial" w:hAnsi="Arial" w:cs="Arial"/>
          <w:sz w:val="20"/>
        </w:rPr>
        <w:t>ao</w:t>
      </w:r>
      <w:proofErr w:type="spellEnd"/>
      <w:r w:rsidRPr="009564FD">
        <w:rPr>
          <w:rFonts w:ascii="Arial" w:hAnsi="Arial" w:cs="Arial"/>
          <w:sz w:val="20"/>
        </w:rPr>
        <w:t xml:space="preserve"> </w:t>
      </w:r>
      <w:proofErr w:type="spellStart"/>
      <w:r w:rsidRPr="009564FD">
        <w:rPr>
          <w:rFonts w:ascii="Arial" w:hAnsi="Arial" w:cs="Arial"/>
          <w:sz w:val="20"/>
        </w:rPr>
        <w:t>processo</w:t>
      </w:r>
      <w:proofErr w:type="spellEnd"/>
      <w:r w:rsidRPr="009564FD">
        <w:rPr>
          <w:rFonts w:ascii="Arial" w:hAnsi="Arial" w:cs="Arial"/>
          <w:sz w:val="20"/>
        </w:rPr>
        <w:t>.</w:t>
      </w:r>
    </w:p>
    <w:p w:rsidR="00890E68" w:rsidRDefault="00890E68" w:rsidP="00890E68">
      <w:pPr>
        <w:pStyle w:val="Textopadro"/>
        <w:rPr>
          <w:b/>
        </w:rPr>
      </w:pPr>
    </w:p>
    <w:p w:rsidR="00A8253D" w:rsidRPr="009564FD" w:rsidRDefault="00A8253D" w:rsidP="00890E68">
      <w:pPr>
        <w:pStyle w:val="Textopadro"/>
        <w:rPr>
          <w:b/>
        </w:rPr>
      </w:pPr>
    </w:p>
    <w:p w:rsidR="00A8253D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2F68B2" w:rsidRDefault="002F68B2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1899" w:rsidRPr="001847C2" w:rsidRDefault="00871899" w:rsidP="00871899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 xml:space="preserve">O presente Contrato poderá ser rescindido unilateralmente pela Contratante, de acordo com os Incisos I a XII e XVII, do Artigo 78, da Lei Federal </w:t>
      </w:r>
      <w:proofErr w:type="gramStart"/>
      <w:r w:rsidRPr="001847C2">
        <w:rPr>
          <w:rFonts w:ascii="Arial" w:eastAsia="Arial" w:hAnsi="Arial" w:cs="Arial"/>
          <w:color w:val="000000"/>
          <w:sz w:val="20"/>
        </w:rPr>
        <w:t>n.º</w:t>
      </w:r>
      <w:proofErr w:type="gramEnd"/>
      <w:r w:rsidRPr="001847C2">
        <w:rPr>
          <w:rFonts w:ascii="Arial" w:eastAsia="Arial" w:hAnsi="Arial" w:cs="Arial"/>
          <w:color w:val="000000"/>
          <w:sz w:val="20"/>
        </w:rPr>
        <w:t xml:space="preserve"> 8.666/93. </w:t>
      </w:r>
    </w:p>
    <w:p w:rsidR="002F68B2" w:rsidRDefault="00871899" w:rsidP="004532C6">
      <w:pPr>
        <w:spacing w:after="0"/>
        <w:ind w:left="142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 xml:space="preserve"> </w:t>
      </w:r>
    </w:p>
    <w:p w:rsidR="00871899" w:rsidRPr="001847C2" w:rsidRDefault="00871899" w:rsidP="00871899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 xml:space="preserve">O presente Contrato poderá ser rescindido pela Contratada somente mediante decisão judicial. </w:t>
      </w: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28FA" w:rsidRDefault="00C628F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A8253D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2F68B2" w:rsidRDefault="002F68B2" w:rsidP="002221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899" w:rsidRPr="0022211B" w:rsidRDefault="00871899" w:rsidP="002221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211B">
        <w:rPr>
          <w:rFonts w:ascii="Arial" w:hAnsi="Arial" w:cs="Arial"/>
          <w:sz w:val="20"/>
          <w:szCs w:val="20"/>
        </w:rPr>
        <w:t xml:space="preserve">A Contratada obriga-se a aceitar, nas mesmas condições contratuais, os acréscimos e supressões que lhes forem determinados nos termos da lei. </w:t>
      </w:r>
    </w:p>
    <w:p w:rsidR="00A8253D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253D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A8253D">
        <w:rPr>
          <w:rFonts w:ascii="Arial" w:hAnsi="Arial" w:cs="Arial"/>
          <w:b/>
          <w:sz w:val="20"/>
          <w:szCs w:val="20"/>
        </w:rPr>
        <w:t>SEGUNDA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2F68B2" w:rsidRDefault="002F68B2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1899" w:rsidRPr="001847C2" w:rsidRDefault="00871899" w:rsidP="0022211B">
      <w:pPr>
        <w:spacing w:after="5" w:line="248" w:lineRule="auto"/>
        <w:ind w:right="15"/>
        <w:jc w:val="both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 xml:space="preserve">O presente Contrato é regido pelas disposições constantes na Lei </w:t>
      </w:r>
      <w:proofErr w:type="gramStart"/>
      <w:r w:rsidRPr="001847C2">
        <w:rPr>
          <w:rFonts w:ascii="Arial" w:eastAsia="Arial" w:hAnsi="Arial" w:cs="Arial"/>
          <w:color w:val="000000"/>
          <w:sz w:val="20"/>
        </w:rPr>
        <w:t>n.º</w:t>
      </w:r>
      <w:proofErr w:type="gramEnd"/>
      <w:r w:rsidRPr="001847C2">
        <w:rPr>
          <w:rFonts w:ascii="Arial" w:eastAsia="Arial" w:hAnsi="Arial" w:cs="Arial"/>
          <w:color w:val="000000"/>
          <w:sz w:val="20"/>
        </w:rPr>
        <w:t xml:space="preserve"> 10.520/02, Lei n.º 8.666/93, suas alterações e regulamentações, pelo</w:t>
      </w:r>
      <w:r w:rsidRPr="001847C2">
        <w:rPr>
          <w:rFonts w:ascii="Calibri" w:eastAsia="Calibri" w:hAnsi="Calibri" w:cs="Calibri"/>
          <w:color w:val="000000"/>
          <w:sz w:val="24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</w:rPr>
        <w:t>Decreto Municipal n°. 5.313/2006, pela Lei Complementar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</w:rPr>
        <w:t>n.º</w:t>
      </w:r>
      <w:proofErr w:type="gramEnd"/>
      <w:r w:rsidRPr="001847C2">
        <w:rPr>
          <w:rFonts w:ascii="Arial" w:eastAsia="Arial" w:hAnsi="Arial" w:cs="Arial"/>
          <w:color w:val="000000"/>
          <w:sz w:val="20"/>
        </w:rPr>
        <w:t xml:space="preserve"> 123/2006, </w:t>
      </w:r>
      <w:r>
        <w:rPr>
          <w:rFonts w:ascii="Arial" w:eastAsia="Arial" w:hAnsi="Arial" w:cs="Arial"/>
          <w:color w:val="000000"/>
          <w:sz w:val="20"/>
        </w:rPr>
        <w:t xml:space="preserve">e suas </w:t>
      </w:r>
      <w:r w:rsidRPr="001847C2">
        <w:rPr>
          <w:rFonts w:ascii="Arial" w:eastAsia="Arial" w:hAnsi="Arial" w:cs="Arial"/>
          <w:color w:val="000000"/>
          <w:sz w:val="20"/>
        </w:rPr>
        <w:t>altera</w:t>
      </w:r>
      <w:r>
        <w:rPr>
          <w:rFonts w:ascii="Arial" w:eastAsia="Arial" w:hAnsi="Arial" w:cs="Arial"/>
          <w:color w:val="000000"/>
          <w:sz w:val="20"/>
        </w:rPr>
        <w:t xml:space="preserve">ções, </w:t>
      </w:r>
      <w:r w:rsidRPr="001847C2">
        <w:rPr>
          <w:rFonts w:ascii="Arial" w:eastAsia="Arial" w:hAnsi="Arial" w:cs="Arial"/>
          <w:color w:val="000000"/>
          <w:sz w:val="20"/>
        </w:rPr>
        <w:t xml:space="preserve">bem como pelo Pregão Eletrônico n.º </w:t>
      </w:r>
      <w:r w:rsidR="00A8253D">
        <w:rPr>
          <w:rFonts w:ascii="Arial" w:eastAsia="Arial" w:hAnsi="Arial" w:cs="Arial"/>
          <w:color w:val="000000"/>
          <w:sz w:val="20"/>
        </w:rPr>
        <w:t>...</w:t>
      </w:r>
      <w:r w:rsidRPr="001847C2">
        <w:rPr>
          <w:rFonts w:ascii="Arial" w:eastAsia="Arial" w:hAnsi="Arial" w:cs="Arial"/>
          <w:color w:val="000000"/>
          <w:sz w:val="20"/>
        </w:rPr>
        <w:t>/20</w:t>
      </w:r>
      <w:r w:rsidR="00A8253D">
        <w:rPr>
          <w:rFonts w:ascii="Arial" w:eastAsia="Arial" w:hAnsi="Arial" w:cs="Arial"/>
          <w:color w:val="000000"/>
          <w:sz w:val="20"/>
        </w:rPr>
        <w:t>...</w:t>
      </w:r>
      <w:r w:rsidRPr="001847C2">
        <w:rPr>
          <w:rFonts w:ascii="Arial" w:eastAsia="Arial" w:hAnsi="Arial" w:cs="Arial"/>
          <w:color w:val="000000"/>
          <w:sz w:val="20"/>
        </w:rPr>
        <w:t xml:space="preserve">, e demais legislações municipais referentes ao objeto ora contratado. </w:t>
      </w:r>
    </w:p>
    <w:p w:rsidR="00871899" w:rsidRPr="00DC6AF0" w:rsidRDefault="00871899" w:rsidP="002221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19BE" w:rsidRDefault="007319BE" w:rsidP="002221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2DB" w:rsidRDefault="00AA02DB" w:rsidP="002221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DÉCIMA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A8253D" w:rsidRDefault="00A8253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02DB" w:rsidRDefault="00AA02D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7319BE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 xml:space="preserve">As despesas decorrentes da execução do presente </w:t>
      </w:r>
      <w:r w:rsidR="00A62400" w:rsidRPr="007319BE">
        <w:rPr>
          <w:rFonts w:ascii="Arial" w:hAnsi="Arial" w:cs="Arial"/>
          <w:sz w:val="20"/>
          <w:szCs w:val="20"/>
        </w:rPr>
        <w:t>C</w:t>
      </w:r>
      <w:r w:rsidRPr="007319BE">
        <w:rPr>
          <w:rFonts w:ascii="Arial" w:hAnsi="Arial" w:cs="Arial"/>
          <w:sz w:val="20"/>
          <w:szCs w:val="20"/>
        </w:rPr>
        <w:t xml:space="preserve">ontrato correrão por conta da dotação orçamentária </w:t>
      </w:r>
      <w:proofErr w:type="gramStart"/>
      <w:r w:rsidRPr="007319BE">
        <w:rPr>
          <w:rFonts w:ascii="Arial" w:hAnsi="Arial" w:cs="Arial"/>
          <w:sz w:val="20"/>
          <w:szCs w:val="20"/>
        </w:rPr>
        <w:t>n.º</w:t>
      </w:r>
      <w:proofErr w:type="gramEnd"/>
      <w:r w:rsidR="007319BE" w:rsidRPr="007319BE">
        <w:rPr>
          <w:rFonts w:ascii="Arial" w:hAnsi="Arial" w:cs="Arial"/>
          <w:sz w:val="20"/>
          <w:szCs w:val="20"/>
        </w:rPr>
        <w:t xml:space="preserve"> 030102.1751200422.02</w:t>
      </w:r>
      <w:r w:rsidR="00A8253D">
        <w:rPr>
          <w:rFonts w:ascii="Arial" w:hAnsi="Arial" w:cs="Arial"/>
          <w:sz w:val="20"/>
          <w:szCs w:val="20"/>
        </w:rPr>
        <w:t>8</w:t>
      </w:r>
      <w:r w:rsidR="007319BE" w:rsidRPr="007319BE">
        <w:rPr>
          <w:rFonts w:ascii="Arial" w:hAnsi="Arial" w:cs="Arial"/>
          <w:sz w:val="20"/>
          <w:szCs w:val="20"/>
        </w:rPr>
        <w:t xml:space="preserve"> – 33903900</w:t>
      </w:r>
      <w:r w:rsidR="007319BE" w:rsidRPr="007319BE">
        <w:rPr>
          <w:rFonts w:ascii="Arial" w:hAnsi="Arial" w:cs="Arial"/>
          <w:b/>
          <w:sz w:val="20"/>
          <w:szCs w:val="20"/>
        </w:rPr>
        <w:t xml:space="preserve"> </w:t>
      </w:r>
      <w:r w:rsidRPr="007319BE">
        <w:rPr>
          <w:rFonts w:ascii="Arial" w:hAnsi="Arial" w:cs="Arial"/>
          <w:sz w:val="20"/>
          <w:szCs w:val="20"/>
        </w:rPr>
        <w:t xml:space="preserve"> do orçamento dos exercícios vigente e subsequente.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02DB" w:rsidRDefault="00AA02D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  <w:r w:rsidR="00AA02DB">
        <w:rPr>
          <w:rFonts w:ascii="Arial" w:hAnsi="Arial" w:cs="Arial"/>
          <w:b/>
          <w:sz w:val="20"/>
          <w:szCs w:val="20"/>
        </w:rPr>
        <w:t xml:space="preserve"> QUARTA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A8253D" w:rsidRDefault="00871899" w:rsidP="008718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b/>
          <w:sz w:val="20"/>
          <w:szCs w:val="20"/>
        </w:rPr>
        <w:t xml:space="preserve"> </w:t>
      </w:r>
      <w:r w:rsidRPr="00871899">
        <w:rPr>
          <w:rFonts w:ascii="Arial" w:hAnsi="Arial" w:cs="Arial"/>
          <w:sz w:val="20"/>
          <w:szCs w:val="20"/>
        </w:rPr>
        <w:t xml:space="preserve"> </w:t>
      </w:r>
    </w:p>
    <w:p w:rsidR="00AA02DB" w:rsidRPr="00871899" w:rsidRDefault="00AA02DB" w:rsidP="008718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899" w:rsidRPr="00871899" w:rsidRDefault="00871899" w:rsidP="008718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sz w:val="20"/>
          <w:szCs w:val="20"/>
        </w:rPr>
        <w:t xml:space="preserve">A inexecução total ou parcial do presente Contrato enseja sua rescisão, com as consequências contratuais e as previstas em lei ou regulamento.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2211B" w:rsidRPr="00DC6AF0" w:rsidRDefault="002221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AA02DB">
        <w:rPr>
          <w:rFonts w:ascii="Arial" w:hAnsi="Arial" w:cs="Arial"/>
          <w:b/>
          <w:sz w:val="20"/>
          <w:szCs w:val="20"/>
        </w:rPr>
        <w:t xml:space="preserve">QUINTA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AA02DB" w:rsidRPr="00DC6AF0" w:rsidRDefault="00AA02D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253D" w:rsidRDefault="00A8253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Pr="00DC6AF0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A8253D">
        <w:rPr>
          <w:rFonts w:ascii="Arial" w:hAnsi="Arial" w:cs="Arial"/>
          <w:sz w:val="20"/>
          <w:szCs w:val="20"/>
        </w:rPr>
        <w:t>...........................................</w:t>
      </w:r>
    </w:p>
    <w:p w:rsidR="002F68B2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253D" w:rsidRDefault="00A8253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7D48" w:rsidRPr="00DC6AF0" w:rsidRDefault="00D97D4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2C6" w:rsidRPr="00DC6AF0" w:rsidRDefault="004532C6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</w:t>
      </w:r>
      <w:r w:rsidR="007319BE">
        <w:rPr>
          <w:rFonts w:ascii="Arial" w:hAnsi="Arial" w:cs="Arial"/>
          <w:b/>
          <w:sz w:val="20"/>
          <w:szCs w:val="20"/>
        </w:rPr>
        <w:t xml:space="preserve"> </w:t>
      </w:r>
      <w:r w:rsidRPr="00DC6AF0">
        <w:rPr>
          <w:rFonts w:ascii="Arial" w:hAnsi="Arial" w:cs="Arial"/>
          <w:b/>
          <w:sz w:val="20"/>
          <w:szCs w:val="20"/>
        </w:rPr>
        <w:t xml:space="preserve">   </w:t>
      </w:r>
      <w:r w:rsidRPr="00DC6AF0">
        <w:rPr>
          <w:rFonts w:ascii="Arial" w:hAnsi="Arial" w:cs="Arial"/>
          <w:sz w:val="20"/>
          <w:szCs w:val="20"/>
        </w:rPr>
        <w:t>Diretor</w:t>
      </w:r>
      <w:r w:rsidR="0022211B">
        <w:rPr>
          <w:rFonts w:ascii="Arial" w:hAnsi="Arial" w:cs="Arial"/>
          <w:sz w:val="20"/>
          <w:szCs w:val="20"/>
        </w:rPr>
        <w:t>–</w:t>
      </w:r>
      <w:r w:rsidRPr="00DC6AF0">
        <w:rPr>
          <w:rFonts w:ascii="Arial" w:hAnsi="Arial" w:cs="Arial"/>
          <w:sz w:val="20"/>
          <w:szCs w:val="20"/>
        </w:rPr>
        <w:t>Presidente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2DB" w:rsidRPr="00DC6AF0" w:rsidRDefault="00AA02DB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32C6" w:rsidRPr="00DC6AF0" w:rsidRDefault="004532C6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  <w:r w:rsidR="004532C6" w:rsidRPr="004532C6"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:rsidR="002F68B2" w:rsidRDefault="002F68B2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2DB" w:rsidRDefault="00AA02DB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32C6" w:rsidRPr="00DC6AF0" w:rsidRDefault="004532C6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</w:t>
      </w:r>
      <w:r w:rsidR="0022211B">
        <w:rPr>
          <w:rFonts w:ascii="Arial" w:hAnsi="Arial" w:cs="Arial"/>
          <w:sz w:val="20"/>
          <w:szCs w:val="20"/>
        </w:rPr>
        <w:t>...</w:t>
      </w:r>
      <w:r w:rsidRPr="00DC6AF0">
        <w:rPr>
          <w:rFonts w:ascii="Arial" w:hAnsi="Arial" w:cs="Arial"/>
          <w:sz w:val="20"/>
          <w:szCs w:val="20"/>
        </w:rPr>
        <w:t>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7D48" w:rsidRDefault="00D97D48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253D" w:rsidRPr="00DC6AF0" w:rsidRDefault="00A8253D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C28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02DB" w:rsidRPr="00DC6AF0" w:rsidRDefault="00AA02D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417" w:rsidRPr="008D6C28" w:rsidRDefault="0022211B" w:rsidP="008D6C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3E7293" w:rsidRPr="0022211B">
        <w:rPr>
          <w:rFonts w:ascii="Arial" w:hAnsi="Arial" w:cs="Arial"/>
          <w:sz w:val="20"/>
          <w:szCs w:val="20"/>
        </w:rPr>
        <w:t xml:space="preserve">....................................                                                    </w:t>
      </w:r>
      <w:r w:rsidR="00D97D48">
        <w:rPr>
          <w:rFonts w:ascii="Arial" w:hAnsi="Arial" w:cs="Arial"/>
          <w:sz w:val="20"/>
          <w:szCs w:val="20"/>
        </w:rPr>
        <w:t xml:space="preserve">                    </w:t>
      </w:r>
      <w:r w:rsidR="003E7293" w:rsidRPr="00DC6AF0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sz w:val="20"/>
          <w:szCs w:val="20"/>
        </w:rPr>
        <w:t>....................................</w:t>
      </w:r>
    </w:p>
    <w:sectPr w:rsidR="00DF6417" w:rsidRPr="008D6C28" w:rsidSect="0022211B">
      <w:footerReference w:type="default" r:id="rId8"/>
      <w:pgSz w:w="11906" w:h="16838" w:code="9"/>
      <w:pgMar w:top="1843" w:right="1134" w:bottom="1418" w:left="1701" w:header="709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11" w:rsidRDefault="008C0211" w:rsidP="00275B88">
      <w:pPr>
        <w:spacing w:after="0" w:line="240" w:lineRule="auto"/>
      </w:pPr>
      <w:r>
        <w:separator/>
      </w:r>
    </w:p>
  </w:endnote>
  <w:endnote w:type="continuationSeparator" w:id="0">
    <w:p w:rsidR="008C0211" w:rsidRDefault="008C021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6393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626123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45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45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11" w:rsidRDefault="008C0211" w:rsidP="00275B88">
      <w:pPr>
        <w:spacing w:after="0" w:line="240" w:lineRule="auto"/>
      </w:pPr>
      <w:r>
        <w:separator/>
      </w:r>
    </w:p>
  </w:footnote>
  <w:footnote w:type="continuationSeparator" w:id="0">
    <w:p w:rsidR="008C0211" w:rsidRDefault="008C021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163EFC"/>
    <w:multiLevelType w:val="hybridMultilevel"/>
    <w:tmpl w:val="CC52EBE2"/>
    <w:lvl w:ilvl="0" w:tplc="F9CE0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AB22FD7"/>
    <w:multiLevelType w:val="hybridMultilevel"/>
    <w:tmpl w:val="3A3440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55EC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211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2F68B2"/>
    <w:rsid w:val="003014EB"/>
    <w:rsid w:val="00301E4D"/>
    <w:rsid w:val="00303442"/>
    <w:rsid w:val="00304242"/>
    <w:rsid w:val="003065AA"/>
    <w:rsid w:val="003126D7"/>
    <w:rsid w:val="00313A10"/>
    <w:rsid w:val="00314FD5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86DDE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5F3A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3D9D"/>
    <w:rsid w:val="00435DE8"/>
    <w:rsid w:val="0044062B"/>
    <w:rsid w:val="00441B8F"/>
    <w:rsid w:val="00445F37"/>
    <w:rsid w:val="00447D26"/>
    <w:rsid w:val="00450764"/>
    <w:rsid w:val="00451EC6"/>
    <w:rsid w:val="0045304C"/>
    <w:rsid w:val="004532C6"/>
    <w:rsid w:val="004605B4"/>
    <w:rsid w:val="00461C76"/>
    <w:rsid w:val="0046381A"/>
    <w:rsid w:val="00465F18"/>
    <w:rsid w:val="004670E3"/>
    <w:rsid w:val="004704DA"/>
    <w:rsid w:val="0047077B"/>
    <w:rsid w:val="0047415C"/>
    <w:rsid w:val="0047629F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1029"/>
    <w:rsid w:val="005E2908"/>
    <w:rsid w:val="005E2DEB"/>
    <w:rsid w:val="005E4317"/>
    <w:rsid w:val="005E4637"/>
    <w:rsid w:val="005E6C84"/>
    <w:rsid w:val="005F05C2"/>
    <w:rsid w:val="005F1BB4"/>
    <w:rsid w:val="00600D54"/>
    <w:rsid w:val="00604027"/>
    <w:rsid w:val="00604266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858F6"/>
    <w:rsid w:val="00692198"/>
    <w:rsid w:val="006928A5"/>
    <w:rsid w:val="00692CF5"/>
    <w:rsid w:val="00694538"/>
    <w:rsid w:val="006A3321"/>
    <w:rsid w:val="006A7632"/>
    <w:rsid w:val="006B6B21"/>
    <w:rsid w:val="006B7FA4"/>
    <w:rsid w:val="006C1EA7"/>
    <w:rsid w:val="006C6924"/>
    <w:rsid w:val="006C736F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03F1"/>
    <w:rsid w:val="00712417"/>
    <w:rsid w:val="00722D2C"/>
    <w:rsid w:val="00723377"/>
    <w:rsid w:val="00725184"/>
    <w:rsid w:val="00727166"/>
    <w:rsid w:val="00727814"/>
    <w:rsid w:val="007319BE"/>
    <w:rsid w:val="00734485"/>
    <w:rsid w:val="007412E1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72C"/>
    <w:rsid w:val="0081489A"/>
    <w:rsid w:val="00815E30"/>
    <w:rsid w:val="00823101"/>
    <w:rsid w:val="008354B9"/>
    <w:rsid w:val="0083711D"/>
    <w:rsid w:val="00837EDD"/>
    <w:rsid w:val="008410D4"/>
    <w:rsid w:val="008414A3"/>
    <w:rsid w:val="00847F7A"/>
    <w:rsid w:val="00853ED7"/>
    <w:rsid w:val="008548E8"/>
    <w:rsid w:val="00854C59"/>
    <w:rsid w:val="00865D0A"/>
    <w:rsid w:val="00871899"/>
    <w:rsid w:val="00876BCC"/>
    <w:rsid w:val="00877AD1"/>
    <w:rsid w:val="008831E4"/>
    <w:rsid w:val="0088514E"/>
    <w:rsid w:val="00885EFF"/>
    <w:rsid w:val="00890C42"/>
    <w:rsid w:val="00890E68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0211"/>
    <w:rsid w:val="008C1D3E"/>
    <w:rsid w:val="008C532A"/>
    <w:rsid w:val="008D2DCD"/>
    <w:rsid w:val="008D57AB"/>
    <w:rsid w:val="008D5C49"/>
    <w:rsid w:val="008D6C28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0B0C"/>
    <w:rsid w:val="009362E7"/>
    <w:rsid w:val="009374B3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08C4"/>
    <w:rsid w:val="00A45BB9"/>
    <w:rsid w:val="00A46D38"/>
    <w:rsid w:val="00A56F7A"/>
    <w:rsid w:val="00A62400"/>
    <w:rsid w:val="00A62CD0"/>
    <w:rsid w:val="00A81A12"/>
    <w:rsid w:val="00A8253D"/>
    <w:rsid w:val="00A827A7"/>
    <w:rsid w:val="00A91EF0"/>
    <w:rsid w:val="00A94FA5"/>
    <w:rsid w:val="00A95952"/>
    <w:rsid w:val="00A96882"/>
    <w:rsid w:val="00AA02DB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0E85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4942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28FA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65E1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D48"/>
    <w:rsid w:val="00D97F22"/>
    <w:rsid w:val="00DA2521"/>
    <w:rsid w:val="00DA2F70"/>
    <w:rsid w:val="00DA3D7C"/>
    <w:rsid w:val="00DA488E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45F3"/>
    <w:rsid w:val="00E17772"/>
    <w:rsid w:val="00E20A92"/>
    <w:rsid w:val="00E21B1A"/>
    <w:rsid w:val="00E50018"/>
    <w:rsid w:val="00E5148F"/>
    <w:rsid w:val="00E51FA7"/>
    <w:rsid w:val="00E539E5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32E37"/>
  <w15:docId w15:val="{863FFCD3-730E-4413-AAB2-912A684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8F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7319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B52C-A9E4-4290-97C9-D64AC27B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2373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2022-12-07T14:51:00Z</cp:lastPrinted>
  <dcterms:created xsi:type="dcterms:W3CDTF">2022-12-07T13:00:00Z</dcterms:created>
  <dcterms:modified xsi:type="dcterms:W3CDTF">2022-12-07T18:54:00Z</dcterms:modified>
</cp:coreProperties>
</file>