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0B" w:rsidRPr="0042647A" w:rsidRDefault="00DF6417" w:rsidP="000030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ANEXO II</w:t>
      </w:r>
      <w:r w:rsidR="008D5B39" w:rsidRPr="0042647A">
        <w:rPr>
          <w:rFonts w:ascii="Arial" w:hAnsi="Arial" w:cs="Arial"/>
          <w:b/>
          <w:sz w:val="20"/>
          <w:szCs w:val="20"/>
        </w:rPr>
        <w:t xml:space="preserve"> </w:t>
      </w:r>
      <w:r w:rsidR="0000300B">
        <w:rPr>
          <w:rFonts w:ascii="Arial" w:hAnsi="Arial" w:cs="Arial"/>
          <w:b/>
          <w:sz w:val="20"/>
          <w:szCs w:val="20"/>
        </w:rPr>
        <w:t xml:space="preserve">- </w:t>
      </w:r>
      <w:r w:rsidR="0000300B" w:rsidRPr="0042647A">
        <w:rPr>
          <w:rFonts w:ascii="Arial" w:hAnsi="Arial" w:cs="Arial"/>
          <w:b/>
          <w:sz w:val="20"/>
          <w:szCs w:val="20"/>
        </w:rPr>
        <w:t>MINUTA</w:t>
      </w:r>
    </w:p>
    <w:p w:rsidR="00DF6417" w:rsidRPr="0042647A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1DD9" w:rsidRDefault="00C21DD9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 xml:space="preserve">ATA DE REGISTRO DE PREÇOS </w:t>
      </w:r>
      <w:proofErr w:type="gramStart"/>
      <w:r w:rsidRPr="0042647A">
        <w:rPr>
          <w:rFonts w:ascii="Arial" w:hAnsi="Arial" w:cs="Arial"/>
          <w:b/>
          <w:sz w:val="20"/>
          <w:szCs w:val="20"/>
        </w:rPr>
        <w:t>N.º</w:t>
      </w:r>
      <w:proofErr w:type="gramEnd"/>
      <w:r w:rsidRPr="0042647A">
        <w:rPr>
          <w:rFonts w:ascii="Arial" w:hAnsi="Arial" w:cs="Arial"/>
          <w:b/>
          <w:sz w:val="20"/>
          <w:szCs w:val="20"/>
        </w:rPr>
        <w:t xml:space="preserve"> ../201</w:t>
      </w:r>
      <w:r w:rsidR="0052057D">
        <w:rPr>
          <w:rFonts w:ascii="Arial" w:hAnsi="Arial" w:cs="Arial"/>
          <w:b/>
          <w:sz w:val="20"/>
          <w:szCs w:val="20"/>
        </w:rPr>
        <w:t>8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42647A" w:rsidRDefault="0052057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>
        <w:rPr>
          <w:rFonts w:ascii="Arial" w:hAnsi="Arial" w:cs="Arial"/>
          <w:b/>
          <w:sz w:val="20"/>
          <w:szCs w:val="20"/>
        </w:rPr>
        <w:t>N.º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../2018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E5801" w:rsidRPr="007B2050" w:rsidRDefault="0034009D" w:rsidP="00EE580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OBJETO:</w:t>
      </w:r>
      <w:r w:rsidRPr="0042647A">
        <w:rPr>
          <w:rFonts w:ascii="Arial" w:hAnsi="Arial" w:cs="Arial"/>
          <w:sz w:val="20"/>
          <w:szCs w:val="20"/>
        </w:rPr>
        <w:t xml:space="preserve"> </w:t>
      </w:r>
      <w:r w:rsidR="00DB02D6" w:rsidRPr="00AD4049">
        <w:rPr>
          <w:rFonts w:ascii="Arial" w:hAnsi="Arial" w:cs="Arial"/>
          <w:sz w:val="20"/>
          <w:szCs w:val="20"/>
        </w:rPr>
        <w:t xml:space="preserve">Registro de preços para a aquisição de concreto asfáltico </w:t>
      </w:r>
      <w:proofErr w:type="spellStart"/>
      <w:r w:rsidR="00DB02D6" w:rsidRPr="00AD4049">
        <w:rPr>
          <w:rFonts w:ascii="Arial" w:hAnsi="Arial" w:cs="Arial"/>
          <w:sz w:val="20"/>
          <w:szCs w:val="20"/>
        </w:rPr>
        <w:t>pré</w:t>
      </w:r>
      <w:proofErr w:type="spellEnd"/>
      <w:r w:rsidR="00DB02D6" w:rsidRPr="00AD4049">
        <w:rPr>
          <w:rFonts w:ascii="Arial" w:hAnsi="Arial" w:cs="Arial"/>
          <w:sz w:val="20"/>
          <w:szCs w:val="20"/>
        </w:rPr>
        <w:t>-misturado a quente – faixa “D” do D.E.R., destinado à cobertura de valas, abertas pelos reparos em ligações de água e esgoto</w:t>
      </w:r>
      <w:r w:rsidR="00DB02D6">
        <w:rPr>
          <w:rFonts w:ascii="Arial" w:hAnsi="Arial" w:cs="Arial"/>
          <w:sz w:val="20"/>
          <w:szCs w:val="20"/>
        </w:rPr>
        <w:t>s</w:t>
      </w:r>
      <w:r w:rsidR="00DB02D6" w:rsidRPr="00AD4049">
        <w:rPr>
          <w:rFonts w:ascii="Arial" w:hAnsi="Arial" w:cs="Arial"/>
          <w:sz w:val="20"/>
          <w:szCs w:val="20"/>
        </w:rPr>
        <w:t xml:space="preserve"> existentes, conforme especificações d</w:t>
      </w:r>
      <w:r w:rsidR="00DB02D6">
        <w:rPr>
          <w:rFonts w:ascii="Arial" w:hAnsi="Arial" w:cs="Arial"/>
          <w:sz w:val="20"/>
          <w:szCs w:val="20"/>
        </w:rPr>
        <w:t>o</w:t>
      </w:r>
      <w:r w:rsidR="00DB02D6" w:rsidRPr="00AD4049">
        <w:rPr>
          <w:rFonts w:ascii="Arial" w:hAnsi="Arial" w:cs="Arial"/>
          <w:sz w:val="20"/>
          <w:szCs w:val="20"/>
        </w:rPr>
        <w:t xml:space="preserve"> Edital e seus Anexos</w:t>
      </w:r>
      <w:r w:rsidR="00EE5801" w:rsidRPr="007B2050">
        <w:rPr>
          <w:rFonts w:ascii="Arial" w:hAnsi="Arial" w:cs="Arial"/>
          <w:sz w:val="20"/>
          <w:szCs w:val="20"/>
        </w:rPr>
        <w:t>.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765C">
        <w:rPr>
          <w:rFonts w:ascii="Arial" w:hAnsi="Arial" w:cs="Arial"/>
          <w:sz w:val="20"/>
          <w:szCs w:val="20"/>
        </w:rPr>
        <w:t>Aos ... dias do mês de ............</w:t>
      </w:r>
      <w:r w:rsidR="006F07C3" w:rsidRPr="00FB765C">
        <w:rPr>
          <w:rFonts w:ascii="Arial" w:hAnsi="Arial" w:cs="Arial"/>
          <w:sz w:val="20"/>
          <w:szCs w:val="20"/>
        </w:rPr>
        <w:t>,</w:t>
      </w:r>
      <w:r w:rsidRPr="00FB765C">
        <w:rPr>
          <w:rFonts w:ascii="Arial" w:hAnsi="Arial" w:cs="Arial"/>
          <w:sz w:val="20"/>
          <w:szCs w:val="20"/>
        </w:rPr>
        <w:t xml:space="preserve"> do ano de 201</w:t>
      </w:r>
      <w:r w:rsidR="00FB765C" w:rsidRPr="00FB765C">
        <w:rPr>
          <w:rFonts w:ascii="Arial" w:hAnsi="Arial" w:cs="Arial"/>
          <w:sz w:val="20"/>
          <w:szCs w:val="20"/>
        </w:rPr>
        <w:t>8</w:t>
      </w:r>
      <w:r w:rsidRPr="00FB765C">
        <w:rPr>
          <w:rFonts w:ascii="Arial" w:hAnsi="Arial" w:cs="Arial"/>
          <w:sz w:val="20"/>
          <w:szCs w:val="20"/>
        </w:rPr>
        <w:t xml:space="preserve">, na cidade de Leme, Estado de São Paulo, a </w:t>
      </w:r>
      <w:r w:rsidRPr="00FB765C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Pr="00FB765C">
        <w:rPr>
          <w:rFonts w:ascii="Arial" w:hAnsi="Arial" w:cs="Arial"/>
          <w:sz w:val="20"/>
          <w:szCs w:val="20"/>
        </w:rPr>
        <w:t>, situada à Rua Padre Julião, n.º 971, Centro, devidamente representada e assistida pelo Diretor-Presidente</w:t>
      </w:r>
      <w:r w:rsidR="00831D69" w:rsidRPr="00FB765C">
        <w:rPr>
          <w:rFonts w:ascii="Arial" w:hAnsi="Arial" w:cs="Arial"/>
          <w:sz w:val="20"/>
          <w:szCs w:val="20"/>
        </w:rPr>
        <w:t xml:space="preserve">, </w:t>
      </w:r>
      <w:r w:rsidR="00831D69" w:rsidRPr="00FB765C">
        <w:rPr>
          <w:rFonts w:ascii="Arial" w:hAnsi="Arial" w:cs="Arial"/>
          <w:b/>
          <w:sz w:val="20"/>
          <w:szCs w:val="20"/>
        </w:rPr>
        <w:t xml:space="preserve">Sr. </w:t>
      </w:r>
      <w:r w:rsidR="00FB765C" w:rsidRPr="00FB765C">
        <w:rPr>
          <w:rFonts w:ascii="Arial" w:hAnsi="Arial" w:cs="Arial"/>
          <w:b/>
          <w:sz w:val="20"/>
          <w:szCs w:val="20"/>
        </w:rPr>
        <w:t xml:space="preserve">Marcos Roberto </w:t>
      </w:r>
      <w:proofErr w:type="spellStart"/>
      <w:r w:rsidR="00FB765C" w:rsidRPr="00FB765C">
        <w:rPr>
          <w:rFonts w:ascii="Arial" w:hAnsi="Arial" w:cs="Arial"/>
          <w:b/>
          <w:sz w:val="20"/>
          <w:szCs w:val="20"/>
        </w:rPr>
        <w:t>Bonfogo</w:t>
      </w:r>
      <w:proofErr w:type="spellEnd"/>
      <w:r w:rsidRPr="00FB765C">
        <w:rPr>
          <w:rFonts w:ascii="Arial" w:hAnsi="Arial" w:cs="Arial"/>
          <w:sz w:val="20"/>
          <w:szCs w:val="20"/>
        </w:rPr>
        <w:t xml:space="preserve">, portador do </w:t>
      </w:r>
      <w:r w:rsidR="00FB765C" w:rsidRPr="00FB765C">
        <w:rPr>
          <w:rFonts w:ascii="Arial" w:hAnsi="Arial" w:cs="Arial"/>
          <w:sz w:val="20"/>
          <w:szCs w:val="20"/>
        </w:rPr>
        <w:t>portador do RG n.º 23.991.946-4 SSP/SP e do CPF n.º 125.053.718-57</w:t>
      </w:r>
      <w:r w:rsidRPr="00FB765C">
        <w:rPr>
          <w:rFonts w:ascii="Arial" w:hAnsi="Arial" w:cs="Arial"/>
          <w:sz w:val="20"/>
          <w:szCs w:val="20"/>
        </w:rPr>
        <w:t xml:space="preserve">, de ora em diante denominada </w:t>
      </w:r>
      <w:r w:rsidRPr="00FB765C">
        <w:rPr>
          <w:rFonts w:ascii="Arial" w:hAnsi="Arial" w:cs="Arial"/>
          <w:b/>
          <w:sz w:val="20"/>
          <w:szCs w:val="20"/>
        </w:rPr>
        <w:t>GERENCIADORA DA ATA/CONTRATANTE</w:t>
      </w:r>
      <w:r w:rsidRPr="00FB765C">
        <w:rPr>
          <w:rFonts w:ascii="Arial" w:hAnsi="Arial" w:cs="Arial"/>
          <w:sz w:val="20"/>
          <w:szCs w:val="20"/>
        </w:rPr>
        <w:t xml:space="preserve">, tendo em vista o que consta no Processo Licitatório na modalidade </w:t>
      </w:r>
      <w:r w:rsidR="00F4529A" w:rsidRPr="00FB765C">
        <w:rPr>
          <w:rFonts w:ascii="Arial" w:hAnsi="Arial" w:cs="Arial"/>
          <w:sz w:val="20"/>
          <w:szCs w:val="20"/>
        </w:rPr>
        <w:t>Pregão Presencial</w:t>
      </w:r>
      <w:r w:rsidRPr="00FB765C">
        <w:rPr>
          <w:rFonts w:ascii="Arial" w:hAnsi="Arial" w:cs="Arial"/>
          <w:sz w:val="20"/>
          <w:szCs w:val="20"/>
        </w:rPr>
        <w:t xml:space="preserve">, resolve REGISTRAR OS PREÇOS da empresa </w:t>
      </w:r>
      <w:r w:rsidRPr="00FB765C">
        <w:rPr>
          <w:rFonts w:ascii="Arial" w:hAnsi="Arial" w:cs="Arial"/>
          <w:b/>
          <w:sz w:val="20"/>
          <w:szCs w:val="20"/>
        </w:rPr>
        <w:t>...............................</w:t>
      </w:r>
      <w:r w:rsidRPr="00FB765C">
        <w:rPr>
          <w:rFonts w:ascii="Arial" w:hAnsi="Arial" w:cs="Arial"/>
          <w:sz w:val="20"/>
          <w:szCs w:val="20"/>
        </w:rPr>
        <w:t xml:space="preserve">, sita à ............................., inscrita no CNPJ sob n.º ................................ </w:t>
      </w:r>
      <w:proofErr w:type="gramStart"/>
      <w:r w:rsidRPr="00FB765C">
        <w:rPr>
          <w:rFonts w:ascii="Arial" w:hAnsi="Arial" w:cs="Arial"/>
          <w:sz w:val="20"/>
          <w:szCs w:val="20"/>
        </w:rPr>
        <w:t>e</w:t>
      </w:r>
      <w:proofErr w:type="gramEnd"/>
      <w:r w:rsidRPr="00FB765C">
        <w:rPr>
          <w:rFonts w:ascii="Arial" w:hAnsi="Arial" w:cs="Arial"/>
          <w:sz w:val="20"/>
          <w:szCs w:val="20"/>
        </w:rPr>
        <w:t xml:space="preserve"> Inscrição Estadual n.º ..............., por seu representante legal </w:t>
      </w:r>
      <w:r w:rsidR="00831D69" w:rsidRPr="00FB765C">
        <w:rPr>
          <w:rFonts w:ascii="Arial" w:hAnsi="Arial" w:cs="Arial"/>
          <w:b/>
          <w:sz w:val="20"/>
          <w:szCs w:val="20"/>
        </w:rPr>
        <w:t xml:space="preserve">Sr. </w:t>
      </w:r>
      <w:r w:rsidRPr="00FB765C">
        <w:rPr>
          <w:rFonts w:ascii="Arial" w:hAnsi="Arial" w:cs="Arial"/>
          <w:b/>
          <w:sz w:val="20"/>
          <w:szCs w:val="20"/>
        </w:rPr>
        <w:t>..................................</w:t>
      </w:r>
      <w:r w:rsidRPr="00FB765C">
        <w:rPr>
          <w:rFonts w:ascii="Arial" w:hAnsi="Arial" w:cs="Arial"/>
          <w:sz w:val="20"/>
          <w:szCs w:val="20"/>
        </w:rPr>
        <w:t>,</w:t>
      </w:r>
      <w:r w:rsidR="00831D69" w:rsidRPr="00FB765C">
        <w:rPr>
          <w:rFonts w:ascii="Arial" w:hAnsi="Arial" w:cs="Arial"/>
          <w:sz w:val="20"/>
          <w:szCs w:val="20"/>
        </w:rPr>
        <w:t xml:space="preserve"> ......................,</w:t>
      </w:r>
      <w:r w:rsidRPr="00FB765C">
        <w:rPr>
          <w:rFonts w:ascii="Arial" w:hAnsi="Arial" w:cs="Arial"/>
          <w:sz w:val="20"/>
          <w:szCs w:val="20"/>
        </w:rPr>
        <w:t xml:space="preserve"> portador</w:t>
      </w:r>
      <w:r w:rsidRPr="0042647A">
        <w:rPr>
          <w:rFonts w:ascii="Arial" w:hAnsi="Arial" w:cs="Arial"/>
          <w:sz w:val="20"/>
          <w:szCs w:val="20"/>
        </w:rPr>
        <w:t xml:space="preserve"> do R.G. n.º ...................... e CPF n.º ......................, doravante</w:t>
      </w:r>
      <w:r w:rsidR="00831D69"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denominada </w:t>
      </w:r>
      <w:r w:rsidRPr="00FB765C">
        <w:rPr>
          <w:rFonts w:ascii="Arial" w:hAnsi="Arial" w:cs="Arial"/>
          <w:b/>
          <w:sz w:val="20"/>
          <w:szCs w:val="20"/>
        </w:rPr>
        <w:t>DETENTORA DA ATA/CONTRATADA</w:t>
      </w:r>
      <w:r w:rsidRPr="0042647A">
        <w:rPr>
          <w:rFonts w:ascii="Arial" w:hAnsi="Arial" w:cs="Arial"/>
          <w:sz w:val="20"/>
          <w:szCs w:val="20"/>
        </w:rPr>
        <w:t xml:space="preserve">, tendo em vista que a proposta apresentada representou o menor preço para o fornecimento de </w:t>
      </w:r>
      <w:r w:rsidR="00831D69" w:rsidRPr="007B2050">
        <w:rPr>
          <w:rFonts w:ascii="Arial" w:hAnsi="Arial" w:cs="Arial"/>
          <w:sz w:val="20"/>
          <w:szCs w:val="20"/>
        </w:rPr>
        <w:t xml:space="preserve">concreto asfáltico </w:t>
      </w:r>
      <w:proofErr w:type="spellStart"/>
      <w:r w:rsidR="00831D69" w:rsidRPr="007B2050">
        <w:rPr>
          <w:rFonts w:ascii="Arial" w:hAnsi="Arial" w:cs="Arial"/>
          <w:sz w:val="20"/>
          <w:szCs w:val="20"/>
        </w:rPr>
        <w:t>pré</w:t>
      </w:r>
      <w:proofErr w:type="spellEnd"/>
      <w:r w:rsidR="00831D69" w:rsidRPr="007B2050">
        <w:rPr>
          <w:rFonts w:ascii="Arial" w:hAnsi="Arial" w:cs="Arial"/>
          <w:sz w:val="20"/>
          <w:szCs w:val="20"/>
        </w:rPr>
        <w:t>-misturado a quente – faixa “</w:t>
      </w:r>
      <w:r w:rsidR="00FB765C">
        <w:rPr>
          <w:rFonts w:ascii="Arial" w:hAnsi="Arial" w:cs="Arial"/>
          <w:sz w:val="20"/>
          <w:szCs w:val="20"/>
        </w:rPr>
        <w:t>D</w:t>
      </w:r>
      <w:r w:rsidR="00831D69" w:rsidRPr="007B2050">
        <w:rPr>
          <w:rFonts w:ascii="Arial" w:hAnsi="Arial" w:cs="Arial"/>
          <w:sz w:val="20"/>
          <w:szCs w:val="20"/>
        </w:rPr>
        <w:t>” do D.E.R.</w:t>
      </w:r>
      <w:r w:rsidRPr="0042647A">
        <w:rPr>
          <w:rFonts w:ascii="Arial" w:hAnsi="Arial" w:cs="Arial"/>
          <w:sz w:val="20"/>
          <w:szCs w:val="20"/>
        </w:rPr>
        <w:t xml:space="preserve">, conforme Anexo I – Termo de Referência do Edital, sujeitando-se as partes às determinações da Lei 8.666/93 e suas alterações, Decreto Municipal 5.678/2008 e ao Edital </w:t>
      </w:r>
      <w:r w:rsidR="00831D69">
        <w:rPr>
          <w:rFonts w:ascii="Arial" w:hAnsi="Arial" w:cs="Arial"/>
          <w:sz w:val="20"/>
          <w:szCs w:val="20"/>
        </w:rPr>
        <w:t xml:space="preserve">do </w:t>
      </w:r>
      <w:r w:rsidRPr="0042647A">
        <w:rPr>
          <w:rFonts w:ascii="Arial" w:hAnsi="Arial" w:cs="Arial"/>
          <w:sz w:val="20"/>
          <w:szCs w:val="20"/>
        </w:rPr>
        <w:t>Pregão Presencial em epígrafe, sendo observadas as bases e os fornecimentos indicados nesta Ata.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1) DO OBJETO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6BD9" w:rsidRPr="0042647A" w:rsidRDefault="0034009D" w:rsidP="009A6B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>1.1) A presente A</w:t>
      </w:r>
      <w:r w:rsidR="00831D69">
        <w:rPr>
          <w:rFonts w:ascii="Arial" w:hAnsi="Arial" w:cs="Arial"/>
          <w:sz w:val="20"/>
          <w:szCs w:val="20"/>
        </w:rPr>
        <w:t>ta</w:t>
      </w:r>
      <w:r w:rsidRPr="0042647A">
        <w:rPr>
          <w:rFonts w:ascii="Arial" w:hAnsi="Arial" w:cs="Arial"/>
          <w:sz w:val="20"/>
          <w:szCs w:val="20"/>
        </w:rPr>
        <w:t xml:space="preserve"> tem por objeto </w:t>
      </w:r>
      <w:r w:rsidR="00831D69">
        <w:rPr>
          <w:rFonts w:ascii="Arial" w:hAnsi="Arial" w:cs="Arial"/>
          <w:sz w:val="20"/>
          <w:szCs w:val="20"/>
        </w:rPr>
        <w:t xml:space="preserve">o </w:t>
      </w:r>
      <w:r w:rsidR="00FB765C">
        <w:rPr>
          <w:rFonts w:ascii="Arial" w:hAnsi="Arial" w:cs="Arial"/>
          <w:sz w:val="20"/>
          <w:szCs w:val="20"/>
        </w:rPr>
        <w:t>r</w:t>
      </w:r>
      <w:r w:rsidR="00FB765C" w:rsidRPr="00AD4049">
        <w:rPr>
          <w:rFonts w:ascii="Arial" w:hAnsi="Arial" w:cs="Arial"/>
          <w:sz w:val="20"/>
          <w:szCs w:val="20"/>
        </w:rPr>
        <w:t xml:space="preserve">egistro de preços para a aquisição de concreto asfáltico </w:t>
      </w:r>
      <w:proofErr w:type="spellStart"/>
      <w:r w:rsidR="00FB765C" w:rsidRPr="00AD4049">
        <w:rPr>
          <w:rFonts w:ascii="Arial" w:hAnsi="Arial" w:cs="Arial"/>
          <w:sz w:val="20"/>
          <w:szCs w:val="20"/>
        </w:rPr>
        <w:t>pré</w:t>
      </w:r>
      <w:proofErr w:type="spellEnd"/>
      <w:r w:rsidR="00FB765C" w:rsidRPr="00AD4049">
        <w:rPr>
          <w:rFonts w:ascii="Arial" w:hAnsi="Arial" w:cs="Arial"/>
          <w:sz w:val="20"/>
          <w:szCs w:val="20"/>
        </w:rPr>
        <w:t>-misturado a quente – faixa “D” do D.E.R., destinado à cobertura de valas, abertas pelos reparos em ligações de água e esgoto</w:t>
      </w:r>
      <w:r w:rsidR="00FB765C">
        <w:rPr>
          <w:rFonts w:ascii="Arial" w:hAnsi="Arial" w:cs="Arial"/>
          <w:sz w:val="20"/>
          <w:szCs w:val="20"/>
        </w:rPr>
        <w:t>s</w:t>
      </w:r>
      <w:r w:rsidR="00FB765C" w:rsidRPr="00AD4049">
        <w:rPr>
          <w:rFonts w:ascii="Arial" w:hAnsi="Arial" w:cs="Arial"/>
          <w:sz w:val="20"/>
          <w:szCs w:val="20"/>
        </w:rPr>
        <w:t xml:space="preserve"> existentes, conforme especificações d</w:t>
      </w:r>
      <w:r w:rsidR="00FB765C">
        <w:rPr>
          <w:rFonts w:ascii="Arial" w:hAnsi="Arial" w:cs="Arial"/>
          <w:sz w:val="20"/>
          <w:szCs w:val="20"/>
        </w:rPr>
        <w:t>o</w:t>
      </w:r>
      <w:r w:rsidR="00FB765C" w:rsidRPr="00AD4049">
        <w:rPr>
          <w:rFonts w:ascii="Arial" w:hAnsi="Arial" w:cs="Arial"/>
          <w:sz w:val="20"/>
          <w:szCs w:val="20"/>
        </w:rPr>
        <w:t xml:space="preserve"> Edital e seus Anexos</w:t>
      </w:r>
      <w:r w:rsidR="009A6BD9" w:rsidRPr="0042647A">
        <w:rPr>
          <w:rFonts w:ascii="Arial" w:hAnsi="Arial" w:cs="Arial"/>
          <w:sz w:val="20"/>
          <w:szCs w:val="20"/>
        </w:rPr>
        <w:t>, e descrição abaixo:</w:t>
      </w:r>
    </w:p>
    <w:p w:rsidR="00A2126C" w:rsidRDefault="00A2126C" w:rsidP="009A6B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023"/>
      </w:tblGrid>
      <w:tr w:rsidR="0000300B" w:rsidRPr="003F020F" w:rsidTr="005E1131">
        <w:trPr>
          <w:jc w:val="center"/>
        </w:trPr>
        <w:tc>
          <w:tcPr>
            <w:tcW w:w="675" w:type="dxa"/>
            <w:vAlign w:val="center"/>
          </w:tcPr>
          <w:p w:rsidR="0000300B" w:rsidRPr="003F020F" w:rsidRDefault="0000300B" w:rsidP="005E1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12" w:type="dxa"/>
            <w:vAlign w:val="center"/>
          </w:tcPr>
          <w:p w:rsidR="0000300B" w:rsidRPr="003F020F" w:rsidRDefault="0000300B" w:rsidP="005E1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00300B" w:rsidRPr="003F020F" w:rsidRDefault="0000300B" w:rsidP="005E1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1023" w:type="dxa"/>
            <w:vAlign w:val="center"/>
          </w:tcPr>
          <w:p w:rsidR="0000300B" w:rsidRPr="003F020F" w:rsidRDefault="0000300B" w:rsidP="005E1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</w:tr>
      <w:tr w:rsidR="0000300B" w:rsidRPr="003F020F" w:rsidTr="005E1131">
        <w:trPr>
          <w:jc w:val="center"/>
        </w:trPr>
        <w:tc>
          <w:tcPr>
            <w:tcW w:w="675" w:type="dxa"/>
            <w:vAlign w:val="center"/>
          </w:tcPr>
          <w:p w:rsidR="0000300B" w:rsidRPr="003F020F" w:rsidRDefault="0000300B" w:rsidP="005E1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20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00300B" w:rsidRPr="003F020F" w:rsidRDefault="0000300B" w:rsidP="005E11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20F">
              <w:rPr>
                <w:rFonts w:ascii="Arial" w:hAnsi="Arial" w:cs="Arial"/>
                <w:bCs/>
                <w:sz w:val="20"/>
                <w:szCs w:val="20"/>
              </w:rPr>
              <w:t xml:space="preserve">Concreto asfáltico </w:t>
            </w:r>
            <w:proofErr w:type="spellStart"/>
            <w:r w:rsidRPr="003F020F">
              <w:rPr>
                <w:rFonts w:ascii="Arial" w:hAnsi="Arial" w:cs="Arial"/>
                <w:bCs/>
                <w:sz w:val="20"/>
                <w:szCs w:val="20"/>
              </w:rPr>
              <w:t>pré</w:t>
            </w:r>
            <w:proofErr w:type="spellEnd"/>
            <w:r w:rsidRPr="003F020F">
              <w:rPr>
                <w:rFonts w:ascii="Arial" w:hAnsi="Arial" w:cs="Arial"/>
                <w:bCs/>
                <w:sz w:val="20"/>
                <w:szCs w:val="20"/>
              </w:rPr>
              <w:t>-misturado a quente – faixa “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3F020F">
              <w:rPr>
                <w:rFonts w:ascii="Arial" w:hAnsi="Arial" w:cs="Arial"/>
                <w:bCs/>
                <w:sz w:val="20"/>
                <w:szCs w:val="20"/>
              </w:rPr>
              <w:t>” do D.E.R.</w:t>
            </w:r>
          </w:p>
          <w:p w:rsidR="0000300B" w:rsidRDefault="0000300B" w:rsidP="005E113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0300B" w:rsidRPr="003F020F" w:rsidRDefault="0000300B" w:rsidP="005E113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F020F">
              <w:rPr>
                <w:rFonts w:ascii="Arial" w:hAnsi="Arial" w:cs="Arial"/>
                <w:b/>
                <w:bCs/>
                <w:sz w:val="16"/>
                <w:szCs w:val="16"/>
              </w:rPr>
              <w:t>Obs.: Cota principal - item aberto para a participação de todos os interessados.</w:t>
            </w:r>
          </w:p>
        </w:tc>
        <w:tc>
          <w:tcPr>
            <w:tcW w:w="1134" w:type="dxa"/>
            <w:vAlign w:val="center"/>
          </w:tcPr>
          <w:p w:rsidR="0000300B" w:rsidRPr="003F020F" w:rsidRDefault="0000300B" w:rsidP="005E1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20F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023" w:type="dxa"/>
            <w:vAlign w:val="center"/>
          </w:tcPr>
          <w:p w:rsidR="0000300B" w:rsidRPr="003F020F" w:rsidRDefault="0000300B" w:rsidP="005E1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F020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</w:tr>
      <w:tr w:rsidR="0000300B" w:rsidRPr="003F020F" w:rsidTr="005E1131">
        <w:trPr>
          <w:jc w:val="center"/>
        </w:trPr>
        <w:tc>
          <w:tcPr>
            <w:tcW w:w="675" w:type="dxa"/>
            <w:vAlign w:val="center"/>
          </w:tcPr>
          <w:p w:rsidR="0000300B" w:rsidRPr="003F020F" w:rsidRDefault="0000300B" w:rsidP="005E1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20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12" w:type="dxa"/>
            <w:vAlign w:val="center"/>
          </w:tcPr>
          <w:p w:rsidR="0000300B" w:rsidRPr="003F020F" w:rsidRDefault="0000300B" w:rsidP="005E113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20F">
              <w:rPr>
                <w:rFonts w:ascii="Arial" w:hAnsi="Arial" w:cs="Arial"/>
                <w:bCs/>
                <w:sz w:val="20"/>
                <w:szCs w:val="20"/>
              </w:rPr>
              <w:t xml:space="preserve">Concreto asfáltico </w:t>
            </w:r>
            <w:proofErr w:type="spellStart"/>
            <w:r w:rsidRPr="003F020F">
              <w:rPr>
                <w:rFonts w:ascii="Arial" w:hAnsi="Arial" w:cs="Arial"/>
                <w:bCs/>
                <w:sz w:val="20"/>
                <w:szCs w:val="20"/>
              </w:rPr>
              <w:t>pré</w:t>
            </w:r>
            <w:proofErr w:type="spellEnd"/>
            <w:r w:rsidRPr="003F020F">
              <w:rPr>
                <w:rFonts w:ascii="Arial" w:hAnsi="Arial" w:cs="Arial"/>
                <w:bCs/>
                <w:sz w:val="20"/>
                <w:szCs w:val="20"/>
              </w:rPr>
              <w:t>-misturado a quente – faixa “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3F020F">
              <w:rPr>
                <w:rFonts w:ascii="Arial" w:hAnsi="Arial" w:cs="Arial"/>
                <w:bCs/>
                <w:sz w:val="20"/>
                <w:szCs w:val="20"/>
              </w:rPr>
              <w:t>” do D.E.R.</w:t>
            </w:r>
          </w:p>
          <w:p w:rsidR="0000300B" w:rsidRDefault="0000300B" w:rsidP="005E113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0300B" w:rsidRPr="003F020F" w:rsidRDefault="0000300B" w:rsidP="005E113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bCs/>
                <w:sz w:val="16"/>
                <w:szCs w:val="16"/>
              </w:rPr>
              <w:t>Obs.: Cota reservada (5% do total original do objeto)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  <w:r w:rsidRPr="003F02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exclusiva para a participação de Microempresa (ME) e Empresa de Pequeno Porte (EPP).</w:t>
            </w:r>
          </w:p>
        </w:tc>
        <w:tc>
          <w:tcPr>
            <w:tcW w:w="1134" w:type="dxa"/>
            <w:vAlign w:val="center"/>
          </w:tcPr>
          <w:p w:rsidR="0000300B" w:rsidRPr="003F020F" w:rsidRDefault="0000300B" w:rsidP="005E1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20F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023" w:type="dxa"/>
            <w:vAlign w:val="center"/>
          </w:tcPr>
          <w:p w:rsidR="0000300B" w:rsidRPr="003F020F" w:rsidRDefault="0000300B" w:rsidP="005E1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F020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4009D" w:rsidRDefault="00E2609A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1FFD">
        <w:rPr>
          <w:rFonts w:ascii="Arial" w:hAnsi="Arial" w:cs="Arial"/>
          <w:b/>
          <w:sz w:val="20"/>
          <w:szCs w:val="20"/>
        </w:rPr>
        <w:t xml:space="preserve"> </w:t>
      </w:r>
    </w:p>
    <w:p w:rsidR="00261179" w:rsidRPr="00584CF9" w:rsidRDefault="00261179" w:rsidP="0026117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84CF9">
        <w:rPr>
          <w:rFonts w:ascii="Arial" w:hAnsi="Arial" w:cs="Arial"/>
          <w:b/>
          <w:bCs/>
          <w:sz w:val="20"/>
          <w:szCs w:val="20"/>
        </w:rPr>
        <w:t xml:space="preserve">Composição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584CF9">
        <w:rPr>
          <w:rFonts w:ascii="Arial" w:hAnsi="Arial" w:cs="Arial"/>
          <w:b/>
          <w:bCs/>
          <w:sz w:val="20"/>
          <w:szCs w:val="20"/>
        </w:rPr>
        <w:t>a Mistura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61179" w:rsidRDefault="00261179" w:rsidP="00261179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FB765C" w:rsidRDefault="00FB765C" w:rsidP="00FB765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a) </w:t>
      </w:r>
      <w:r w:rsidRPr="008E5D05">
        <w:rPr>
          <w:rFonts w:ascii="Arial" w:hAnsi="Arial" w:cs="Arial"/>
          <w:bCs/>
          <w:sz w:val="20"/>
          <w:szCs w:val="20"/>
        </w:rPr>
        <w:t>A composição do concreto asfáltico</w:t>
      </w:r>
      <w:r w:rsidRPr="00584CF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</w:t>
      </w:r>
      <w:r w:rsidRPr="00584CF9">
        <w:rPr>
          <w:rFonts w:ascii="Arial" w:hAnsi="Arial" w:cs="Arial"/>
          <w:bCs/>
          <w:sz w:val="20"/>
          <w:szCs w:val="20"/>
        </w:rPr>
        <w:t>ré</w:t>
      </w:r>
      <w:proofErr w:type="spellEnd"/>
      <w:r w:rsidRPr="00584CF9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>m</w:t>
      </w:r>
      <w:r w:rsidRPr="00584CF9">
        <w:rPr>
          <w:rFonts w:ascii="Arial" w:hAnsi="Arial" w:cs="Arial"/>
          <w:bCs/>
          <w:sz w:val="20"/>
          <w:szCs w:val="20"/>
        </w:rPr>
        <w:t xml:space="preserve">isturado a </w:t>
      </w:r>
      <w:r>
        <w:rPr>
          <w:rFonts w:ascii="Arial" w:hAnsi="Arial" w:cs="Arial"/>
          <w:bCs/>
          <w:sz w:val="20"/>
          <w:szCs w:val="20"/>
        </w:rPr>
        <w:t>q</w:t>
      </w:r>
      <w:r w:rsidRPr="00584CF9">
        <w:rPr>
          <w:rFonts w:ascii="Arial" w:hAnsi="Arial" w:cs="Arial"/>
          <w:bCs/>
          <w:sz w:val="20"/>
          <w:szCs w:val="20"/>
        </w:rPr>
        <w:t xml:space="preserve">uente – </w:t>
      </w:r>
      <w:r>
        <w:rPr>
          <w:rFonts w:ascii="Arial" w:hAnsi="Arial" w:cs="Arial"/>
          <w:bCs/>
          <w:sz w:val="20"/>
          <w:szCs w:val="20"/>
        </w:rPr>
        <w:t>f</w:t>
      </w:r>
      <w:r w:rsidRPr="00584CF9">
        <w:rPr>
          <w:rFonts w:ascii="Arial" w:hAnsi="Arial" w:cs="Arial"/>
          <w:bCs/>
          <w:sz w:val="20"/>
          <w:szCs w:val="20"/>
        </w:rPr>
        <w:t>aixa “</w:t>
      </w:r>
      <w:r>
        <w:rPr>
          <w:rFonts w:ascii="Arial" w:hAnsi="Arial" w:cs="Arial"/>
          <w:bCs/>
          <w:sz w:val="20"/>
          <w:szCs w:val="20"/>
        </w:rPr>
        <w:t>D</w:t>
      </w:r>
      <w:r w:rsidRPr="00584CF9"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 xml:space="preserve"> do</w:t>
      </w:r>
      <w:r w:rsidRPr="00584CF9">
        <w:rPr>
          <w:rFonts w:ascii="Arial" w:hAnsi="Arial" w:cs="Arial"/>
          <w:bCs/>
          <w:sz w:val="20"/>
          <w:szCs w:val="20"/>
        </w:rPr>
        <w:t xml:space="preserve"> D.E.R.</w:t>
      </w:r>
      <w:r>
        <w:rPr>
          <w:rFonts w:ascii="Arial" w:hAnsi="Arial" w:cs="Arial"/>
          <w:bCs/>
          <w:sz w:val="20"/>
          <w:szCs w:val="20"/>
        </w:rPr>
        <w:t xml:space="preserve"> deve </w:t>
      </w:r>
      <w:r w:rsidRPr="00584CF9">
        <w:rPr>
          <w:rFonts w:ascii="Arial" w:hAnsi="Arial" w:cs="Arial"/>
          <w:sz w:val="20"/>
          <w:szCs w:val="20"/>
        </w:rPr>
        <w:t xml:space="preserve">satisfazer os requisitos do quadro </w:t>
      </w:r>
      <w:r>
        <w:rPr>
          <w:rFonts w:ascii="Arial" w:hAnsi="Arial" w:cs="Arial"/>
          <w:sz w:val="20"/>
          <w:szCs w:val="20"/>
        </w:rPr>
        <w:t xml:space="preserve">a </w:t>
      </w:r>
      <w:r w:rsidRPr="00584CF9">
        <w:rPr>
          <w:rFonts w:ascii="Arial" w:hAnsi="Arial" w:cs="Arial"/>
          <w:sz w:val="20"/>
          <w:szCs w:val="20"/>
        </w:rPr>
        <w:t>segui</w:t>
      </w:r>
      <w:r>
        <w:rPr>
          <w:rFonts w:ascii="Arial" w:hAnsi="Arial" w:cs="Arial"/>
          <w:sz w:val="20"/>
          <w:szCs w:val="20"/>
        </w:rPr>
        <w:t xml:space="preserve">r: </w:t>
      </w:r>
    </w:p>
    <w:p w:rsidR="00FB765C" w:rsidRDefault="00FB765C" w:rsidP="00FB765C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1"/>
        <w:gridCol w:w="3544"/>
      </w:tblGrid>
      <w:tr w:rsidR="00FB765C" w:rsidRPr="00584CF9" w:rsidTr="005E1131">
        <w:trPr>
          <w:jc w:val="center"/>
        </w:trPr>
        <w:tc>
          <w:tcPr>
            <w:tcW w:w="2931" w:type="dxa"/>
            <w:vAlign w:val="center"/>
          </w:tcPr>
          <w:p w:rsidR="00FB765C" w:rsidRPr="0061554D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54D">
              <w:rPr>
                <w:rFonts w:ascii="Arial" w:hAnsi="Arial" w:cs="Arial"/>
                <w:b/>
                <w:sz w:val="20"/>
                <w:szCs w:val="20"/>
              </w:rPr>
              <w:t>Peneira</w:t>
            </w:r>
          </w:p>
        </w:tc>
        <w:tc>
          <w:tcPr>
            <w:tcW w:w="3544" w:type="dxa"/>
            <w:vAlign w:val="center"/>
          </w:tcPr>
          <w:p w:rsidR="00FB765C" w:rsidRPr="0061554D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54D">
              <w:rPr>
                <w:rFonts w:ascii="Arial" w:hAnsi="Arial" w:cs="Arial"/>
                <w:b/>
                <w:sz w:val="20"/>
                <w:szCs w:val="20"/>
              </w:rPr>
              <w:t xml:space="preserve">Porcentagem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1554D">
              <w:rPr>
                <w:rFonts w:ascii="Arial" w:hAnsi="Arial" w:cs="Arial"/>
                <w:b/>
                <w:sz w:val="20"/>
                <w:szCs w:val="20"/>
              </w:rPr>
              <w:t xml:space="preserve">assando em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1554D">
              <w:rPr>
                <w:rFonts w:ascii="Arial" w:hAnsi="Arial" w:cs="Arial"/>
                <w:b/>
                <w:sz w:val="20"/>
                <w:szCs w:val="20"/>
              </w:rPr>
              <w:t>eso</w:t>
            </w:r>
          </w:p>
        </w:tc>
      </w:tr>
      <w:tr w:rsidR="00FB765C" w:rsidRPr="00584CF9" w:rsidTr="005E1131">
        <w:trPr>
          <w:jc w:val="center"/>
        </w:trPr>
        <w:tc>
          <w:tcPr>
            <w:tcW w:w="2931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3/4"</w:t>
            </w:r>
          </w:p>
        </w:tc>
        <w:tc>
          <w:tcPr>
            <w:tcW w:w="3544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B765C" w:rsidRPr="00584CF9" w:rsidTr="005E1131">
        <w:trPr>
          <w:jc w:val="center"/>
        </w:trPr>
        <w:tc>
          <w:tcPr>
            <w:tcW w:w="2931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1/2"</w:t>
            </w:r>
          </w:p>
        </w:tc>
        <w:tc>
          <w:tcPr>
            <w:tcW w:w="3544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584CF9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</w:tr>
      <w:tr w:rsidR="00FB765C" w:rsidRPr="00584CF9" w:rsidTr="005E1131">
        <w:trPr>
          <w:jc w:val="center"/>
        </w:trPr>
        <w:tc>
          <w:tcPr>
            <w:tcW w:w="2931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3/8”</w:t>
            </w:r>
          </w:p>
        </w:tc>
        <w:tc>
          <w:tcPr>
            <w:tcW w:w="3544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70-90</w:t>
            </w:r>
          </w:p>
        </w:tc>
      </w:tr>
      <w:tr w:rsidR="00FB765C" w:rsidRPr="00584CF9" w:rsidTr="005E1131">
        <w:trPr>
          <w:jc w:val="center"/>
        </w:trPr>
        <w:tc>
          <w:tcPr>
            <w:tcW w:w="2931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lastRenderedPageBreak/>
              <w:t>Nº 04</w:t>
            </w:r>
          </w:p>
        </w:tc>
        <w:tc>
          <w:tcPr>
            <w:tcW w:w="3544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50-70</w:t>
            </w:r>
          </w:p>
        </w:tc>
      </w:tr>
      <w:tr w:rsidR="00FB765C" w:rsidRPr="00584CF9" w:rsidTr="005E1131">
        <w:trPr>
          <w:jc w:val="center"/>
        </w:trPr>
        <w:tc>
          <w:tcPr>
            <w:tcW w:w="2931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10</w:t>
            </w:r>
          </w:p>
        </w:tc>
        <w:tc>
          <w:tcPr>
            <w:tcW w:w="3544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33-48</w:t>
            </w:r>
          </w:p>
        </w:tc>
      </w:tr>
      <w:tr w:rsidR="00FB765C" w:rsidRPr="00584CF9" w:rsidTr="005E1131">
        <w:trPr>
          <w:jc w:val="center"/>
        </w:trPr>
        <w:tc>
          <w:tcPr>
            <w:tcW w:w="2931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40</w:t>
            </w:r>
          </w:p>
        </w:tc>
        <w:tc>
          <w:tcPr>
            <w:tcW w:w="3544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15-25</w:t>
            </w:r>
          </w:p>
        </w:tc>
      </w:tr>
      <w:tr w:rsidR="00FB765C" w:rsidRPr="00584CF9" w:rsidTr="005E1131">
        <w:trPr>
          <w:jc w:val="center"/>
        </w:trPr>
        <w:tc>
          <w:tcPr>
            <w:tcW w:w="2931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80</w:t>
            </w:r>
          </w:p>
        </w:tc>
        <w:tc>
          <w:tcPr>
            <w:tcW w:w="3544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8-17</w:t>
            </w:r>
          </w:p>
        </w:tc>
      </w:tr>
      <w:tr w:rsidR="00FB765C" w:rsidRPr="00584CF9" w:rsidTr="005E1131">
        <w:trPr>
          <w:jc w:val="center"/>
        </w:trPr>
        <w:tc>
          <w:tcPr>
            <w:tcW w:w="2931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200</w:t>
            </w:r>
          </w:p>
        </w:tc>
        <w:tc>
          <w:tcPr>
            <w:tcW w:w="3544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84CF9">
              <w:rPr>
                <w:rFonts w:ascii="Arial" w:hAnsi="Arial" w:cs="Arial"/>
                <w:sz w:val="20"/>
                <w:szCs w:val="20"/>
              </w:rPr>
              <w:t>-10</w:t>
            </w:r>
          </w:p>
        </w:tc>
      </w:tr>
      <w:tr w:rsidR="00FB765C" w:rsidRPr="00584CF9" w:rsidTr="005E1131">
        <w:trPr>
          <w:jc w:val="center"/>
        </w:trPr>
        <w:tc>
          <w:tcPr>
            <w:tcW w:w="2931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Betume Solúvel no CS2 (+) %</w:t>
            </w:r>
          </w:p>
        </w:tc>
        <w:tc>
          <w:tcPr>
            <w:tcW w:w="3544" w:type="dxa"/>
            <w:vAlign w:val="center"/>
          </w:tcPr>
          <w:p w:rsidR="00FB765C" w:rsidRPr="00584CF9" w:rsidRDefault="00FB765C" w:rsidP="005E1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4,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CF9">
              <w:rPr>
                <w:rFonts w:ascii="Arial" w:hAnsi="Arial" w:cs="Arial"/>
                <w:sz w:val="20"/>
                <w:szCs w:val="20"/>
              </w:rPr>
              <w:t>5-9,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C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FB765C" w:rsidRDefault="00FB765C" w:rsidP="00FB765C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FB765C" w:rsidRPr="00E00D4A" w:rsidRDefault="00FB765C" w:rsidP="00FB76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00D4A">
        <w:rPr>
          <w:rFonts w:ascii="Arial" w:hAnsi="Arial" w:cs="Arial"/>
          <w:b/>
          <w:sz w:val="20"/>
          <w:szCs w:val="20"/>
        </w:rPr>
        <w:t xml:space="preserve">b) </w:t>
      </w:r>
      <w:r w:rsidRPr="00E00D4A">
        <w:rPr>
          <w:rFonts w:ascii="Arial" w:hAnsi="Arial" w:cs="Arial"/>
          <w:sz w:val="20"/>
          <w:szCs w:val="20"/>
        </w:rPr>
        <w:t>As</w:t>
      </w:r>
      <w:proofErr w:type="gramEnd"/>
      <w:r w:rsidRPr="00E00D4A">
        <w:rPr>
          <w:rFonts w:ascii="Arial" w:hAnsi="Arial" w:cs="Arial"/>
          <w:sz w:val="20"/>
          <w:szCs w:val="20"/>
        </w:rPr>
        <w:t xml:space="preserve"> porcentagens de betume se referem à mistura de agregados, considerada como 100%. Para todos os tipos, a fração retirada entre duas peneiras consecutivas não deverá ser inferior a 4% do total.</w:t>
      </w:r>
    </w:p>
    <w:p w:rsidR="00261179" w:rsidRDefault="0026117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0290" w:rsidRDefault="00690290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7148DC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48DC">
        <w:rPr>
          <w:rFonts w:ascii="Arial" w:hAnsi="Arial" w:cs="Arial"/>
          <w:b/>
          <w:sz w:val="20"/>
          <w:szCs w:val="20"/>
        </w:rPr>
        <w:t>2) DOS PRAZOS E DAS CONDIÇÕES DE FORNECIMENTO DOS PRODUTOS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2.1) </w:t>
      </w:r>
      <w:r w:rsidRPr="00A00E0F">
        <w:rPr>
          <w:rFonts w:ascii="Arial" w:hAnsi="Arial" w:cs="Arial"/>
          <w:sz w:val="20"/>
          <w:szCs w:val="20"/>
        </w:rPr>
        <w:t xml:space="preserve">O prazo de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Pr="00CD15F4">
        <w:rPr>
          <w:rFonts w:ascii="Arial" w:hAnsi="Arial" w:cs="Arial"/>
          <w:b/>
          <w:sz w:val="20"/>
          <w:szCs w:val="20"/>
        </w:rPr>
        <w:t xml:space="preserve">item </w:t>
      </w:r>
      <w:r w:rsidR="00377EC5">
        <w:rPr>
          <w:rFonts w:ascii="Arial" w:hAnsi="Arial" w:cs="Arial"/>
          <w:b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desta Ata e a disponibilidade do produto nos quantitativos máximos licitados.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Default="0034009D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 xml:space="preserve">2.2) </w:t>
      </w:r>
      <w:r w:rsidR="00102D4B">
        <w:rPr>
          <w:rFonts w:ascii="Arial" w:hAnsi="Arial" w:cs="Arial"/>
          <w:sz w:val="20"/>
          <w:szCs w:val="20"/>
        </w:rPr>
        <w:t>O</w:t>
      </w:r>
      <w:r w:rsidR="00102D4B" w:rsidRPr="00927361">
        <w:rPr>
          <w:rFonts w:ascii="Arial" w:hAnsi="Arial" w:cs="Arial"/>
          <w:sz w:val="20"/>
          <w:szCs w:val="20"/>
        </w:rPr>
        <w:t xml:space="preserve"> prazo para a entrega será imediato ao recebimento do </w:t>
      </w:r>
      <w:r w:rsidR="00102D4B" w:rsidRPr="006F07C3">
        <w:rPr>
          <w:rFonts w:ascii="Arial" w:hAnsi="Arial" w:cs="Arial"/>
          <w:sz w:val="20"/>
          <w:szCs w:val="20"/>
        </w:rPr>
        <w:t>Pedido de Fornecimento (modelo: Anexo VII d</w:t>
      </w:r>
      <w:r w:rsidR="00102D4B">
        <w:rPr>
          <w:rFonts w:ascii="Arial" w:hAnsi="Arial" w:cs="Arial"/>
          <w:sz w:val="20"/>
          <w:szCs w:val="20"/>
        </w:rPr>
        <w:t>o</w:t>
      </w:r>
      <w:r w:rsidR="00102D4B" w:rsidRPr="006F07C3">
        <w:rPr>
          <w:rFonts w:ascii="Arial" w:hAnsi="Arial" w:cs="Arial"/>
          <w:sz w:val="20"/>
          <w:szCs w:val="20"/>
        </w:rPr>
        <w:t xml:space="preserve"> Edital)</w:t>
      </w:r>
      <w:r w:rsidR="00102D4B" w:rsidRPr="00927361">
        <w:rPr>
          <w:rFonts w:ascii="Arial" w:hAnsi="Arial" w:cs="Arial"/>
          <w:sz w:val="20"/>
          <w:szCs w:val="20"/>
        </w:rPr>
        <w:t xml:space="preserve"> expedido pelo Departamento de Compras e Licitação da SAECIL, que substituirá o Termo de Contrato, e do qual constarão a data de expedição, especificações do(s) produto(s), quantitativo, prazos e preços (unitário e total), sendo que o produto deverá estar disponível na usina de concreto asfáltico, conforme o </w:t>
      </w:r>
      <w:r w:rsidR="00102D4B">
        <w:rPr>
          <w:rFonts w:ascii="Arial" w:hAnsi="Arial" w:cs="Arial"/>
          <w:sz w:val="20"/>
          <w:szCs w:val="20"/>
        </w:rPr>
        <w:t>Anexo I – Termo de Referência</w:t>
      </w:r>
      <w:r w:rsidR="00102D4B" w:rsidRPr="00927361">
        <w:rPr>
          <w:rFonts w:ascii="Arial" w:hAnsi="Arial" w:cs="Arial"/>
          <w:sz w:val="20"/>
          <w:szCs w:val="20"/>
        </w:rPr>
        <w:t>, pois a SAECIL irá retirá-lo no endereço indicado.</w:t>
      </w:r>
    </w:p>
    <w:p w:rsidR="006B549E" w:rsidRPr="00355224" w:rsidRDefault="006B549E" w:rsidP="006B54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Durante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o prazo de validade da Ata de Registro de Preços, </w:t>
      </w:r>
      <w:r w:rsidR="005B3A1D">
        <w:rPr>
          <w:rFonts w:ascii="Arial" w:hAnsi="Arial" w:cs="Arial"/>
          <w:sz w:val="20"/>
          <w:szCs w:val="20"/>
        </w:rPr>
        <w:t xml:space="preserve">e </w:t>
      </w:r>
      <w:r w:rsidR="0000300B">
        <w:rPr>
          <w:rFonts w:ascii="Arial" w:hAnsi="Arial" w:cs="Arial"/>
          <w:sz w:val="20"/>
          <w:szCs w:val="20"/>
        </w:rPr>
        <w:t>d</w:t>
      </w:r>
      <w:r w:rsidR="005B3A1D">
        <w:rPr>
          <w:rFonts w:ascii="Arial" w:hAnsi="Arial" w:cs="Arial"/>
          <w:sz w:val="20"/>
          <w:szCs w:val="20"/>
        </w:rPr>
        <w:t xml:space="preserve">o Contrato dela proveniente, </w:t>
      </w:r>
      <w:r w:rsidRPr="00A00E0F">
        <w:rPr>
          <w:rFonts w:ascii="Arial" w:hAnsi="Arial" w:cs="Arial"/>
          <w:sz w:val="20"/>
          <w:szCs w:val="20"/>
        </w:rPr>
        <w:t xml:space="preserve">sua </w:t>
      </w:r>
      <w:r w:rsidR="00690290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fica obrigada a fornecer os produtos registrados nas quantidades indicadas pelo órgão requisitante.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A SAECIL não está obrigada a adquirir uma quantidade mínima dos produtos, ficando a seu exclusivo critério a definição da quantidade e do momento da aquisição.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O quantitativo total expresso no </w:t>
      </w:r>
      <w:r w:rsidRPr="009A6BD9">
        <w:rPr>
          <w:rFonts w:ascii="Arial" w:hAnsi="Arial" w:cs="Arial"/>
          <w:b/>
          <w:sz w:val="20"/>
          <w:szCs w:val="20"/>
        </w:rPr>
        <w:t>Anexo I – Termo de Referência do Edital</w:t>
      </w:r>
      <w:r w:rsidRPr="009A6BD9"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é estimativo e representa a previsão da Administração para as compras durante o prazo de 12 (doze) meses.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4240" w:rsidRPr="00CD15F4" w:rsidRDefault="0034009D" w:rsidP="004442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BD9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7</w:t>
      </w:r>
      <w:r w:rsidRPr="009A6BD9">
        <w:rPr>
          <w:rFonts w:ascii="Arial" w:hAnsi="Arial" w:cs="Arial"/>
          <w:sz w:val="20"/>
          <w:szCs w:val="20"/>
        </w:rPr>
        <w:t xml:space="preserve">) </w:t>
      </w:r>
      <w:r w:rsidR="00444240" w:rsidRPr="00CD15F4">
        <w:rPr>
          <w:rFonts w:ascii="Arial" w:hAnsi="Arial" w:cs="Arial"/>
          <w:sz w:val="20"/>
          <w:szCs w:val="20"/>
        </w:rPr>
        <w:t>O produto será devolvido</w:t>
      </w:r>
      <w:r w:rsidR="00444240">
        <w:rPr>
          <w:rFonts w:ascii="Arial" w:hAnsi="Arial" w:cs="Arial"/>
          <w:sz w:val="20"/>
          <w:szCs w:val="20"/>
        </w:rPr>
        <w:t>,</w:t>
      </w:r>
      <w:r w:rsidR="00444240" w:rsidRPr="00CD15F4">
        <w:rPr>
          <w:rFonts w:ascii="Arial" w:hAnsi="Arial" w:cs="Arial"/>
          <w:sz w:val="20"/>
          <w:szCs w:val="20"/>
        </w:rPr>
        <w:t xml:space="preserve"> </w:t>
      </w:r>
      <w:r w:rsidR="00444240">
        <w:rPr>
          <w:rFonts w:ascii="Arial" w:hAnsi="Arial" w:cs="Arial"/>
          <w:sz w:val="20"/>
          <w:szCs w:val="20"/>
        </w:rPr>
        <w:t xml:space="preserve">ou não retirado, </w:t>
      </w:r>
      <w:r w:rsidR="00444240" w:rsidRPr="00CD15F4">
        <w:rPr>
          <w:rFonts w:ascii="Arial" w:hAnsi="Arial" w:cs="Arial"/>
          <w:sz w:val="20"/>
          <w:szCs w:val="20"/>
        </w:rPr>
        <w:t>na hipótese de não corresponder às especificações constantes d</w:t>
      </w:r>
      <w:r w:rsidR="00444240">
        <w:rPr>
          <w:rFonts w:ascii="Arial" w:hAnsi="Arial" w:cs="Arial"/>
          <w:sz w:val="20"/>
          <w:szCs w:val="20"/>
        </w:rPr>
        <w:t>o</w:t>
      </w:r>
      <w:r w:rsidR="00444240" w:rsidRPr="00CD15F4">
        <w:rPr>
          <w:rFonts w:ascii="Arial" w:hAnsi="Arial" w:cs="Arial"/>
          <w:sz w:val="20"/>
          <w:szCs w:val="20"/>
        </w:rPr>
        <w:t xml:space="preserve"> </w:t>
      </w:r>
      <w:r w:rsidR="00444240">
        <w:rPr>
          <w:rFonts w:ascii="Arial" w:hAnsi="Arial" w:cs="Arial"/>
          <w:sz w:val="20"/>
          <w:szCs w:val="20"/>
        </w:rPr>
        <w:t>Edital e seus Anexos</w:t>
      </w:r>
      <w:r w:rsidR="00444240" w:rsidRPr="00CD15F4">
        <w:rPr>
          <w:rFonts w:ascii="Arial" w:hAnsi="Arial" w:cs="Arial"/>
          <w:sz w:val="20"/>
          <w:szCs w:val="20"/>
        </w:rPr>
        <w:t xml:space="preserve">, devendo ser substituído pela empresa </w:t>
      </w:r>
      <w:r w:rsidR="00444240">
        <w:rPr>
          <w:rFonts w:ascii="Arial" w:hAnsi="Arial" w:cs="Arial"/>
          <w:sz w:val="20"/>
          <w:szCs w:val="20"/>
        </w:rPr>
        <w:t>D</w:t>
      </w:r>
      <w:r w:rsidR="00444240" w:rsidRPr="00CD15F4">
        <w:rPr>
          <w:rFonts w:ascii="Arial" w:hAnsi="Arial" w:cs="Arial"/>
          <w:sz w:val="20"/>
          <w:szCs w:val="20"/>
        </w:rPr>
        <w:t xml:space="preserve">etentora da Ata no prazo máximo de até </w:t>
      </w:r>
      <w:r w:rsidR="00444240">
        <w:rPr>
          <w:rFonts w:ascii="Arial" w:hAnsi="Arial" w:cs="Arial"/>
          <w:sz w:val="20"/>
          <w:szCs w:val="20"/>
        </w:rPr>
        <w:t>48</w:t>
      </w:r>
      <w:r w:rsidR="00444240" w:rsidRPr="00CD15F4">
        <w:rPr>
          <w:rFonts w:ascii="Arial" w:hAnsi="Arial" w:cs="Arial"/>
          <w:sz w:val="20"/>
          <w:szCs w:val="20"/>
        </w:rPr>
        <w:t xml:space="preserve"> (</w:t>
      </w:r>
      <w:r w:rsidR="00444240">
        <w:rPr>
          <w:rFonts w:ascii="Arial" w:hAnsi="Arial" w:cs="Arial"/>
          <w:sz w:val="20"/>
          <w:szCs w:val="20"/>
        </w:rPr>
        <w:t>quarenta e oito</w:t>
      </w:r>
      <w:r w:rsidR="00444240" w:rsidRPr="00CD15F4">
        <w:rPr>
          <w:rFonts w:ascii="Arial" w:hAnsi="Arial" w:cs="Arial"/>
          <w:sz w:val="20"/>
          <w:szCs w:val="20"/>
        </w:rPr>
        <w:t xml:space="preserve">) </w:t>
      </w:r>
      <w:r w:rsidR="00444240">
        <w:rPr>
          <w:rFonts w:ascii="Arial" w:hAnsi="Arial" w:cs="Arial"/>
          <w:sz w:val="20"/>
          <w:szCs w:val="20"/>
        </w:rPr>
        <w:t>horas</w:t>
      </w:r>
      <w:r w:rsidR="00444240" w:rsidRPr="00CD15F4">
        <w:rPr>
          <w:rFonts w:ascii="Arial" w:hAnsi="Arial" w:cs="Arial"/>
          <w:sz w:val="20"/>
          <w:szCs w:val="20"/>
        </w:rPr>
        <w:t xml:space="preserve"> após </w:t>
      </w:r>
      <w:r w:rsidR="00444240">
        <w:rPr>
          <w:rFonts w:ascii="Arial" w:hAnsi="Arial" w:cs="Arial"/>
          <w:sz w:val="20"/>
          <w:szCs w:val="20"/>
        </w:rPr>
        <w:t xml:space="preserve">a </w:t>
      </w:r>
      <w:r w:rsidR="00444240" w:rsidRPr="00CD15F4">
        <w:rPr>
          <w:rFonts w:ascii="Arial" w:hAnsi="Arial" w:cs="Arial"/>
          <w:sz w:val="20"/>
          <w:szCs w:val="20"/>
        </w:rPr>
        <w:t>comunicação do fato pela SAECIL, ficando a cargo do fornecedor todos os custos com o procedimento.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Constituem motivos para cancelamento da Ata de Registro de Preços as situações referidas nos Artigos 77 e 78 da Lei Federal </w:t>
      </w:r>
      <w:proofErr w:type="gramStart"/>
      <w:r w:rsidRPr="00A00E0F">
        <w:rPr>
          <w:rFonts w:ascii="Arial" w:hAnsi="Arial" w:cs="Arial"/>
          <w:sz w:val="20"/>
          <w:szCs w:val="20"/>
        </w:rPr>
        <w:t>n.º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8.666/93 e suas alterações.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6F07C3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</w:t>
      </w:r>
      <w:proofErr w:type="gramStart"/>
      <w:r w:rsidR="0034009D">
        <w:rPr>
          <w:rFonts w:ascii="Arial" w:hAnsi="Arial" w:cs="Arial"/>
          <w:sz w:val="20"/>
          <w:szCs w:val="20"/>
        </w:rPr>
        <w:t xml:space="preserve">) </w:t>
      </w:r>
      <w:r w:rsidR="0034009D" w:rsidRPr="00A00E0F">
        <w:rPr>
          <w:rFonts w:ascii="Arial" w:hAnsi="Arial" w:cs="Arial"/>
          <w:sz w:val="20"/>
          <w:szCs w:val="20"/>
        </w:rPr>
        <w:t>Os</w:t>
      </w:r>
      <w:proofErr w:type="gramEnd"/>
      <w:r w:rsidR="0034009D" w:rsidRPr="00A00E0F">
        <w:rPr>
          <w:rFonts w:ascii="Arial" w:hAnsi="Arial" w:cs="Arial"/>
          <w:sz w:val="20"/>
          <w:szCs w:val="20"/>
        </w:rPr>
        <w:t xml:space="preserve"> preços deverão ser apresentados com a inclusão de todos os custos operacionais de sua atividade e os tributos que eventualmente possam incidir sobre eles, bem como as demais despesas diretas e indiretas.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7E2F" w:rsidRDefault="00577E2F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300B" w:rsidRDefault="0000300B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300B" w:rsidRDefault="0000300B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942D0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D0A">
        <w:rPr>
          <w:rFonts w:ascii="Arial" w:hAnsi="Arial" w:cs="Arial"/>
          <w:b/>
          <w:sz w:val="20"/>
          <w:szCs w:val="20"/>
        </w:rPr>
        <w:lastRenderedPageBreak/>
        <w:t>3) DO PREÇO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 w:rsidR="00444240"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CA52C4" w:rsidRPr="00A00E0F" w:rsidRDefault="00CA52C4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444240" w:rsidP="004442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</w:t>
      </w:r>
    </w:p>
    <w:p w:rsidR="00444240" w:rsidRPr="00444240" w:rsidRDefault="00444240" w:rsidP="004442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2835"/>
        <w:gridCol w:w="1134"/>
        <w:gridCol w:w="2127"/>
        <w:gridCol w:w="1383"/>
        <w:gridCol w:w="1383"/>
      </w:tblGrid>
      <w:tr w:rsidR="006F07C3" w:rsidRPr="00444240" w:rsidTr="006F07C3">
        <w:trPr>
          <w:jc w:val="center"/>
        </w:trPr>
        <w:tc>
          <w:tcPr>
            <w:tcW w:w="677" w:type="dxa"/>
            <w:vAlign w:val="center"/>
          </w:tcPr>
          <w:p w:rsidR="006F07C3" w:rsidRPr="00444240" w:rsidRDefault="006F07C3" w:rsidP="00211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240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835" w:type="dxa"/>
            <w:vAlign w:val="center"/>
          </w:tcPr>
          <w:p w:rsidR="006F07C3" w:rsidRPr="00444240" w:rsidRDefault="006F07C3" w:rsidP="00211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240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F07C3" w:rsidRPr="00444240" w:rsidRDefault="006F07C3" w:rsidP="00211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240"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2127" w:type="dxa"/>
            <w:vAlign w:val="center"/>
          </w:tcPr>
          <w:p w:rsidR="006F07C3" w:rsidRPr="00444240" w:rsidRDefault="006F07C3" w:rsidP="00211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240">
              <w:rPr>
                <w:rFonts w:ascii="Arial" w:hAnsi="Arial" w:cs="Arial"/>
                <w:b/>
                <w:sz w:val="18"/>
                <w:szCs w:val="18"/>
              </w:rPr>
              <w:t>Quantidade estimada para 12 meses</w:t>
            </w:r>
          </w:p>
        </w:tc>
        <w:tc>
          <w:tcPr>
            <w:tcW w:w="1383" w:type="dxa"/>
            <w:vAlign w:val="center"/>
          </w:tcPr>
          <w:p w:rsidR="006F07C3" w:rsidRPr="00444240" w:rsidRDefault="006F07C3" w:rsidP="00CA76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240">
              <w:rPr>
                <w:rFonts w:ascii="Arial" w:hAnsi="Arial" w:cs="Arial"/>
                <w:b/>
                <w:sz w:val="18"/>
                <w:szCs w:val="18"/>
              </w:rPr>
              <w:t xml:space="preserve">Preço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unitário </w:t>
            </w:r>
            <w:r w:rsidRPr="00444240">
              <w:rPr>
                <w:rFonts w:ascii="Arial" w:hAnsi="Arial" w:cs="Arial"/>
                <w:b/>
                <w:sz w:val="18"/>
                <w:szCs w:val="18"/>
              </w:rPr>
              <w:t>(R$)</w:t>
            </w:r>
          </w:p>
        </w:tc>
        <w:tc>
          <w:tcPr>
            <w:tcW w:w="1383" w:type="dxa"/>
            <w:vAlign w:val="center"/>
          </w:tcPr>
          <w:p w:rsidR="006F07C3" w:rsidRPr="00444240" w:rsidRDefault="006F07C3" w:rsidP="00CA76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total (R$)</w:t>
            </w:r>
          </w:p>
        </w:tc>
      </w:tr>
      <w:tr w:rsidR="006F07C3" w:rsidRPr="00444240" w:rsidTr="006F07C3">
        <w:trPr>
          <w:jc w:val="center"/>
        </w:trPr>
        <w:tc>
          <w:tcPr>
            <w:tcW w:w="677" w:type="dxa"/>
            <w:vAlign w:val="center"/>
          </w:tcPr>
          <w:p w:rsidR="006F07C3" w:rsidRPr="00444240" w:rsidRDefault="006F07C3" w:rsidP="00584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240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835" w:type="dxa"/>
            <w:vAlign w:val="center"/>
          </w:tcPr>
          <w:p w:rsidR="006F07C3" w:rsidRPr="00444240" w:rsidRDefault="006F07C3" w:rsidP="00003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4240">
              <w:rPr>
                <w:rFonts w:ascii="Arial" w:hAnsi="Arial" w:cs="Arial"/>
                <w:sz w:val="18"/>
                <w:szCs w:val="18"/>
              </w:rPr>
              <w:t xml:space="preserve">Concreto Asfáltico </w:t>
            </w:r>
            <w:proofErr w:type="spellStart"/>
            <w:r w:rsidRPr="00444240">
              <w:rPr>
                <w:rFonts w:ascii="Arial" w:hAnsi="Arial" w:cs="Arial"/>
                <w:sz w:val="18"/>
                <w:szCs w:val="18"/>
              </w:rPr>
              <w:t>Pré</w:t>
            </w:r>
            <w:proofErr w:type="spellEnd"/>
            <w:r w:rsidRPr="00444240">
              <w:rPr>
                <w:rFonts w:ascii="Arial" w:hAnsi="Arial" w:cs="Arial"/>
                <w:sz w:val="18"/>
                <w:szCs w:val="18"/>
              </w:rPr>
              <w:t>-Misturado a Quente – Faixa “</w:t>
            </w:r>
            <w:r w:rsidR="0000300B">
              <w:rPr>
                <w:rFonts w:ascii="Arial" w:hAnsi="Arial" w:cs="Arial"/>
                <w:sz w:val="18"/>
                <w:szCs w:val="18"/>
              </w:rPr>
              <w:t>D</w:t>
            </w:r>
            <w:r w:rsidRPr="00444240">
              <w:rPr>
                <w:rFonts w:ascii="Arial" w:hAnsi="Arial" w:cs="Arial"/>
                <w:sz w:val="18"/>
                <w:szCs w:val="18"/>
              </w:rPr>
              <w:t>” do D.E.R.</w:t>
            </w:r>
          </w:p>
        </w:tc>
        <w:tc>
          <w:tcPr>
            <w:tcW w:w="1134" w:type="dxa"/>
            <w:vAlign w:val="center"/>
          </w:tcPr>
          <w:p w:rsidR="006F07C3" w:rsidRPr="00444240" w:rsidRDefault="006F07C3" w:rsidP="00584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240">
              <w:rPr>
                <w:rFonts w:ascii="Arial" w:hAnsi="Arial" w:cs="Arial"/>
                <w:sz w:val="18"/>
                <w:szCs w:val="18"/>
              </w:rPr>
              <w:t>Tonelada</w:t>
            </w:r>
          </w:p>
        </w:tc>
        <w:tc>
          <w:tcPr>
            <w:tcW w:w="2127" w:type="dxa"/>
            <w:vAlign w:val="center"/>
          </w:tcPr>
          <w:p w:rsidR="006F07C3" w:rsidRPr="00444240" w:rsidRDefault="006F07C3" w:rsidP="00584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  <w:tc>
          <w:tcPr>
            <w:tcW w:w="1383" w:type="dxa"/>
            <w:vAlign w:val="center"/>
          </w:tcPr>
          <w:p w:rsidR="006F07C3" w:rsidRPr="00444240" w:rsidRDefault="006F07C3" w:rsidP="00584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240"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  <w:tc>
          <w:tcPr>
            <w:tcW w:w="1383" w:type="dxa"/>
            <w:vAlign w:val="center"/>
          </w:tcPr>
          <w:p w:rsidR="006F07C3" w:rsidRPr="00444240" w:rsidRDefault="006F07C3" w:rsidP="00584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</w:tr>
    </w:tbl>
    <w:p w:rsidR="004D65E9" w:rsidRDefault="004D65E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86174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4) REVISÃO DE PREÇOS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 xml:space="preserve"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retribuição da Contratante para a justa remuneração dos serviços poderá ser revisada, objetivando a manutenção do equilíbrio econômico-financeiro inicial do </w:t>
      </w:r>
      <w:r w:rsidR="00444240">
        <w:rPr>
          <w:rFonts w:ascii="Arial" w:hAnsi="Arial" w:cs="Arial"/>
          <w:sz w:val="20"/>
          <w:szCs w:val="20"/>
        </w:rPr>
        <w:t>C</w:t>
      </w:r>
      <w:r w:rsidRPr="00A00E0F">
        <w:rPr>
          <w:rFonts w:ascii="Arial" w:hAnsi="Arial" w:cs="Arial"/>
          <w:sz w:val="20"/>
          <w:szCs w:val="20"/>
        </w:rPr>
        <w:t>ontrato.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2)</w:t>
      </w:r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 w:rsidR="00444240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 xml:space="preserve">etentora da Ata solicitar alteração de </w:t>
      </w:r>
      <w:proofErr w:type="gramStart"/>
      <w:r w:rsidRPr="00A00E0F">
        <w:rPr>
          <w:rFonts w:ascii="Arial" w:hAnsi="Arial" w:cs="Arial"/>
          <w:sz w:val="20"/>
          <w:szCs w:val="20"/>
        </w:rPr>
        <w:t>preço(</w:t>
      </w:r>
      <w:proofErr w:type="gramEnd"/>
      <w:r w:rsidRPr="00A00E0F">
        <w:rPr>
          <w:rFonts w:ascii="Arial" w:hAnsi="Arial" w:cs="Arial"/>
          <w:sz w:val="20"/>
          <w:szCs w:val="20"/>
        </w:rPr>
        <w:t>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BC5DCD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5DCD">
        <w:rPr>
          <w:rFonts w:ascii="Arial" w:hAnsi="Arial" w:cs="Arial"/>
          <w:b/>
          <w:sz w:val="20"/>
          <w:szCs w:val="20"/>
        </w:rPr>
        <w:t>5) DO RECEBIMENTO DO OBJETO</w:t>
      </w:r>
    </w:p>
    <w:p w:rsidR="0034009D" w:rsidRPr="00BC5DC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BC5DC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5DCD">
        <w:rPr>
          <w:rFonts w:ascii="Arial" w:hAnsi="Arial" w:cs="Arial"/>
          <w:sz w:val="20"/>
          <w:szCs w:val="20"/>
        </w:rPr>
        <w:t>5.1) No recebimento e aceitação do objeto desta licitação serão observadas, no que couber, as disposições contidas nos Artigos 73 a 76 da Lei Federal n.° 8.666/93 e suas alterações.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5224" w:rsidRPr="00C75704" w:rsidRDefault="00355224" w:rsidP="00355224">
      <w:pPr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5.2) 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 entrega será acompanhada e fiscalizada em todos os seus termos, por representante da SAECIL, cabendo ao mesmo conferir os materiais, podendo rejeitá-los quando estes não atenderem ao especificado.</w:t>
      </w:r>
    </w:p>
    <w:p w:rsidR="00355224" w:rsidRPr="00C75704" w:rsidRDefault="00355224" w:rsidP="003552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55224" w:rsidRPr="00C75704" w:rsidRDefault="00355224" w:rsidP="003552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5.3) 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 responsável pela fiscalização anotará, em registro próprio, todas as ocorrências relacionadas à execução do Contrato, determinado o que for necessário à regularização das faltas ou defeitos observados.</w:t>
      </w:r>
    </w:p>
    <w:p w:rsidR="00355224" w:rsidRDefault="00355224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F54F8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6) CONDIÇÕES DE PAGAMENTO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6.1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A empresa </w:t>
      </w:r>
      <w:r w:rsidR="00B72CE3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apresentará à SAECIL a fatura referente ao fornecimento executado.</w:t>
      </w:r>
    </w:p>
    <w:p w:rsidR="00A2126C" w:rsidRDefault="00A2126C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26C" w:rsidRPr="00A00E0F" w:rsidRDefault="00A2126C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6.2) </w:t>
      </w:r>
      <w:r w:rsidRPr="00EB3CFD">
        <w:rPr>
          <w:rFonts w:ascii="Arial" w:hAnsi="Arial" w:cs="Arial"/>
          <w:sz w:val="20"/>
          <w:szCs w:val="20"/>
        </w:rPr>
        <w:t xml:space="preserve">A(s) licitante(s) vencedora(s) deverá(ão) enviar </w:t>
      </w:r>
      <w:r w:rsidR="009F6711">
        <w:rPr>
          <w:rFonts w:ascii="Arial" w:hAnsi="Arial" w:cs="Arial"/>
          <w:sz w:val="20"/>
          <w:szCs w:val="20"/>
        </w:rPr>
        <w:t xml:space="preserve">também </w:t>
      </w:r>
      <w:r w:rsidRPr="00EB3CFD">
        <w:rPr>
          <w:rFonts w:ascii="Arial" w:hAnsi="Arial" w:cs="Arial"/>
          <w:sz w:val="20"/>
          <w:szCs w:val="20"/>
        </w:rPr>
        <w:t xml:space="preserve">o arquivo </w:t>
      </w:r>
      <w:r w:rsidRPr="00EB3CFD">
        <w:rPr>
          <w:rFonts w:ascii="Arial" w:hAnsi="Arial" w:cs="Arial"/>
          <w:b/>
          <w:sz w:val="20"/>
          <w:szCs w:val="20"/>
        </w:rPr>
        <w:t>XML da NOTA FISCAL ELETRÔNICA</w:t>
      </w:r>
      <w:r w:rsidRPr="00EB3CFD">
        <w:rPr>
          <w:rFonts w:ascii="Arial" w:hAnsi="Arial" w:cs="Arial"/>
          <w:sz w:val="20"/>
          <w:szCs w:val="20"/>
        </w:rPr>
        <w:t xml:space="preserve"> para o e-mail: </w:t>
      </w:r>
      <w:r w:rsidRPr="00EB3CFD">
        <w:rPr>
          <w:rFonts w:ascii="Arial" w:hAnsi="Arial" w:cs="Arial"/>
          <w:b/>
          <w:sz w:val="20"/>
          <w:szCs w:val="20"/>
        </w:rPr>
        <w:t>compras@saecil.com.br</w:t>
      </w:r>
      <w:r w:rsidRPr="00EB3CFD">
        <w:rPr>
          <w:rFonts w:ascii="Arial" w:hAnsi="Arial" w:cs="Arial"/>
          <w:sz w:val="20"/>
          <w:szCs w:val="20"/>
        </w:rPr>
        <w:t>, onde a nota será analisada pelo sistema VARITUS.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9F6711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</w:t>
      </w:r>
      <w:r w:rsidR="0034009D">
        <w:rPr>
          <w:rFonts w:ascii="Arial" w:hAnsi="Arial" w:cs="Arial"/>
          <w:sz w:val="20"/>
          <w:szCs w:val="20"/>
        </w:rPr>
        <w:t>)</w:t>
      </w:r>
      <w:r w:rsidR="0034009D" w:rsidRPr="00A00E0F">
        <w:rPr>
          <w:rFonts w:ascii="Arial" w:hAnsi="Arial" w:cs="Arial"/>
          <w:sz w:val="20"/>
          <w:szCs w:val="20"/>
        </w:rPr>
        <w:t xml:space="preserve"> A SAECIL terá o prazo de 02 (dois) dias úteis, a contar da apresentação da fatura, para aceitá-la ou rejeitá-la.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lastRenderedPageBreak/>
        <w:t>6.</w:t>
      </w:r>
      <w:r w:rsidR="009F671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A fatura não aprovada pela SAECIL será devolvida à empresa </w:t>
      </w:r>
      <w:r w:rsidR="00B72CE3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 xml:space="preserve">etentora da Ata para as necessárias correções, com as informações que motivaram sua rejeição, contando-se o prazo estabelecido no </w:t>
      </w:r>
      <w:r w:rsidRPr="00377EC5">
        <w:rPr>
          <w:rFonts w:ascii="Arial" w:hAnsi="Arial" w:cs="Arial"/>
          <w:b/>
          <w:sz w:val="20"/>
          <w:szCs w:val="20"/>
        </w:rPr>
        <w:t xml:space="preserve">subitem </w:t>
      </w:r>
      <w:r w:rsidR="00377EC5" w:rsidRPr="00377EC5">
        <w:rPr>
          <w:rFonts w:ascii="Arial" w:hAnsi="Arial" w:cs="Arial"/>
          <w:b/>
          <w:sz w:val="20"/>
          <w:szCs w:val="20"/>
        </w:rPr>
        <w:t>6</w:t>
      </w:r>
      <w:r w:rsidRPr="00377EC5">
        <w:rPr>
          <w:rFonts w:ascii="Arial" w:hAnsi="Arial" w:cs="Arial"/>
          <w:b/>
          <w:sz w:val="20"/>
          <w:szCs w:val="20"/>
        </w:rPr>
        <w:t>.</w:t>
      </w:r>
      <w:r w:rsidR="004D65E9">
        <w:rPr>
          <w:rFonts w:ascii="Arial" w:hAnsi="Arial" w:cs="Arial"/>
          <w:b/>
          <w:sz w:val="20"/>
          <w:szCs w:val="20"/>
        </w:rPr>
        <w:t>3</w:t>
      </w:r>
      <w:r w:rsidRPr="00A00E0F">
        <w:rPr>
          <w:rFonts w:ascii="Arial" w:hAnsi="Arial" w:cs="Arial"/>
          <w:sz w:val="20"/>
          <w:szCs w:val="20"/>
        </w:rPr>
        <w:t>, a partir da data de sua reapresentação.</w:t>
      </w:r>
    </w:p>
    <w:p w:rsidR="00355224" w:rsidRDefault="00355224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6.</w:t>
      </w:r>
      <w:r w:rsidR="009F671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A devolução da fatura não aprovada pela SAECIL em hipótese alguma servirá de pretexto para que a empresa </w:t>
      </w:r>
      <w:r w:rsidR="004D65E9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suspenda quaisquer fornecimentos.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26C" w:rsidRPr="00355224" w:rsidRDefault="009F6711" w:rsidP="00A212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 xml:space="preserve">6.6) </w:t>
      </w:r>
      <w:r w:rsidR="00A2126C" w:rsidRPr="00355224">
        <w:rPr>
          <w:rFonts w:ascii="Arial" w:hAnsi="Arial" w:cs="Arial"/>
          <w:sz w:val="20"/>
          <w:szCs w:val="20"/>
        </w:rPr>
        <w:t xml:space="preserve">O pagamento será efetuado </w:t>
      </w:r>
      <w:r w:rsidR="00A2126C" w:rsidRPr="00355224">
        <w:rPr>
          <w:rFonts w:ascii="Arial" w:hAnsi="Arial" w:cs="Arial"/>
          <w:b/>
          <w:sz w:val="20"/>
          <w:szCs w:val="20"/>
        </w:rPr>
        <w:t>em até 1</w:t>
      </w:r>
      <w:r w:rsidR="004D65E9" w:rsidRPr="00355224">
        <w:rPr>
          <w:rFonts w:ascii="Arial" w:hAnsi="Arial" w:cs="Arial"/>
          <w:b/>
          <w:sz w:val="20"/>
          <w:szCs w:val="20"/>
        </w:rPr>
        <w:t>0</w:t>
      </w:r>
      <w:r w:rsidR="00A2126C" w:rsidRPr="00355224">
        <w:rPr>
          <w:rFonts w:ascii="Arial" w:hAnsi="Arial" w:cs="Arial"/>
          <w:b/>
          <w:sz w:val="20"/>
          <w:szCs w:val="20"/>
        </w:rPr>
        <w:t xml:space="preserve"> (</w:t>
      </w:r>
      <w:r w:rsidR="004D65E9" w:rsidRPr="00355224">
        <w:rPr>
          <w:rFonts w:ascii="Arial" w:hAnsi="Arial" w:cs="Arial"/>
          <w:b/>
          <w:sz w:val="20"/>
          <w:szCs w:val="20"/>
        </w:rPr>
        <w:t>dez</w:t>
      </w:r>
      <w:r w:rsidR="00A2126C" w:rsidRPr="00355224">
        <w:rPr>
          <w:rFonts w:ascii="Arial" w:hAnsi="Arial" w:cs="Arial"/>
          <w:b/>
          <w:sz w:val="20"/>
          <w:szCs w:val="20"/>
        </w:rPr>
        <w:t>) dias</w:t>
      </w:r>
      <w:r w:rsidR="00A2126C" w:rsidRPr="00355224">
        <w:rPr>
          <w:rFonts w:ascii="Arial" w:hAnsi="Arial" w:cs="Arial"/>
          <w:sz w:val="20"/>
          <w:szCs w:val="20"/>
        </w:rPr>
        <w:t xml:space="preserve"> após o recebimento do objeto, emissão e aceitação da fatura. </w:t>
      </w:r>
    </w:p>
    <w:p w:rsidR="00A2126C" w:rsidRPr="00EB3CFD" w:rsidRDefault="00A2126C" w:rsidP="00A212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6.</w:t>
      </w:r>
      <w:r w:rsidR="00B72CE3">
        <w:rPr>
          <w:rFonts w:ascii="Arial" w:hAnsi="Arial" w:cs="Arial"/>
          <w:sz w:val="20"/>
          <w:szCs w:val="20"/>
        </w:rPr>
        <w:t>7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Por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eventuais atrasos de pagamento, a SAECIL pagará multa de mora à base de 0,5% (cinco décimos percentuais) ao mês, calculada linearmente sobre o valor devido, a partir do sétimo dia decorrido </w:t>
      </w:r>
      <w:r>
        <w:rPr>
          <w:rFonts w:ascii="Arial" w:hAnsi="Arial" w:cs="Arial"/>
          <w:sz w:val="20"/>
          <w:szCs w:val="20"/>
        </w:rPr>
        <w:t xml:space="preserve">do </w:t>
      </w:r>
      <w:r w:rsidRPr="00A00E0F">
        <w:rPr>
          <w:rFonts w:ascii="Arial" w:hAnsi="Arial" w:cs="Arial"/>
          <w:sz w:val="20"/>
          <w:szCs w:val="20"/>
        </w:rPr>
        <w:t>atraso.</w:t>
      </w:r>
    </w:p>
    <w:p w:rsidR="00C94763" w:rsidRDefault="00C94763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94763" w:rsidRDefault="00C94763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5224">
        <w:rPr>
          <w:rFonts w:ascii="Arial" w:hAnsi="Arial" w:cs="Arial"/>
          <w:b/>
          <w:sz w:val="20"/>
          <w:szCs w:val="20"/>
        </w:rPr>
        <w:t>7) DAS OBRIGAÇÕES DA FUTURA CONTRATADA</w:t>
      </w:r>
      <w:r w:rsidR="004D65E9" w:rsidRPr="00355224">
        <w:rPr>
          <w:rFonts w:ascii="Arial" w:hAnsi="Arial" w:cs="Arial"/>
          <w:b/>
          <w:sz w:val="20"/>
          <w:szCs w:val="20"/>
        </w:rPr>
        <w:t>/DETENTORA DA ATA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>7.1) Além de outras obrigações estipuladas nesta A</w:t>
      </w:r>
      <w:r w:rsidR="00BE0234">
        <w:rPr>
          <w:rFonts w:ascii="Arial" w:hAnsi="Arial" w:cs="Arial"/>
          <w:sz w:val="20"/>
          <w:szCs w:val="20"/>
        </w:rPr>
        <w:t>ta, a Detentora da Ata, futura C</w:t>
      </w:r>
      <w:r w:rsidRPr="00355224">
        <w:rPr>
          <w:rFonts w:ascii="Arial" w:hAnsi="Arial" w:cs="Arial"/>
          <w:sz w:val="20"/>
          <w:szCs w:val="20"/>
        </w:rPr>
        <w:t>ontratada, deverá: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34" w:rsidRPr="00355224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I) </w:t>
      </w:r>
      <w:r w:rsidRPr="00355224">
        <w:rPr>
          <w:rFonts w:ascii="Arial" w:hAnsi="Arial" w:cs="Arial"/>
          <w:sz w:val="20"/>
          <w:szCs w:val="20"/>
        </w:rPr>
        <w:t>Manter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, durante a vigência da Ata de Registro de Preços, </w:t>
      </w:r>
      <w:r>
        <w:rPr>
          <w:rFonts w:ascii="Arial" w:hAnsi="Arial" w:cs="Arial"/>
          <w:sz w:val="20"/>
          <w:szCs w:val="20"/>
        </w:rPr>
        <w:t xml:space="preserve">em compatibilidade com as obrigações assumidas, </w:t>
      </w:r>
      <w:r w:rsidRPr="00355224">
        <w:rPr>
          <w:rFonts w:ascii="Arial" w:hAnsi="Arial" w:cs="Arial"/>
          <w:sz w:val="20"/>
          <w:szCs w:val="20"/>
        </w:rPr>
        <w:t xml:space="preserve">todas as condições </w:t>
      </w:r>
      <w:r>
        <w:rPr>
          <w:rFonts w:ascii="Arial" w:hAnsi="Arial" w:cs="Arial"/>
          <w:sz w:val="20"/>
          <w:szCs w:val="20"/>
        </w:rPr>
        <w:t xml:space="preserve">de habilitação e qualificação </w:t>
      </w:r>
      <w:r w:rsidRPr="00355224">
        <w:rPr>
          <w:rFonts w:ascii="Arial" w:hAnsi="Arial" w:cs="Arial"/>
          <w:sz w:val="20"/>
          <w:szCs w:val="20"/>
        </w:rPr>
        <w:t xml:space="preserve">exigidas na </w:t>
      </w:r>
      <w:r>
        <w:rPr>
          <w:rFonts w:ascii="Arial" w:hAnsi="Arial" w:cs="Arial"/>
          <w:sz w:val="20"/>
          <w:szCs w:val="20"/>
        </w:rPr>
        <w:t>licitação.</w:t>
      </w:r>
    </w:p>
    <w:p w:rsidR="00BE0234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BE0234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 xml:space="preserve">II) </w:t>
      </w:r>
      <w:r>
        <w:rPr>
          <w:rFonts w:ascii="Arial" w:hAnsi="Arial" w:cs="Arial"/>
          <w:sz w:val="20"/>
          <w:szCs w:val="20"/>
        </w:rPr>
        <w:t>A Detentora da Ata/Contratada será responsável pelos danos causados à SAECIL ou a terceiros, decorrentes de sua culpa ou dolo.</w:t>
      </w:r>
    </w:p>
    <w:p w:rsidR="00BE0234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BE0234" w:rsidRPr="00355224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III) I</w:t>
      </w:r>
      <w:r w:rsidRPr="00355224">
        <w:rPr>
          <w:rFonts w:ascii="Arial" w:hAnsi="Arial" w:cs="Arial"/>
          <w:sz w:val="20"/>
          <w:szCs w:val="20"/>
        </w:rPr>
        <w:t>ndicar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01 (um) interlocutor para eventual comunicação sobre o cumprimento desta Ata junto à Contratante.</w:t>
      </w:r>
    </w:p>
    <w:p w:rsidR="00BE0234" w:rsidRPr="00355224" w:rsidRDefault="00BE0234" w:rsidP="00BE02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34" w:rsidRPr="00355224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>IV) Desenvolver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as atividades inerentes ao fornecimento, assumindo quaisquer encargos delas decorrentes.</w:t>
      </w:r>
    </w:p>
    <w:p w:rsidR="00BE0234" w:rsidRPr="00355224" w:rsidRDefault="00BE0234" w:rsidP="00BE02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34" w:rsidRPr="00355224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>V) Prestar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todos os esclarecimentos solicitados pela Contratante, bem como atender prontamente às reclamações apresentadas relacionadas com a execução do presente Contrato.</w:t>
      </w:r>
    </w:p>
    <w:p w:rsidR="00BE0234" w:rsidRPr="00355224" w:rsidRDefault="00BE0234" w:rsidP="00BE02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34" w:rsidRPr="00355224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>VI) Fornecer</w:t>
      </w:r>
      <w:proofErr w:type="gramEnd"/>
      <w:r w:rsidRPr="00355224">
        <w:rPr>
          <w:rFonts w:ascii="Arial" w:hAnsi="Arial" w:cs="Arial"/>
          <w:sz w:val="20"/>
          <w:szCs w:val="20"/>
        </w:rPr>
        <w:t>, a qualquer tempo, desde que exigidos, testes de laboratório que comprovem a qualidade e características físicas do produto, limitados aos parâmetros, por amostragem, estabelecidos nas normas técnicas e especificações da ABNT, ficando os custos dos testes sob sua responsabilidade.</w:t>
      </w:r>
    </w:p>
    <w:p w:rsidR="00BE0234" w:rsidRPr="00355224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BE0234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>VII) Por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conta da Detentora da Ata/Contratada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BE0234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BE0234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VIII) </w:t>
      </w:r>
      <w:r w:rsidRPr="00355224">
        <w:rPr>
          <w:rFonts w:ascii="Arial" w:hAnsi="Arial" w:cs="Arial"/>
          <w:sz w:val="20"/>
          <w:szCs w:val="20"/>
        </w:rPr>
        <w:t>Demais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obrigações lançadas no Edital do processo licitatório que deu origem à presente, o qual passa a fazer parte integrante desta Ata, independentemente de transcrição.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34" w:rsidRPr="00355224" w:rsidRDefault="00BE0234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5224">
        <w:rPr>
          <w:rFonts w:ascii="Arial" w:hAnsi="Arial" w:cs="Arial"/>
          <w:b/>
          <w:sz w:val="20"/>
          <w:szCs w:val="20"/>
        </w:rPr>
        <w:t xml:space="preserve">8) DAS OBRIGAÇÕES DA </w:t>
      </w:r>
      <w:r w:rsidR="00C94763" w:rsidRPr="00355224">
        <w:rPr>
          <w:rFonts w:ascii="Arial" w:hAnsi="Arial" w:cs="Arial"/>
          <w:b/>
          <w:sz w:val="20"/>
          <w:szCs w:val="20"/>
        </w:rPr>
        <w:t>GERENCIADORA DA ATA/</w:t>
      </w:r>
      <w:r w:rsidRPr="00355224">
        <w:rPr>
          <w:rFonts w:ascii="Arial" w:hAnsi="Arial" w:cs="Arial"/>
          <w:b/>
          <w:sz w:val="20"/>
          <w:szCs w:val="20"/>
        </w:rPr>
        <w:t>CONTRATANTE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34" w:rsidRPr="00355224" w:rsidRDefault="00BE0234" w:rsidP="00BE02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>8.1) São obrigações da Contratante:</w:t>
      </w:r>
    </w:p>
    <w:p w:rsidR="00BE0234" w:rsidRPr="00355224" w:rsidRDefault="00BE0234" w:rsidP="00BE02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34" w:rsidRPr="00355224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lastRenderedPageBreak/>
        <w:t>I) Efetuar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os pagamentos devidos à Detentora da Ata dentro do prazo estabelecido no </w:t>
      </w:r>
      <w:r w:rsidRPr="00355224">
        <w:rPr>
          <w:rFonts w:ascii="Arial" w:hAnsi="Arial" w:cs="Arial"/>
          <w:b/>
          <w:sz w:val="20"/>
          <w:szCs w:val="20"/>
        </w:rPr>
        <w:t>Item 6.6</w:t>
      </w:r>
      <w:r w:rsidRPr="00355224">
        <w:rPr>
          <w:rFonts w:ascii="Arial" w:hAnsi="Arial" w:cs="Arial"/>
          <w:sz w:val="20"/>
          <w:szCs w:val="20"/>
        </w:rPr>
        <w:t xml:space="preserve"> desta Ata.</w:t>
      </w:r>
    </w:p>
    <w:p w:rsidR="00BE0234" w:rsidRPr="00355224" w:rsidRDefault="00BE0234" w:rsidP="00BE02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34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 xml:space="preserve">II) </w:t>
      </w:r>
      <w:r>
        <w:rPr>
          <w:rFonts w:ascii="Arial" w:hAnsi="Arial" w:cs="Arial"/>
          <w:sz w:val="20"/>
          <w:szCs w:val="20"/>
        </w:rPr>
        <w:t>Sustar</w:t>
      </w:r>
      <w:proofErr w:type="gramEnd"/>
      <w:r>
        <w:rPr>
          <w:rFonts w:ascii="Arial" w:hAnsi="Arial" w:cs="Arial"/>
          <w:sz w:val="20"/>
          <w:szCs w:val="20"/>
        </w:rPr>
        <w:t xml:space="preserve"> qua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quer entreg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em desacordo com o objeto.</w:t>
      </w:r>
    </w:p>
    <w:p w:rsidR="00BE0234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BE0234" w:rsidRPr="00355224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III) </w:t>
      </w:r>
      <w:r w:rsidRPr="00355224">
        <w:rPr>
          <w:rFonts w:ascii="Arial" w:hAnsi="Arial" w:cs="Arial"/>
          <w:sz w:val="20"/>
          <w:szCs w:val="20"/>
        </w:rPr>
        <w:t>Fiscalizar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a execução d</w:t>
      </w:r>
      <w:r>
        <w:rPr>
          <w:rFonts w:ascii="Arial" w:hAnsi="Arial" w:cs="Arial"/>
          <w:sz w:val="20"/>
          <w:szCs w:val="20"/>
        </w:rPr>
        <w:t>o</w:t>
      </w:r>
      <w:r w:rsidRPr="00355224">
        <w:rPr>
          <w:rFonts w:ascii="Arial" w:hAnsi="Arial" w:cs="Arial"/>
          <w:sz w:val="20"/>
          <w:szCs w:val="20"/>
        </w:rPr>
        <w:t xml:space="preserve"> Contrato e subsidiar a Contratada com informações necessárias ao fiel e integral cumprimento do Contrato.</w:t>
      </w:r>
    </w:p>
    <w:p w:rsidR="00BE0234" w:rsidRPr="00355224" w:rsidRDefault="00BE0234" w:rsidP="00BE023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E0234" w:rsidRPr="00355224" w:rsidRDefault="00BE0234" w:rsidP="00BE023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</w:t>
      </w:r>
      <w:r w:rsidRPr="00355224">
        <w:rPr>
          <w:rFonts w:ascii="Arial" w:hAnsi="Arial" w:cs="Arial"/>
          <w:sz w:val="20"/>
          <w:szCs w:val="20"/>
        </w:rPr>
        <w:t>) Comunicar à Detentora da Ata toda e qualquer ocorrência que interfira no fornecimento.</w:t>
      </w:r>
    </w:p>
    <w:p w:rsidR="00BE0234" w:rsidRDefault="00BE0234" w:rsidP="00BE02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E0234" w:rsidRDefault="00BE0234" w:rsidP="00BE0234">
      <w:pPr>
        <w:spacing w:after="0" w:line="240" w:lineRule="auto"/>
        <w:ind w:left="708" w:firstLine="72"/>
        <w:jc w:val="both"/>
        <w:rPr>
          <w:rFonts w:ascii="Arial" w:hAnsi="Arial" w:cs="Arial"/>
          <w:sz w:val="20"/>
          <w:szCs w:val="20"/>
        </w:rPr>
      </w:pPr>
      <w:r w:rsidRPr="000A42D9">
        <w:rPr>
          <w:rFonts w:ascii="Arial" w:hAnsi="Arial" w:cs="Arial"/>
          <w:sz w:val="20"/>
          <w:szCs w:val="20"/>
        </w:rPr>
        <w:t>V)</w:t>
      </w:r>
      <w:r>
        <w:rPr>
          <w:rFonts w:ascii="Arial" w:hAnsi="Arial" w:cs="Arial"/>
          <w:sz w:val="20"/>
          <w:szCs w:val="20"/>
        </w:rPr>
        <w:t xml:space="preserve"> Demais obrigações da gerenciadora da Ata/Contratante indicadas no processo licitatório              Pregão Presencial </w:t>
      </w:r>
      <w:proofErr w:type="gramStart"/>
      <w:r>
        <w:rPr>
          <w:rFonts w:ascii="Arial" w:hAnsi="Arial" w:cs="Arial"/>
          <w:sz w:val="20"/>
          <w:szCs w:val="20"/>
        </w:rPr>
        <w:t>n.º</w:t>
      </w:r>
      <w:proofErr w:type="gramEnd"/>
      <w:r>
        <w:rPr>
          <w:rFonts w:ascii="Arial" w:hAnsi="Arial" w:cs="Arial"/>
          <w:sz w:val="20"/>
          <w:szCs w:val="20"/>
        </w:rPr>
        <w:t xml:space="preserve"> ../201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23104A" w:rsidRDefault="0023104A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104A" w:rsidRDefault="0023104A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F54F8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9) DA DOTAÇÃO ORÇAMENTÁRIA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9.1) </w:t>
      </w:r>
      <w:r w:rsidR="00BE0234" w:rsidRPr="00E1138A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codificada sob </w:t>
      </w:r>
      <w:proofErr w:type="gramStart"/>
      <w:r w:rsidR="00BE0234" w:rsidRPr="00E1138A">
        <w:rPr>
          <w:rFonts w:ascii="Arial" w:hAnsi="Arial" w:cs="Arial"/>
          <w:sz w:val="20"/>
          <w:szCs w:val="20"/>
        </w:rPr>
        <w:t>n.º</w:t>
      </w:r>
      <w:proofErr w:type="gramEnd"/>
      <w:r w:rsidR="00BE0234" w:rsidRPr="00E1138A">
        <w:rPr>
          <w:rFonts w:ascii="Arial" w:hAnsi="Arial" w:cs="Arial"/>
          <w:sz w:val="20"/>
          <w:szCs w:val="20"/>
        </w:rPr>
        <w:t xml:space="preserve"> </w:t>
      </w:r>
      <w:r w:rsidR="00BE0234" w:rsidRPr="00666467">
        <w:rPr>
          <w:rFonts w:ascii="Arial" w:hAnsi="Arial" w:cs="Arial"/>
          <w:sz w:val="20"/>
          <w:szCs w:val="20"/>
        </w:rPr>
        <w:t>030102.1751200422.0</w:t>
      </w:r>
      <w:r w:rsidR="00BE0234">
        <w:rPr>
          <w:rFonts w:ascii="Arial" w:hAnsi="Arial" w:cs="Arial"/>
          <w:sz w:val="20"/>
          <w:szCs w:val="20"/>
        </w:rPr>
        <w:t>27</w:t>
      </w:r>
      <w:r w:rsidR="00BE0234" w:rsidRPr="00666467">
        <w:rPr>
          <w:rFonts w:ascii="Arial" w:hAnsi="Arial" w:cs="Arial"/>
          <w:sz w:val="20"/>
          <w:szCs w:val="20"/>
        </w:rPr>
        <w:t xml:space="preserve"> - 33903000 </w:t>
      </w:r>
      <w:r w:rsidR="00BE0234" w:rsidRPr="00E1138A">
        <w:rPr>
          <w:rFonts w:ascii="Arial" w:hAnsi="Arial" w:cs="Arial"/>
          <w:sz w:val="20"/>
          <w:szCs w:val="20"/>
        </w:rPr>
        <w:t>do orçamento do</w:t>
      </w:r>
      <w:r w:rsidR="00BE0234">
        <w:rPr>
          <w:rFonts w:ascii="Arial" w:hAnsi="Arial" w:cs="Arial"/>
          <w:sz w:val="20"/>
          <w:szCs w:val="20"/>
        </w:rPr>
        <w:t>s</w:t>
      </w:r>
      <w:r w:rsidR="00BE0234" w:rsidRPr="00E1138A">
        <w:rPr>
          <w:rFonts w:ascii="Arial" w:hAnsi="Arial" w:cs="Arial"/>
          <w:sz w:val="20"/>
          <w:szCs w:val="20"/>
        </w:rPr>
        <w:t xml:space="preserve"> exercício</w:t>
      </w:r>
      <w:r w:rsidR="00BE0234">
        <w:rPr>
          <w:rFonts w:ascii="Arial" w:hAnsi="Arial" w:cs="Arial"/>
          <w:sz w:val="20"/>
          <w:szCs w:val="20"/>
        </w:rPr>
        <w:t>s</w:t>
      </w:r>
      <w:r w:rsidR="00BE0234" w:rsidRPr="00E1138A">
        <w:rPr>
          <w:rFonts w:ascii="Arial" w:hAnsi="Arial" w:cs="Arial"/>
          <w:sz w:val="20"/>
          <w:szCs w:val="20"/>
        </w:rPr>
        <w:t xml:space="preserve"> vigente</w:t>
      </w:r>
      <w:r w:rsidR="00BE0234">
        <w:rPr>
          <w:rFonts w:ascii="Arial" w:hAnsi="Arial" w:cs="Arial"/>
          <w:sz w:val="20"/>
          <w:szCs w:val="20"/>
        </w:rPr>
        <w:t xml:space="preserve"> e subsequente</w:t>
      </w:r>
      <w:r w:rsidR="00BE0234" w:rsidRPr="00E1138A">
        <w:rPr>
          <w:rFonts w:ascii="Arial" w:hAnsi="Arial" w:cs="Arial"/>
          <w:sz w:val="20"/>
          <w:szCs w:val="20"/>
        </w:rPr>
        <w:t>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F54F8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10) DAS PENALIDADES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Pr="002C330E" w:rsidRDefault="0034009D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10.1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="00102D4B" w:rsidRPr="002C330E">
        <w:rPr>
          <w:rFonts w:ascii="Arial" w:hAnsi="Arial" w:cs="Arial"/>
          <w:sz w:val="20"/>
          <w:szCs w:val="20"/>
        </w:rPr>
        <w:t>Pela</w:t>
      </w:r>
      <w:proofErr w:type="gramEnd"/>
      <w:r w:rsidR="00102D4B" w:rsidRPr="002C330E">
        <w:rPr>
          <w:rFonts w:ascii="Arial" w:hAnsi="Arial" w:cs="Arial"/>
          <w:sz w:val="20"/>
          <w:szCs w:val="20"/>
        </w:rPr>
        <w:t xml:space="preserve"> inexecução do objeto adjudicado, total ou parcial, a Administração seguirá as determinações previstas no Artigo 7º, da Lei Federal 10.520/02, e poderá, garantida a defesa prévia, aplicar à respectiva fornecedora, isoladamente ou em conjunto, as seguintes sanções:</w:t>
      </w: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102D4B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102D4B" w:rsidRDefault="00102D4B" w:rsidP="00102D4B">
      <w:pPr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8D5B39" w:rsidRDefault="008D5B39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11.01</w:t>
      </w:r>
      <w:r w:rsidR="009F6711" w:rsidRPr="009F6711">
        <w:rPr>
          <w:rFonts w:ascii="Arial" w:hAnsi="Arial" w:cs="Arial"/>
          <w:sz w:val="20"/>
          <w:szCs w:val="20"/>
        </w:rPr>
        <w:t>)</w:t>
      </w:r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Pr="009F6711">
        <w:rPr>
          <w:rFonts w:ascii="Arial" w:hAnsi="Arial" w:cs="Arial"/>
          <w:sz w:val="20"/>
          <w:szCs w:val="20"/>
        </w:rPr>
        <w:t>O(A) Detentor(A) da Ata terá seu registro cancelado quando: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8D5B39" w:rsidRPr="009F6711" w:rsidRDefault="008D5B39" w:rsidP="008D5B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b) não assinar a Ata de Registro de Preços ou não aceitar/retirar o instrumento equivalente dela decorrente (Pedido de Fornecimento) no prazo estabelecido pela Administração sem justificativa aceitável.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lastRenderedPageBreak/>
        <w:t>11.02</w:t>
      </w:r>
      <w:r w:rsidR="009F6711" w:rsidRPr="009F6711">
        <w:rPr>
          <w:rFonts w:ascii="Arial" w:hAnsi="Arial" w:cs="Arial"/>
          <w:sz w:val="20"/>
          <w:szCs w:val="20"/>
        </w:rPr>
        <w:t>)</w:t>
      </w:r>
      <w:r w:rsidRPr="009F6711">
        <w:rPr>
          <w:rFonts w:ascii="Arial" w:hAnsi="Arial" w:cs="Arial"/>
          <w:sz w:val="20"/>
          <w:szCs w:val="20"/>
        </w:rPr>
        <w:t xml:space="preserve"> O cancelamento do registro, nas hipóteses previstas, assegurado o contraditório e a ampla defesa, será formalizado por despacho do Diretor-Presidente da SAECIL, nos termos legais.</w:t>
      </w:r>
    </w:p>
    <w:p w:rsidR="006B549E" w:rsidRDefault="006B549E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549E" w:rsidRDefault="006B549E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0648DE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 w:rsidR="008D5B39"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9F6711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12.01)</w:t>
      </w:r>
      <w:r w:rsidR="008D5B39"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A DETENTORA DA ATA/CONTRATADA obriga-se a manter, em compatibilidade com as obrigações por ela assumidas, todas as condições de habilitação e qualificação exigidas e a cumprir fielmente as cláusulas ora avençadas, bem como as normas previstas na Lei n.° 8.666/93 e legislação complementar, durante a vigência desta Ata.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1DD9" w:rsidRPr="009F6711" w:rsidRDefault="00C21DD9" w:rsidP="00C21D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12.02</w:t>
      </w:r>
      <w:proofErr w:type="gramStart"/>
      <w:r w:rsidRPr="009F6711">
        <w:rPr>
          <w:rFonts w:ascii="Arial" w:hAnsi="Arial" w:cs="Arial"/>
          <w:sz w:val="20"/>
          <w:szCs w:val="20"/>
        </w:rPr>
        <w:t>) É</w:t>
      </w:r>
      <w:proofErr w:type="gramEnd"/>
      <w:r w:rsidRPr="009F6711">
        <w:rPr>
          <w:rFonts w:ascii="Arial" w:hAnsi="Arial" w:cs="Arial"/>
          <w:sz w:val="20"/>
          <w:szCs w:val="20"/>
        </w:rPr>
        <w:t xml:space="preserve"> vedada a subcontratação, cessão ou transferência, no todo ou</w:t>
      </w:r>
      <w:r>
        <w:rPr>
          <w:rFonts w:ascii="Arial" w:hAnsi="Arial" w:cs="Arial"/>
          <w:sz w:val="20"/>
          <w:szCs w:val="20"/>
        </w:rPr>
        <w:t xml:space="preserve"> em parte, do objeto contratado.</w:t>
      </w:r>
    </w:p>
    <w:p w:rsidR="00C21DD9" w:rsidRDefault="00C21DD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C21DD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12.03</w:t>
      </w:r>
      <w:proofErr w:type="gramStart"/>
      <w:r w:rsidR="009F6711">
        <w:rPr>
          <w:rFonts w:ascii="Arial" w:hAnsi="Arial" w:cs="Arial"/>
          <w:sz w:val="20"/>
          <w:szCs w:val="20"/>
        </w:rPr>
        <w:t>)</w:t>
      </w:r>
      <w:r w:rsidR="008D5B39"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As</w:t>
      </w:r>
      <w:proofErr w:type="gramEnd"/>
      <w:r w:rsidR="0034009D" w:rsidRPr="00A00E0F">
        <w:rPr>
          <w:rFonts w:ascii="Arial" w:hAnsi="Arial" w:cs="Arial"/>
          <w:sz w:val="20"/>
          <w:szCs w:val="20"/>
        </w:rPr>
        <w:t xml:space="preserve"> partes elegem, desde já, explicitamente, o foro da Comarca de Leme para deslinde de qualquer questão oriunda do presente contrato.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8D5B3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</w:t>
      </w:r>
      <w:r w:rsidR="00C21DD9">
        <w:rPr>
          <w:rFonts w:ascii="Arial" w:hAnsi="Arial" w:cs="Arial"/>
          <w:sz w:val="20"/>
          <w:szCs w:val="20"/>
        </w:rPr>
        <w:t>4</w:t>
      </w:r>
      <w:r w:rsidR="009F671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E, por estarem justas e con</w:t>
      </w:r>
      <w:r w:rsidR="00377EC5">
        <w:rPr>
          <w:rFonts w:ascii="Arial" w:hAnsi="Arial" w:cs="Arial"/>
          <w:sz w:val="20"/>
          <w:szCs w:val="20"/>
        </w:rPr>
        <w:t>tratadas, assinam as partes esta</w:t>
      </w:r>
      <w:r w:rsidR="0034009D" w:rsidRPr="00A00E0F">
        <w:rPr>
          <w:rFonts w:ascii="Arial" w:hAnsi="Arial" w:cs="Arial"/>
          <w:sz w:val="20"/>
          <w:szCs w:val="20"/>
        </w:rPr>
        <w:t xml:space="preserve"> </w:t>
      </w:r>
      <w:r w:rsidR="00377EC5">
        <w:rPr>
          <w:rFonts w:ascii="Arial" w:hAnsi="Arial" w:cs="Arial"/>
          <w:sz w:val="20"/>
          <w:szCs w:val="20"/>
        </w:rPr>
        <w:t>Ata</w:t>
      </w:r>
      <w:r w:rsidR="0034009D" w:rsidRPr="00A00E0F">
        <w:rPr>
          <w:rFonts w:ascii="Arial" w:hAnsi="Arial" w:cs="Arial"/>
          <w:sz w:val="20"/>
          <w:szCs w:val="20"/>
        </w:rPr>
        <w:t>, em 0</w:t>
      </w:r>
      <w:r w:rsidR="0034009D">
        <w:rPr>
          <w:rFonts w:ascii="Arial" w:hAnsi="Arial" w:cs="Arial"/>
          <w:sz w:val="20"/>
          <w:szCs w:val="20"/>
        </w:rPr>
        <w:t>4</w:t>
      </w:r>
      <w:r w:rsidR="0034009D" w:rsidRPr="00A00E0F">
        <w:rPr>
          <w:rFonts w:ascii="Arial" w:hAnsi="Arial" w:cs="Arial"/>
          <w:sz w:val="20"/>
          <w:szCs w:val="20"/>
        </w:rPr>
        <w:t xml:space="preserve"> (</w:t>
      </w:r>
      <w:r w:rsidR="0034009D">
        <w:rPr>
          <w:rFonts w:ascii="Arial" w:hAnsi="Arial" w:cs="Arial"/>
          <w:sz w:val="20"/>
          <w:szCs w:val="20"/>
        </w:rPr>
        <w:t>quatro</w:t>
      </w:r>
      <w:r w:rsidR="0034009D"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CE3" w:rsidRDefault="00B72CE3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Leme, ..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de ...................... </w:t>
      </w:r>
      <w:proofErr w:type="gramStart"/>
      <w:r w:rsidRPr="00A00E0F">
        <w:rPr>
          <w:rFonts w:ascii="Arial" w:hAnsi="Arial" w:cs="Arial"/>
          <w:sz w:val="20"/>
          <w:szCs w:val="20"/>
        </w:rPr>
        <w:t>de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201</w:t>
      </w:r>
      <w:r w:rsidR="00E81329">
        <w:rPr>
          <w:rFonts w:ascii="Arial" w:hAnsi="Arial" w:cs="Arial"/>
          <w:sz w:val="20"/>
          <w:szCs w:val="20"/>
        </w:rPr>
        <w:t>8</w:t>
      </w:r>
      <w:r w:rsidR="00C94763">
        <w:rPr>
          <w:rFonts w:ascii="Arial" w:hAnsi="Arial" w:cs="Arial"/>
          <w:sz w:val="20"/>
          <w:szCs w:val="20"/>
        </w:rPr>
        <w:t>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655" w:rsidRDefault="00CA7655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7655" w:rsidRDefault="00CA7655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9E0FC5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34009D" w:rsidRPr="009E0FC5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da Cidade de Leme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E8132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34009D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E81329" w:rsidRDefault="00E8132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MARCOS ROBERTO BONFOGO</w:t>
      </w:r>
    </w:p>
    <w:p w:rsidR="0034009D" w:rsidRPr="00A00E0F" w:rsidRDefault="00E8132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34009D" w:rsidRPr="00A00E0F">
        <w:rPr>
          <w:rFonts w:ascii="Arial" w:hAnsi="Arial" w:cs="Arial"/>
          <w:sz w:val="20"/>
          <w:szCs w:val="20"/>
        </w:rPr>
        <w:t>Diretor-Presidente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CC0" w:rsidRDefault="00065CC0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7655" w:rsidRDefault="00CA7655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9E0FC5" w:rsidRDefault="00E81329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34009D" w:rsidRPr="009E0FC5">
        <w:rPr>
          <w:rFonts w:ascii="Arial" w:hAnsi="Arial" w:cs="Arial"/>
          <w:b/>
          <w:sz w:val="20"/>
          <w:szCs w:val="20"/>
        </w:rPr>
        <w:t>Detentora da Ata/Contratada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329" w:rsidRDefault="00E8132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329" w:rsidRDefault="00E8132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E8132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4009D">
        <w:rPr>
          <w:rFonts w:ascii="Arial" w:hAnsi="Arial" w:cs="Arial"/>
          <w:sz w:val="20"/>
          <w:szCs w:val="20"/>
        </w:rPr>
        <w:t>____________________________________</w:t>
      </w:r>
    </w:p>
    <w:p w:rsidR="0034009D" w:rsidRPr="007212B6" w:rsidRDefault="00E81329" w:rsidP="0034009D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 w:rsidR="0034009D">
        <w:rPr>
          <w:rFonts w:ascii="Arial" w:hAnsi="Arial" w:cs="Arial"/>
          <w:sz w:val="20"/>
          <w:szCs w:val="20"/>
        </w:rPr>
        <w:t>Representante Detentora da Ata/Contratada</w:t>
      </w:r>
    </w:p>
    <w:p w:rsidR="00317E19" w:rsidRPr="00C051D3" w:rsidRDefault="00317E19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4B3244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4B3244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1)____________________________</w:t>
      </w: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Default="00102D4B" w:rsidP="006B54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549E" w:rsidRPr="00A00E0F" w:rsidRDefault="00065CC0" w:rsidP="006B54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2)____________________________</w:t>
      </w:r>
    </w:p>
    <w:sectPr w:rsidR="006B549E" w:rsidRPr="00A00E0F" w:rsidSect="0000300B">
      <w:footerReference w:type="default" r:id="rId8"/>
      <w:pgSz w:w="11906" w:h="16838" w:code="9"/>
      <w:pgMar w:top="2268" w:right="1134" w:bottom="1985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32" w:rsidRDefault="00235A32" w:rsidP="00275B88">
      <w:pPr>
        <w:spacing w:after="0" w:line="240" w:lineRule="auto"/>
      </w:pPr>
      <w:r>
        <w:separator/>
      </w:r>
    </w:p>
  </w:endnote>
  <w:endnote w:type="continuationSeparator" w:id="0">
    <w:p w:rsidR="00235A32" w:rsidRDefault="00235A32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81329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6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81329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6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32" w:rsidRDefault="00235A32" w:rsidP="00275B88">
      <w:pPr>
        <w:spacing w:after="0" w:line="240" w:lineRule="auto"/>
      </w:pPr>
      <w:r>
        <w:separator/>
      </w:r>
    </w:p>
  </w:footnote>
  <w:footnote w:type="continuationSeparator" w:id="0">
    <w:p w:rsidR="00235A32" w:rsidRDefault="00235A32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1193"/>
    <w:rsid w:val="00001260"/>
    <w:rsid w:val="0000300B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02D4B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2009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35A32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3B71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2057D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1D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170B7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87123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2952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1D32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44FD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0234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02D6"/>
    <w:rsid w:val="00DB4488"/>
    <w:rsid w:val="00DC0A12"/>
    <w:rsid w:val="00DC121C"/>
    <w:rsid w:val="00DC2D22"/>
    <w:rsid w:val="00DC46C8"/>
    <w:rsid w:val="00DC4B31"/>
    <w:rsid w:val="00DC7D5C"/>
    <w:rsid w:val="00DD02C9"/>
    <w:rsid w:val="00DD2396"/>
    <w:rsid w:val="00DD42A6"/>
    <w:rsid w:val="00DD4ADF"/>
    <w:rsid w:val="00DE0532"/>
    <w:rsid w:val="00DE14EA"/>
    <w:rsid w:val="00DE3F60"/>
    <w:rsid w:val="00DE4616"/>
    <w:rsid w:val="00DE6059"/>
    <w:rsid w:val="00DF4908"/>
    <w:rsid w:val="00DF5DA9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1329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03BE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B765C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658C5"/>
  <w15:docId w15:val="{CDCB98D8-3720-4007-9B33-85A92C4E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F6F6-1857-4250-A50C-DEC65E46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2185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4</cp:revision>
  <cp:lastPrinted>2016-04-14T11:29:00Z</cp:lastPrinted>
  <dcterms:created xsi:type="dcterms:W3CDTF">2018-08-27T11:33:00Z</dcterms:created>
  <dcterms:modified xsi:type="dcterms:W3CDTF">2018-08-27T12:06:00Z</dcterms:modified>
</cp:coreProperties>
</file>