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45" w:rsidRPr="009F2C69" w:rsidRDefault="00FE0445" w:rsidP="009F2C69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 xml:space="preserve">EXTRATO DA ATA DE REGISTRO DE PREÇOS </w:t>
      </w:r>
      <w:proofErr w:type="gramStart"/>
      <w:r w:rsidRPr="009F2C69">
        <w:rPr>
          <w:rFonts w:ascii="Arial" w:hAnsi="Arial" w:cs="Arial"/>
          <w:b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b/>
          <w:sz w:val="20"/>
          <w:szCs w:val="20"/>
        </w:rPr>
        <w:t xml:space="preserve"> 02/2023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GERENCIADORA DA ATA/CONTRATANTE:</w:t>
      </w:r>
      <w:r w:rsidRPr="009F2C69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DETENTORA DA ATA/</w:t>
      </w:r>
      <w:proofErr w:type="gramStart"/>
      <w:r w:rsidRPr="009F2C69">
        <w:rPr>
          <w:rFonts w:ascii="Arial" w:hAnsi="Arial" w:cs="Arial"/>
          <w:b/>
          <w:sz w:val="20"/>
          <w:szCs w:val="20"/>
        </w:rPr>
        <w:t>CONTRATADA:</w:t>
      </w:r>
      <w:r w:rsidRPr="009F2C69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Pr="009F2C69">
        <w:rPr>
          <w:rFonts w:ascii="Arial" w:hAnsi="Arial" w:cs="Arial"/>
          <w:sz w:val="20"/>
          <w:szCs w:val="20"/>
        </w:rPr>
        <w:t xml:space="preserve"> </w:t>
      </w:r>
      <w:r w:rsidRPr="009F2C69">
        <w:rPr>
          <w:rFonts w:ascii="Arial" w:hAnsi="Arial" w:cs="Arial"/>
          <w:bCs/>
          <w:sz w:val="20"/>
          <w:szCs w:val="20"/>
        </w:rPr>
        <w:t>F.S. Comércio e Serviços Eireli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MODALIDADE:</w:t>
      </w:r>
      <w:r w:rsidRPr="009F2C69">
        <w:rPr>
          <w:rFonts w:ascii="Arial" w:hAnsi="Arial" w:cs="Arial"/>
          <w:sz w:val="20"/>
          <w:szCs w:val="20"/>
        </w:rPr>
        <w:t xml:space="preserve"> Pregão Eletrônico </w:t>
      </w:r>
      <w:proofErr w:type="gramStart"/>
      <w:r w:rsidRPr="009F2C69">
        <w:rPr>
          <w:rFonts w:ascii="Arial" w:hAnsi="Arial" w:cs="Arial"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sz w:val="20"/>
          <w:szCs w:val="20"/>
        </w:rPr>
        <w:t xml:space="preserve"> 02/2023.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OBJETO:</w:t>
      </w:r>
      <w:r w:rsidRPr="009F2C69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9F2C69">
        <w:rPr>
          <w:rFonts w:ascii="Arial" w:eastAsiaTheme="minorEastAsia" w:hAnsi="Arial" w:cs="Arial"/>
          <w:sz w:val="20"/>
          <w:szCs w:val="20"/>
        </w:rPr>
        <w:t xml:space="preserve">Registro de preços para a aquisição de materiais e equipamentos de informática, conforme o Anexo I (Termo de Referência) do Edital, Lote 02. </w:t>
      </w:r>
    </w:p>
    <w:p w:rsidR="009F2C69" w:rsidRPr="009F2C69" w:rsidRDefault="009F2C69" w:rsidP="009F2C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PRAZO:</w:t>
      </w:r>
      <w:r w:rsidRPr="009F2C69">
        <w:rPr>
          <w:rFonts w:ascii="Arial" w:hAnsi="Arial" w:cs="Arial"/>
          <w:sz w:val="20"/>
          <w:szCs w:val="20"/>
        </w:rPr>
        <w:t xml:space="preserve"> 12 (doze) meses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VALOR:</w:t>
      </w:r>
      <w:r w:rsidRPr="009F2C69">
        <w:rPr>
          <w:rFonts w:ascii="Arial" w:hAnsi="Arial" w:cs="Arial"/>
          <w:sz w:val="20"/>
          <w:szCs w:val="20"/>
        </w:rPr>
        <w:t xml:space="preserve"> R$ 13.250,00 (treze mil duzentos e cinquenta reais) 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 xml:space="preserve">DATA DA ASSINATURA: </w:t>
      </w:r>
      <w:r w:rsidRPr="009F2C69">
        <w:rPr>
          <w:rFonts w:ascii="Arial" w:hAnsi="Arial" w:cs="Arial"/>
          <w:sz w:val="20"/>
          <w:szCs w:val="20"/>
        </w:rPr>
        <w:t>14/02/2023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Leme, 14 de fevereiro de 2023.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Diretor–Presidente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3C03" w:rsidRPr="009F2C69" w:rsidRDefault="00DB3C03" w:rsidP="009F2C69">
      <w:pPr>
        <w:pStyle w:val="SemEspaamento"/>
        <w:rPr>
          <w:sz w:val="20"/>
          <w:szCs w:val="20"/>
        </w:rPr>
      </w:pPr>
    </w:p>
    <w:sectPr w:rsidR="00DB3C03" w:rsidRPr="009F2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5"/>
    <w:rsid w:val="00060FAD"/>
    <w:rsid w:val="00652A6D"/>
    <w:rsid w:val="009F2C69"/>
    <w:rsid w:val="00B73D4C"/>
    <w:rsid w:val="00DB3C03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05B9-2F7A-49DA-B7DF-581A65F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044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2023-02-13T18:15:00Z</cp:lastPrinted>
  <dcterms:created xsi:type="dcterms:W3CDTF">2023-06-13T18:13:00Z</dcterms:created>
  <dcterms:modified xsi:type="dcterms:W3CDTF">2023-06-13T18:13:00Z</dcterms:modified>
</cp:coreProperties>
</file>