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17" w:rsidRPr="0042647A" w:rsidRDefault="00DF6417" w:rsidP="00DF6417">
      <w:pPr>
        <w:spacing w:after="0" w:line="240" w:lineRule="auto"/>
        <w:jc w:val="center"/>
        <w:rPr>
          <w:rFonts w:ascii="Arial" w:hAnsi="Arial" w:cs="Arial"/>
          <w:b/>
          <w:color w:val="FF0000"/>
          <w:sz w:val="20"/>
          <w:szCs w:val="20"/>
        </w:rPr>
      </w:pPr>
      <w:bookmarkStart w:id="0" w:name="_GoBack"/>
      <w:bookmarkEnd w:id="0"/>
      <w:r w:rsidRPr="0042647A">
        <w:rPr>
          <w:rFonts w:ascii="Arial" w:hAnsi="Arial" w:cs="Arial"/>
          <w:b/>
          <w:sz w:val="20"/>
          <w:szCs w:val="20"/>
        </w:rPr>
        <w:t>ANEXO II</w:t>
      </w:r>
      <w:r w:rsidR="008D5B39" w:rsidRPr="0042647A">
        <w:rPr>
          <w:rFonts w:ascii="Arial" w:hAnsi="Arial" w:cs="Arial"/>
          <w:b/>
          <w:sz w:val="20"/>
          <w:szCs w:val="20"/>
        </w:rPr>
        <w:t xml:space="preserve"> </w:t>
      </w:r>
    </w:p>
    <w:p w:rsidR="00DF6417" w:rsidRPr="0042647A" w:rsidRDefault="00DF6417" w:rsidP="00C051D3">
      <w:pPr>
        <w:spacing w:after="0" w:line="240" w:lineRule="auto"/>
        <w:jc w:val="center"/>
        <w:rPr>
          <w:rFonts w:ascii="Arial" w:hAnsi="Arial" w:cs="Arial"/>
          <w:b/>
          <w:sz w:val="20"/>
          <w:szCs w:val="20"/>
        </w:rPr>
      </w:pPr>
    </w:p>
    <w:p w:rsidR="0034009D" w:rsidRPr="0042647A" w:rsidRDefault="0034009D" w:rsidP="0034009D">
      <w:pPr>
        <w:spacing w:after="0" w:line="240" w:lineRule="auto"/>
        <w:jc w:val="center"/>
        <w:rPr>
          <w:rFonts w:ascii="Arial" w:hAnsi="Arial" w:cs="Arial"/>
          <w:b/>
          <w:sz w:val="20"/>
          <w:szCs w:val="20"/>
        </w:rPr>
      </w:pPr>
      <w:r w:rsidRPr="0042647A">
        <w:rPr>
          <w:rFonts w:ascii="Arial" w:hAnsi="Arial" w:cs="Arial"/>
          <w:b/>
          <w:sz w:val="20"/>
          <w:szCs w:val="20"/>
        </w:rPr>
        <w:t>MINUTA</w:t>
      </w:r>
    </w:p>
    <w:p w:rsidR="0034009D" w:rsidRPr="0042647A" w:rsidRDefault="0034009D" w:rsidP="0034009D">
      <w:pPr>
        <w:spacing w:after="0" w:line="240" w:lineRule="auto"/>
        <w:jc w:val="center"/>
        <w:rPr>
          <w:rFonts w:ascii="Arial" w:hAnsi="Arial" w:cs="Arial"/>
          <w:b/>
          <w:sz w:val="20"/>
          <w:szCs w:val="20"/>
        </w:rPr>
      </w:pPr>
    </w:p>
    <w:p w:rsidR="0034009D" w:rsidRPr="0042647A" w:rsidRDefault="0034009D" w:rsidP="0034009D">
      <w:pPr>
        <w:spacing w:after="0" w:line="240" w:lineRule="auto"/>
        <w:jc w:val="center"/>
        <w:rPr>
          <w:rFonts w:ascii="Arial" w:hAnsi="Arial" w:cs="Arial"/>
          <w:b/>
          <w:sz w:val="20"/>
          <w:szCs w:val="20"/>
        </w:rPr>
      </w:pPr>
      <w:r w:rsidRPr="0042647A">
        <w:rPr>
          <w:rFonts w:ascii="Arial" w:hAnsi="Arial" w:cs="Arial"/>
          <w:b/>
          <w:sz w:val="20"/>
          <w:szCs w:val="20"/>
        </w:rPr>
        <w:t>ATA DE REGISTRO DE PREÇOS</w:t>
      </w:r>
    </w:p>
    <w:p w:rsidR="0034009D" w:rsidRPr="0042647A" w:rsidRDefault="0034009D" w:rsidP="0034009D">
      <w:pPr>
        <w:spacing w:after="0" w:line="240" w:lineRule="auto"/>
        <w:jc w:val="both"/>
        <w:rPr>
          <w:rFonts w:ascii="Arial" w:hAnsi="Arial" w:cs="Arial"/>
          <w:sz w:val="20"/>
          <w:szCs w:val="20"/>
        </w:rPr>
      </w:pPr>
    </w:p>
    <w:p w:rsidR="00C21DD9" w:rsidRDefault="00C21DD9" w:rsidP="0034009D">
      <w:pPr>
        <w:spacing w:after="0" w:line="240" w:lineRule="auto"/>
        <w:jc w:val="both"/>
        <w:rPr>
          <w:rFonts w:ascii="Arial" w:hAnsi="Arial" w:cs="Arial"/>
          <w:b/>
          <w:sz w:val="20"/>
          <w:szCs w:val="20"/>
        </w:rPr>
      </w:pPr>
    </w:p>
    <w:p w:rsidR="0034009D" w:rsidRPr="0042647A" w:rsidRDefault="0034009D" w:rsidP="0034009D">
      <w:pPr>
        <w:spacing w:after="0" w:line="240" w:lineRule="auto"/>
        <w:jc w:val="both"/>
        <w:rPr>
          <w:rFonts w:ascii="Arial" w:hAnsi="Arial" w:cs="Arial"/>
          <w:b/>
          <w:sz w:val="20"/>
          <w:szCs w:val="20"/>
        </w:rPr>
      </w:pPr>
      <w:r w:rsidRPr="0042647A">
        <w:rPr>
          <w:rFonts w:ascii="Arial" w:hAnsi="Arial" w:cs="Arial"/>
          <w:b/>
          <w:sz w:val="20"/>
          <w:szCs w:val="20"/>
        </w:rPr>
        <w:t>ATA D</w:t>
      </w:r>
      <w:r w:rsidR="00691279">
        <w:rPr>
          <w:rFonts w:ascii="Arial" w:hAnsi="Arial" w:cs="Arial"/>
          <w:b/>
          <w:sz w:val="20"/>
          <w:szCs w:val="20"/>
        </w:rPr>
        <w:t>E REGISTRO DE PREÇOS N.º ../2017</w:t>
      </w:r>
    </w:p>
    <w:p w:rsidR="0034009D" w:rsidRPr="0042647A" w:rsidRDefault="0034009D" w:rsidP="0034009D">
      <w:pPr>
        <w:spacing w:after="0" w:line="240" w:lineRule="auto"/>
        <w:jc w:val="both"/>
        <w:rPr>
          <w:rFonts w:ascii="Arial" w:hAnsi="Arial" w:cs="Arial"/>
          <w:b/>
          <w:sz w:val="20"/>
          <w:szCs w:val="20"/>
        </w:rPr>
      </w:pPr>
    </w:p>
    <w:p w:rsidR="0034009D" w:rsidRPr="0042647A" w:rsidRDefault="00691279" w:rsidP="0034009D">
      <w:pPr>
        <w:spacing w:after="0" w:line="240" w:lineRule="auto"/>
        <w:jc w:val="both"/>
        <w:rPr>
          <w:rFonts w:ascii="Arial" w:hAnsi="Arial" w:cs="Arial"/>
          <w:b/>
          <w:sz w:val="20"/>
          <w:szCs w:val="20"/>
        </w:rPr>
      </w:pPr>
      <w:r>
        <w:rPr>
          <w:rFonts w:ascii="Arial" w:hAnsi="Arial" w:cs="Arial"/>
          <w:b/>
          <w:sz w:val="20"/>
          <w:szCs w:val="20"/>
        </w:rPr>
        <w:t>PREGÃO PRESENCIAL N.º ../2017</w:t>
      </w:r>
    </w:p>
    <w:p w:rsidR="0034009D" w:rsidRPr="0042647A" w:rsidRDefault="0034009D" w:rsidP="0034009D">
      <w:pPr>
        <w:spacing w:after="0" w:line="240" w:lineRule="auto"/>
        <w:jc w:val="both"/>
        <w:rPr>
          <w:rFonts w:ascii="Arial" w:hAnsi="Arial" w:cs="Arial"/>
          <w:b/>
          <w:sz w:val="20"/>
          <w:szCs w:val="20"/>
        </w:rPr>
      </w:pPr>
    </w:p>
    <w:p w:rsidR="0034009D" w:rsidRPr="00A02D03" w:rsidRDefault="0034009D" w:rsidP="0034009D">
      <w:pPr>
        <w:spacing w:after="0" w:line="240" w:lineRule="auto"/>
        <w:jc w:val="both"/>
        <w:rPr>
          <w:rFonts w:ascii="Arial" w:hAnsi="Arial" w:cs="Arial"/>
          <w:sz w:val="20"/>
          <w:szCs w:val="20"/>
        </w:rPr>
      </w:pPr>
      <w:r w:rsidRPr="00A02D03">
        <w:rPr>
          <w:rFonts w:ascii="Arial" w:hAnsi="Arial" w:cs="Arial"/>
          <w:b/>
          <w:sz w:val="20"/>
          <w:szCs w:val="20"/>
        </w:rPr>
        <w:t>OBJETO:</w:t>
      </w:r>
      <w:r w:rsidRPr="00A02D03">
        <w:rPr>
          <w:rFonts w:ascii="Arial" w:hAnsi="Arial" w:cs="Arial"/>
          <w:sz w:val="20"/>
          <w:szCs w:val="20"/>
        </w:rPr>
        <w:t xml:space="preserve"> </w:t>
      </w:r>
      <w:r w:rsidR="00435E5F" w:rsidRPr="00A02D03">
        <w:rPr>
          <w:rFonts w:ascii="Arial" w:hAnsi="Arial" w:cs="Arial"/>
          <w:sz w:val="20"/>
          <w:szCs w:val="20"/>
        </w:rPr>
        <w:t>Registro de Preços para a aquisição de hidrômetros que serão utilizados para a substituição daqueles que já estão com a vida útil comprometida (baixa ou nenhuma eficácia metrológica) e para novas ligações de água no município de Leme, conforme especificações do Anexo I – Termo de Referência</w:t>
      </w:r>
      <w:r w:rsidR="00435E5F" w:rsidRPr="00A02D03">
        <w:rPr>
          <w:rFonts w:ascii="Arial" w:hAnsi="Arial" w:cs="Arial"/>
          <w:b/>
          <w:sz w:val="20"/>
          <w:szCs w:val="20"/>
        </w:rPr>
        <w:t xml:space="preserve"> </w:t>
      </w:r>
      <w:r w:rsidR="00435E5F" w:rsidRPr="00A02D03">
        <w:rPr>
          <w:rFonts w:ascii="Arial" w:hAnsi="Arial" w:cs="Arial"/>
          <w:sz w:val="20"/>
          <w:szCs w:val="20"/>
        </w:rPr>
        <w:t>do Edital.</w:t>
      </w:r>
    </w:p>
    <w:p w:rsidR="0034009D" w:rsidRPr="00A02D03" w:rsidRDefault="0034009D" w:rsidP="0034009D">
      <w:pPr>
        <w:spacing w:after="0" w:line="240" w:lineRule="auto"/>
        <w:jc w:val="both"/>
        <w:rPr>
          <w:rFonts w:ascii="Arial" w:hAnsi="Arial" w:cs="Arial"/>
          <w:sz w:val="20"/>
          <w:szCs w:val="20"/>
        </w:rPr>
      </w:pPr>
    </w:p>
    <w:p w:rsidR="0034009D" w:rsidRPr="0042647A" w:rsidRDefault="0034009D" w:rsidP="0034009D">
      <w:pPr>
        <w:spacing w:after="0" w:line="240" w:lineRule="auto"/>
        <w:jc w:val="both"/>
        <w:rPr>
          <w:rFonts w:ascii="Arial" w:hAnsi="Arial" w:cs="Arial"/>
          <w:sz w:val="20"/>
          <w:szCs w:val="20"/>
        </w:rPr>
      </w:pPr>
      <w:r w:rsidRPr="0042647A">
        <w:rPr>
          <w:rFonts w:ascii="Arial" w:hAnsi="Arial" w:cs="Arial"/>
          <w:sz w:val="20"/>
          <w:szCs w:val="20"/>
        </w:rPr>
        <w:t>Aos ... dias do m</w:t>
      </w:r>
      <w:r w:rsidR="00435E5F">
        <w:rPr>
          <w:rFonts w:ascii="Arial" w:hAnsi="Arial" w:cs="Arial"/>
          <w:sz w:val="20"/>
          <w:szCs w:val="20"/>
        </w:rPr>
        <w:t>ês de ............ do ano de 20..</w:t>
      </w:r>
      <w:r w:rsidRPr="0042647A">
        <w:rPr>
          <w:rFonts w:ascii="Arial" w:hAnsi="Arial" w:cs="Arial"/>
          <w:sz w:val="20"/>
          <w:szCs w:val="20"/>
        </w:rPr>
        <w:t xml:space="preserve">, na cidade de Leme, Estado de São Paulo, a SAECIL – Superintendência de Água e Esgotos da Cidade de Leme, situada à Rua Padre Julião, n.º 971, Centro, devidamente representada e assistida pelo Diretor-Presidente......................., portador do R.G. n.º .................... e do CPF n.º ..................., de ora em diante denominada GERENCIADORA DA ATA/CONTRATANTE, tendo em vista o que consta no Processo Licitatório na modalidade </w:t>
      </w:r>
      <w:r w:rsidR="00F4529A">
        <w:rPr>
          <w:rFonts w:ascii="Arial" w:hAnsi="Arial" w:cs="Arial"/>
          <w:sz w:val="20"/>
          <w:szCs w:val="20"/>
        </w:rPr>
        <w:t>Pregão Presencial</w:t>
      </w:r>
      <w:r w:rsidRPr="0042647A">
        <w:rPr>
          <w:rFonts w:ascii="Arial" w:hAnsi="Arial" w:cs="Arial"/>
          <w:sz w:val="20"/>
          <w:szCs w:val="20"/>
        </w:rPr>
        <w:t>, resolve REGISTRAR OS PREÇOS da empresa ..............................., sita à ............................., inscrita no CNPJ sob n.º ................................ e Inscrição Estadual n.º ..............., por seu representante legal .................................., portador do R.G. n.º ...................... e CPF n.º ......................, doravante denominada DETENTORA DA ATA/CONTRATADA, tendo em vista que a proposta apresentada representou o menor preço para o fornecimento de ................, conforme Anexo I – Termo de Referência do Edital, sujeitando-se as partes às determinações da Lei 8.666/93 e suas alterações, Decreto Municipal 5.678/2008 e ao Edital</w:t>
      </w:r>
      <w:r w:rsidR="00435E5F">
        <w:rPr>
          <w:rFonts w:ascii="Arial" w:hAnsi="Arial" w:cs="Arial"/>
          <w:sz w:val="20"/>
          <w:szCs w:val="20"/>
        </w:rPr>
        <w:t xml:space="preserve"> do</w:t>
      </w:r>
      <w:r w:rsidRPr="0042647A">
        <w:rPr>
          <w:rFonts w:ascii="Arial" w:hAnsi="Arial" w:cs="Arial"/>
          <w:sz w:val="20"/>
          <w:szCs w:val="20"/>
        </w:rPr>
        <w:t xml:space="preserve"> Pregão Presencial em epígrafe, sendo observadas as bases e os fornecimentos indicados nesta Ata.</w:t>
      </w:r>
    </w:p>
    <w:p w:rsidR="0034009D" w:rsidRPr="00A02D03" w:rsidRDefault="0034009D" w:rsidP="0034009D">
      <w:pPr>
        <w:spacing w:after="0" w:line="240" w:lineRule="auto"/>
        <w:jc w:val="both"/>
        <w:rPr>
          <w:rFonts w:ascii="Arial" w:hAnsi="Arial" w:cs="Arial"/>
          <w:sz w:val="20"/>
          <w:szCs w:val="20"/>
        </w:rPr>
      </w:pPr>
    </w:p>
    <w:p w:rsidR="0034009D" w:rsidRPr="00A02D03" w:rsidRDefault="0034009D" w:rsidP="0034009D">
      <w:pPr>
        <w:spacing w:after="0" w:line="240" w:lineRule="auto"/>
        <w:jc w:val="both"/>
        <w:rPr>
          <w:rFonts w:ascii="Arial" w:hAnsi="Arial" w:cs="Arial"/>
          <w:sz w:val="20"/>
          <w:szCs w:val="20"/>
        </w:rPr>
      </w:pPr>
    </w:p>
    <w:p w:rsidR="0034009D" w:rsidRPr="00A02D03" w:rsidRDefault="0034009D" w:rsidP="0034009D">
      <w:pPr>
        <w:spacing w:after="0" w:line="240" w:lineRule="auto"/>
        <w:jc w:val="both"/>
        <w:rPr>
          <w:rFonts w:ascii="Arial" w:hAnsi="Arial" w:cs="Arial"/>
          <w:b/>
          <w:sz w:val="20"/>
          <w:szCs w:val="20"/>
        </w:rPr>
      </w:pPr>
      <w:r w:rsidRPr="00A02D03">
        <w:rPr>
          <w:rFonts w:ascii="Arial" w:hAnsi="Arial" w:cs="Arial"/>
          <w:b/>
          <w:sz w:val="20"/>
          <w:szCs w:val="20"/>
        </w:rPr>
        <w:t>1) DO OBJETO</w:t>
      </w:r>
    </w:p>
    <w:p w:rsidR="0034009D" w:rsidRPr="00A02D03" w:rsidRDefault="0034009D" w:rsidP="0034009D">
      <w:pPr>
        <w:spacing w:after="0" w:line="240" w:lineRule="auto"/>
        <w:jc w:val="both"/>
        <w:rPr>
          <w:rFonts w:ascii="Arial" w:hAnsi="Arial" w:cs="Arial"/>
          <w:sz w:val="20"/>
          <w:szCs w:val="20"/>
        </w:rPr>
      </w:pPr>
    </w:p>
    <w:p w:rsidR="00435E5F" w:rsidRPr="00A02D03" w:rsidRDefault="0034009D" w:rsidP="00435E5F">
      <w:pPr>
        <w:spacing w:after="0" w:line="240" w:lineRule="auto"/>
        <w:jc w:val="both"/>
        <w:rPr>
          <w:rFonts w:ascii="Arial" w:hAnsi="Arial" w:cs="Arial"/>
          <w:sz w:val="20"/>
          <w:szCs w:val="20"/>
        </w:rPr>
      </w:pPr>
      <w:r w:rsidRPr="00A02D03">
        <w:rPr>
          <w:rFonts w:ascii="Arial" w:hAnsi="Arial" w:cs="Arial"/>
          <w:sz w:val="20"/>
          <w:szCs w:val="20"/>
        </w:rPr>
        <w:t xml:space="preserve">1.1) A presente </w:t>
      </w:r>
      <w:r w:rsidR="00435E5F" w:rsidRPr="00A02D03">
        <w:rPr>
          <w:rFonts w:ascii="Arial" w:hAnsi="Arial" w:cs="Arial"/>
          <w:sz w:val="20"/>
          <w:szCs w:val="20"/>
        </w:rPr>
        <w:t>Ata</w:t>
      </w:r>
      <w:r w:rsidRPr="00A02D03">
        <w:rPr>
          <w:rFonts w:ascii="Arial" w:hAnsi="Arial" w:cs="Arial"/>
          <w:sz w:val="20"/>
          <w:szCs w:val="20"/>
        </w:rPr>
        <w:t xml:space="preserve"> tem por objeto o </w:t>
      </w:r>
      <w:r w:rsidR="00435E5F" w:rsidRPr="00A02D03">
        <w:rPr>
          <w:rFonts w:ascii="Arial" w:hAnsi="Arial" w:cs="Arial"/>
          <w:sz w:val="20"/>
          <w:szCs w:val="20"/>
        </w:rPr>
        <w:t>registro de preços para a aquisição de hidrômetros que serão utilizados para a substituição daqueles que já estão com a vida útil comprometida (baixa ou nenhuma eficácia metrológica) e para novas ligações de água no município de Leme, conforme especificações do Anexo I – Termo de Referência</w:t>
      </w:r>
      <w:r w:rsidR="00435E5F" w:rsidRPr="00A02D03">
        <w:rPr>
          <w:rFonts w:ascii="Arial" w:hAnsi="Arial" w:cs="Arial"/>
          <w:b/>
          <w:sz w:val="20"/>
          <w:szCs w:val="20"/>
        </w:rPr>
        <w:t xml:space="preserve"> </w:t>
      </w:r>
      <w:r w:rsidR="00435E5F" w:rsidRPr="00A02D03">
        <w:rPr>
          <w:rFonts w:ascii="Arial" w:hAnsi="Arial" w:cs="Arial"/>
          <w:sz w:val="20"/>
          <w:szCs w:val="20"/>
        </w:rPr>
        <w:t>d</w:t>
      </w:r>
      <w:r w:rsidR="00260209" w:rsidRPr="00A02D03">
        <w:rPr>
          <w:rFonts w:ascii="Arial" w:hAnsi="Arial" w:cs="Arial"/>
          <w:sz w:val="20"/>
          <w:szCs w:val="20"/>
        </w:rPr>
        <w:t>o</w:t>
      </w:r>
      <w:r w:rsidR="00435E5F" w:rsidRPr="00A02D03">
        <w:rPr>
          <w:rFonts w:ascii="Arial" w:hAnsi="Arial" w:cs="Arial"/>
          <w:sz w:val="20"/>
          <w:szCs w:val="20"/>
        </w:rPr>
        <w:t xml:space="preserve"> Edital, e descrição a seguir:</w:t>
      </w:r>
    </w:p>
    <w:p w:rsidR="00435E5F" w:rsidRPr="00A02D03" w:rsidRDefault="00435E5F" w:rsidP="00435E5F">
      <w:pPr>
        <w:spacing w:after="0" w:line="240" w:lineRule="auto"/>
        <w:jc w:val="both"/>
        <w:rPr>
          <w:rFonts w:ascii="Arial" w:hAnsi="Arial" w:cs="Arial"/>
          <w:b/>
          <w:sz w:val="20"/>
          <w:szCs w:val="20"/>
        </w:rPr>
      </w:pPr>
    </w:p>
    <w:tbl>
      <w:tblPr>
        <w:tblStyle w:val="Tabelacomgrade"/>
        <w:tblW w:w="0" w:type="auto"/>
        <w:tblLayout w:type="fixed"/>
        <w:tblLook w:val="04A0" w:firstRow="1" w:lastRow="0" w:firstColumn="1" w:lastColumn="0" w:noHBand="0" w:noVBand="1"/>
      </w:tblPr>
      <w:tblGrid>
        <w:gridCol w:w="817"/>
        <w:gridCol w:w="5670"/>
        <w:gridCol w:w="1134"/>
        <w:gridCol w:w="1023"/>
      </w:tblGrid>
      <w:tr w:rsidR="00A02D03" w:rsidRPr="006A118A" w:rsidTr="00ED147D">
        <w:tc>
          <w:tcPr>
            <w:tcW w:w="817" w:type="dxa"/>
            <w:vAlign w:val="center"/>
          </w:tcPr>
          <w:p w:rsidR="00A02D03" w:rsidRPr="00157A0E" w:rsidRDefault="00A02D03" w:rsidP="00ED147D">
            <w:pPr>
              <w:jc w:val="center"/>
              <w:rPr>
                <w:rFonts w:ascii="Arial" w:hAnsi="Arial" w:cs="Arial"/>
                <w:b/>
                <w:sz w:val="14"/>
                <w:szCs w:val="14"/>
              </w:rPr>
            </w:pPr>
            <w:r w:rsidRPr="00157A0E">
              <w:rPr>
                <w:rFonts w:ascii="Arial" w:hAnsi="Arial" w:cs="Arial"/>
                <w:b/>
                <w:sz w:val="14"/>
                <w:szCs w:val="14"/>
              </w:rPr>
              <w:t>Item</w:t>
            </w:r>
          </w:p>
        </w:tc>
        <w:tc>
          <w:tcPr>
            <w:tcW w:w="5670" w:type="dxa"/>
            <w:vAlign w:val="center"/>
          </w:tcPr>
          <w:p w:rsidR="00A02D03" w:rsidRPr="00157A0E" w:rsidRDefault="00A02D03" w:rsidP="00ED147D">
            <w:pPr>
              <w:jc w:val="center"/>
              <w:rPr>
                <w:rFonts w:ascii="Arial" w:hAnsi="Arial" w:cs="Arial"/>
                <w:b/>
                <w:sz w:val="14"/>
                <w:szCs w:val="14"/>
              </w:rPr>
            </w:pPr>
            <w:r w:rsidRPr="00157A0E">
              <w:rPr>
                <w:rFonts w:ascii="Arial" w:hAnsi="Arial" w:cs="Arial"/>
                <w:b/>
                <w:sz w:val="14"/>
                <w:szCs w:val="14"/>
              </w:rPr>
              <w:t>Descrição do Objeto</w:t>
            </w:r>
          </w:p>
        </w:tc>
        <w:tc>
          <w:tcPr>
            <w:tcW w:w="1134" w:type="dxa"/>
            <w:vAlign w:val="center"/>
          </w:tcPr>
          <w:p w:rsidR="00A02D03" w:rsidRPr="00157A0E" w:rsidRDefault="00A02D03" w:rsidP="00ED147D">
            <w:pPr>
              <w:jc w:val="center"/>
              <w:rPr>
                <w:rFonts w:ascii="Arial" w:hAnsi="Arial" w:cs="Arial"/>
                <w:b/>
                <w:sz w:val="14"/>
                <w:szCs w:val="14"/>
              </w:rPr>
            </w:pPr>
            <w:r w:rsidRPr="00157A0E">
              <w:rPr>
                <w:rFonts w:ascii="Arial" w:hAnsi="Arial" w:cs="Arial"/>
                <w:b/>
                <w:sz w:val="14"/>
                <w:szCs w:val="14"/>
              </w:rPr>
              <w:t>Unid.</w:t>
            </w:r>
          </w:p>
        </w:tc>
        <w:tc>
          <w:tcPr>
            <w:tcW w:w="1023" w:type="dxa"/>
            <w:vAlign w:val="center"/>
          </w:tcPr>
          <w:p w:rsidR="00A02D03" w:rsidRPr="00157A0E" w:rsidRDefault="00A02D03" w:rsidP="00ED147D">
            <w:pPr>
              <w:jc w:val="center"/>
              <w:rPr>
                <w:rFonts w:ascii="Arial" w:hAnsi="Arial" w:cs="Arial"/>
                <w:b/>
                <w:sz w:val="14"/>
                <w:szCs w:val="14"/>
              </w:rPr>
            </w:pPr>
            <w:r w:rsidRPr="00157A0E">
              <w:rPr>
                <w:rFonts w:ascii="Arial" w:hAnsi="Arial" w:cs="Arial"/>
                <w:b/>
                <w:sz w:val="14"/>
                <w:szCs w:val="14"/>
              </w:rPr>
              <w:t>Quant.</w:t>
            </w:r>
          </w:p>
        </w:tc>
      </w:tr>
      <w:tr w:rsidR="00A02D03" w:rsidRPr="006A118A" w:rsidTr="00ED147D">
        <w:tc>
          <w:tcPr>
            <w:tcW w:w="817" w:type="dxa"/>
            <w:vAlign w:val="center"/>
          </w:tcPr>
          <w:p w:rsidR="00A02D03" w:rsidRPr="00157A0E" w:rsidRDefault="00A02D03" w:rsidP="00ED147D">
            <w:pPr>
              <w:jc w:val="center"/>
              <w:rPr>
                <w:rFonts w:ascii="Arial" w:hAnsi="Arial" w:cs="Arial"/>
                <w:sz w:val="14"/>
                <w:szCs w:val="14"/>
              </w:rPr>
            </w:pPr>
            <w:r w:rsidRPr="00157A0E">
              <w:rPr>
                <w:rFonts w:ascii="Arial" w:hAnsi="Arial" w:cs="Arial"/>
                <w:sz w:val="14"/>
                <w:szCs w:val="14"/>
              </w:rPr>
              <w:t>01</w:t>
            </w:r>
          </w:p>
        </w:tc>
        <w:tc>
          <w:tcPr>
            <w:tcW w:w="5670" w:type="dxa"/>
            <w:vAlign w:val="center"/>
          </w:tcPr>
          <w:p w:rsidR="00A02D03" w:rsidRDefault="00A02D03" w:rsidP="00ED147D">
            <w:pPr>
              <w:jc w:val="both"/>
              <w:rPr>
                <w:rFonts w:ascii="Arial" w:hAnsi="Arial" w:cs="Arial"/>
                <w:bCs/>
                <w:sz w:val="14"/>
                <w:szCs w:val="14"/>
              </w:rPr>
            </w:pPr>
            <w:r w:rsidRPr="00157A0E">
              <w:rPr>
                <w:rFonts w:ascii="Arial" w:hAnsi="Arial" w:cs="Arial"/>
                <w:bCs/>
                <w:sz w:val="14"/>
                <w:szCs w:val="14"/>
              </w:rPr>
              <w:t>Hidrômetro unijato</w:t>
            </w:r>
            <w:r>
              <w:rPr>
                <w:rFonts w:ascii="Arial" w:hAnsi="Arial" w:cs="Arial"/>
                <w:bCs/>
                <w:sz w:val="14"/>
                <w:szCs w:val="14"/>
              </w:rPr>
              <w:t>,</w:t>
            </w:r>
            <w:r w:rsidRPr="00157A0E">
              <w:rPr>
                <w:rFonts w:ascii="Arial" w:hAnsi="Arial" w:cs="Arial"/>
                <w:bCs/>
                <w:sz w:val="14"/>
                <w:szCs w:val="14"/>
              </w:rPr>
              <w:t xml:space="preserve"> taquimétrico</w:t>
            </w:r>
            <w:r>
              <w:rPr>
                <w:rFonts w:ascii="Arial" w:hAnsi="Arial" w:cs="Arial"/>
                <w:bCs/>
                <w:sz w:val="14"/>
                <w:szCs w:val="14"/>
              </w:rPr>
              <w:t>,</w:t>
            </w:r>
            <w:r w:rsidRPr="00157A0E">
              <w:rPr>
                <w:rFonts w:ascii="Arial" w:hAnsi="Arial" w:cs="Arial"/>
                <w:bCs/>
                <w:sz w:val="14"/>
                <w:szCs w:val="14"/>
              </w:rPr>
              <w:t xml:space="preserve"> com sistema de transmissão magnética, relojoaria seca</w:t>
            </w:r>
            <w:r>
              <w:rPr>
                <w:rFonts w:ascii="Arial" w:hAnsi="Arial" w:cs="Arial"/>
                <w:bCs/>
                <w:sz w:val="14"/>
                <w:szCs w:val="14"/>
              </w:rPr>
              <w:t>,</w:t>
            </w:r>
            <w:r w:rsidRPr="00157A0E">
              <w:rPr>
                <w:rFonts w:ascii="Arial" w:hAnsi="Arial" w:cs="Arial"/>
                <w:bCs/>
                <w:sz w:val="14"/>
                <w:szCs w:val="14"/>
              </w:rPr>
              <w:t xml:space="preserve"> fixada na carcaça por anel roscado ou por sistema de trava, visor orientável, fabricado em cobre e lente em vidro de alta resistência a impactos, hermeticamente selada e resistente à condensação além de ser à prova d’agua, separando da parte úmida, leitura direta a 45º através de cilindros ciclométricos</w:t>
            </w:r>
            <w:r>
              <w:rPr>
                <w:rFonts w:ascii="Arial" w:hAnsi="Arial" w:cs="Arial"/>
                <w:bCs/>
                <w:sz w:val="14"/>
                <w:szCs w:val="14"/>
              </w:rPr>
              <w:t>,</w:t>
            </w:r>
            <w:r w:rsidRPr="00157A0E">
              <w:rPr>
                <w:rFonts w:ascii="Arial" w:hAnsi="Arial" w:cs="Arial"/>
                <w:bCs/>
                <w:sz w:val="14"/>
                <w:szCs w:val="14"/>
              </w:rPr>
              <w:t xml:space="preserve"> sendo 04 roletes pretos para m³ e 02 vermelhos para múltiplos do m³, permitindo giro para leitura de até 360 graus, classe metrológica “B”, quando instalado na posição horizontal, sendo as vazões: Qn=0,75 m³/h, Qt=60 l/h e Qmin= 15 l/h. A carcaça deverá ser de bronze ou de liga metálica com mínimo 60% de cobre e baixo teor de zinco, os eixos deverão ser de aço inoxidável, os mancais da turbina e pinhão central deverão ser de safira</w:t>
            </w:r>
            <w:r>
              <w:rPr>
                <w:rFonts w:ascii="Arial" w:hAnsi="Arial" w:cs="Arial"/>
                <w:bCs/>
                <w:sz w:val="14"/>
                <w:szCs w:val="14"/>
              </w:rPr>
              <w:t>,</w:t>
            </w:r>
            <w:r w:rsidRPr="00157A0E">
              <w:rPr>
                <w:rFonts w:ascii="Arial" w:hAnsi="Arial" w:cs="Arial"/>
                <w:bCs/>
                <w:sz w:val="14"/>
                <w:szCs w:val="14"/>
              </w:rPr>
              <w:t xml:space="preserve"> resistentes </w:t>
            </w:r>
            <w:r>
              <w:rPr>
                <w:rFonts w:ascii="Arial" w:hAnsi="Arial" w:cs="Arial"/>
                <w:bCs/>
                <w:sz w:val="14"/>
                <w:szCs w:val="14"/>
              </w:rPr>
              <w:t>à</w:t>
            </w:r>
            <w:r w:rsidRPr="00157A0E">
              <w:rPr>
                <w:rFonts w:ascii="Arial" w:hAnsi="Arial" w:cs="Arial"/>
                <w:bCs/>
                <w:sz w:val="14"/>
                <w:szCs w:val="14"/>
              </w:rPr>
              <w:t xml:space="preserve"> fadiga e os demais componentes internos feitos de termoplásticos de engenharia, pressão de serviço de 1,0 Mpa, com 115 mm de comprimento. Pintura epóxi na cor azul</w:t>
            </w:r>
            <w:r>
              <w:rPr>
                <w:rFonts w:ascii="Arial" w:hAnsi="Arial" w:cs="Arial"/>
                <w:bCs/>
                <w:sz w:val="14"/>
                <w:szCs w:val="14"/>
              </w:rPr>
              <w:t>,</w:t>
            </w:r>
            <w:r w:rsidRPr="00157A0E">
              <w:rPr>
                <w:rFonts w:ascii="Arial" w:hAnsi="Arial" w:cs="Arial"/>
                <w:bCs/>
                <w:sz w:val="14"/>
                <w:szCs w:val="14"/>
              </w:rPr>
              <w:t xml:space="preserve"> com logotipo da SAECIL impresso na relojoaria</w:t>
            </w:r>
            <w:r>
              <w:rPr>
                <w:rFonts w:ascii="Arial" w:hAnsi="Arial" w:cs="Arial"/>
                <w:bCs/>
                <w:sz w:val="14"/>
                <w:szCs w:val="14"/>
              </w:rPr>
              <w:t>,</w:t>
            </w:r>
            <w:r w:rsidRPr="00157A0E">
              <w:rPr>
                <w:rFonts w:ascii="Arial" w:hAnsi="Arial" w:cs="Arial"/>
                <w:bCs/>
                <w:sz w:val="14"/>
                <w:szCs w:val="14"/>
              </w:rPr>
              <w:t xml:space="preserve"> e acompanhado das respectivas arruelas de borracha. A fabricação e os ensaios deverão ser em conformidade com a Norma NM 212/99 Mercosul e Portaria Inmetro nº 246</w:t>
            </w:r>
            <w:r>
              <w:rPr>
                <w:rFonts w:ascii="Arial" w:hAnsi="Arial" w:cs="Arial"/>
                <w:bCs/>
                <w:sz w:val="14"/>
                <w:szCs w:val="14"/>
              </w:rPr>
              <w:t>,</w:t>
            </w:r>
            <w:r w:rsidRPr="00157A0E">
              <w:rPr>
                <w:rFonts w:ascii="Arial" w:hAnsi="Arial" w:cs="Arial"/>
                <w:bCs/>
                <w:sz w:val="14"/>
                <w:szCs w:val="14"/>
              </w:rPr>
              <w:t xml:space="preserve"> de 17/10/2000</w:t>
            </w:r>
            <w:r>
              <w:rPr>
                <w:rFonts w:ascii="Arial" w:hAnsi="Arial" w:cs="Arial"/>
                <w:bCs/>
                <w:sz w:val="14"/>
                <w:szCs w:val="14"/>
              </w:rPr>
              <w:t>,</w:t>
            </w:r>
            <w:r w:rsidRPr="00157A0E">
              <w:rPr>
                <w:rFonts w:ascii="Arial" w:hAnsi="Arial" w:cs="Arial"/>
                <w:bCs/>
                <w:sz w:val="14"/>
                <w:szCs w:val="14"/>
              </w:rPr>
              <w:t xml:space="preserve"> e admitir vazão máxima de 1,5 m³/h DN 20mm (3/4’’). Hidrômetros com a base de lacração de relojoaria em latão ou cobre.</w:t>
            </w:r>
          </w:p>
          <w:p w:rsidR="00A02D03" w:rsidRPr="00157A0E" w:rsidRDefault="00A02D03" w:rsidP="00ED147D">
            <w:pPr>
              <w:jc w:val="both"/>
              <w:rPr>
                <w:rFonts w:ascii="Arial" w:hAnsi="Arial" w:cs="Arial"/>
                <w:bCs/>
                <w:sz w:val="14"/>
                <w:szCs w:val="14"/>
              </w:rPr>
            </w:pPr>
          </w:p>
          <w:p w:rsidR="00A02D03" w:rsidRPr="00157A0E" w:rsidRDefault="00A02D03" w:rsidP="00ED147D">
            <w:pPr>
              <w:jc w:val="both"/>
              <w:rPr>
                <w:rFonts w:ascii="Arial" w:hAnsi="Arial" w:cs="Arial"/>
                <w:b/>
                <w:sz w:val="14"/>
                <w:szCs w:val="14"/>
              </w:rPr>
            </w:pPr>
            <w:r w:rsidRPr="00157A0E">
              <w:rPr>
                <w:rFonts w:ascii="Arial" w:hAnsi="Arial" w:cs="Arial"/>
                <w:b/>
                <w:bCs/>
                <w:sz w:val="14"/>
                <w:szCs w:val="14"/>
              </w:rPr>
              <w:t>Obs.: Cota principal - item aberto para a participação de todos os interessados.</w:t>
            </w:r>
          </w:p>
        </w:tc>
        <w:tc>
          <w:tcPr>
            <w:tcW w:w="1134" w:type="dxa"/>
            <w:vAlign w:val="center"/>
          </w:tcPr>
          <w:p w:rsidR="00A02D03" w:rsidRPr="00157A0E" w:rsidRDefault="00A02D03" w:rsidP="00ED147D">
            <w:pPr>
              <w:jc w:val="center"/>
              <w:rPr>
                <w:rFonts w:ascii="Arial" w:hAnsi="Arial" w:cs="Arial"/>
                <w:sz w:val="14"/>
                <w:szCs w:val="14"/>
              </w:rPr>
            </w:pPr>
            <w:r w:rsidRPr="00157A0E">
              <w:rPr>
                <w:rFonts w:ascii="Arial" w:hAnsi="Arial" w:cs="Arial"/>
                <w:sz w:val="14"/>
                <w:szCs w:val="14"/>
              </w:rPr>
              <w:t>peça</w:t>
            </w:r>
          </w:p>
        </w:tc>
        <w:tc>
          <w:tcPr>
            <w:tcW w:w="1023" w:type="dxa"/>
            <w:vAlign w:val="center"/>
          </w:tcPr>
          <w:p w:rsidR="00A02D03" w:rsidRPr="00157A0E" w:rsidRDefault="00A02D03" w:rsidP="00ED147D">
            <w:pPr>
              <w:jc w:val="center"/>
              <w:rPr>
                <w:rFonts w:ascii="Arial" w:hAnsi="Arial" w:cs="Arial"/>
                <w:sz w:val="14"/>
                <w:szCs w:val="14"/>
              </w:rPr>
            </w:pPr>
            <w:r w:rsidRPr="00157A0E">
              <w:rPr>
                <w:rFonts w:ascii="Arial" w:hAnsi="Arial" w:cs="Arial"/>
                <w:sz w:val="14"/>
                <w:szCs w:val="14"/>
              </w:rPr>
              <w:t>9.000</w:t>
            </w:r>
          </w:p>
        </w:tc>
      </w:tr>
      <w:tr w:rsidR="00A02D03" w:rsidRPr="006A118A" w:rsidTr="00ED147D">
        <w:tc>
          <w:tcPr>
            <w:tcW w:w="817" w:type="dxa"/>
            <w:vAlign w:val="center"/>
          </w:tcPr>
          <w:p w:rsidR="00A02D03" w:rsidRPr="00157A0E" w:rsidRDefault="00A02D03" w:rsidP="00ED147D">
            <w:pPr>
              <w:jc w:val="center"/>
              <w:rPr>
                <w:rFonts w:ascii="Arial" w:hAnsi="Arial" w:cs="Arial"/>
                <w:sz w:val="14"/>
                <w:szCs w:val="14"/>
              </w:rPr>
            </w:pPr>
            <w:r w:rsidRPr="00157A0E">
              <w:rPr>
                <w:rFonts w:ascii="Arial" w:hAnsi="Arial" w:cs="Arial"/>
                <w:sz w:val="14"/>
                <w:szCs w:val="14"/>
              </w:rPr>
              <w:lastRenderedPageBreak/>
              <w:t>02</w:t>
            </w:r>
          </w:p>
        </w:tc>
        <w:tc>
          <w:tcPr>
            <w:tcW w:w="5670" w:type="dxa"/>
            <w:vAlign w:val="center"/>
          </w:tcPr>
          <w:p w:rsidR="00A02D03" w:rsidRPr="00157A0E" w:rsidRDefault="00A02D03" w:rsidP="00ED147D">
            <w:pPr>
              <w:jc w:val="both"/>
              <w:rPr>
                <w:rFonts w:ascii="Arial" w:hAnsi="Arial" w:cs="Arial"/>
                <w:bCs/>
                <w:sz w:val="14"/>
                <w:szCs w:val="14"/>
              </w:rPr>
            </w:pPr>
            <w:r w:rsidRPr="00157A0E">
              <w:rPr>
                <w:rFonts w:ascii="Arial" w:hAnsi="Arial" w:cs="Arial"/>
                <w:bCs/>
                <w:sz w:val="14"/>
                <w:szCs w:val="14"/>
              </w:rPr>
              <w:t>Hidrômetro unijato, taquimétrico, com sistema de transmissão magnética, relojoaria seca, fixada na carcaça por anel roscado ou por sistema de trava, visor orientável, fabricado em cobre e lente em vidro de alta resistência a impactos, hermeticamente selada e resistente à condensação além de ser à prova d’</w:t>
            </w:r>
            <w:r>
              <w:rPr>
                <w:rFonts w:ascii="Arial" w:hAnsi="Arial" w:cs="Arial"/>
                <w:bCs/>
                <w:sz w:val="14"/>
                <w:szCs w:val="14"/>
              </w:rPr>
              <w:t>á</w:t>
            </w:r>
            <w:r w:rsidRPr="00157A0E">
              <w:rPr>
                <w:rFonts w:ascii="Arial" w:hAnsi="Arial" w:cs="Arial"/>
                <w:bCs/>
                <w:sz w:val="14"/>
                <w:szCs w:val="14"/>
              </w:rPr>
              <w:t>gua, separando da parte úmida, leitura direta a 45º através de cilindros ciclométricos, sendo 04 roletes pretos para m³ e 02 vermelhos para múltiplos do m³, permitindo giro para leitura de até 360 graus, classe metrológica “B”, quando instalado na posição horizontal, sendo as vazões: Qn=0,75 m³/h, Qt=60 l/h e Qmin= 15 l/h. A carcaça deverá ser de bronze ou de liga metálica com mínimo 60% de cobre e baixo teor de zinco, os eixos deverão ser de aço inoxidável, os mancais da turbina e pinhão central deverão ser de safira</w:t>
            </w:r>
            <w:r>
              <w:rPr>
                <w:rFonts w:ascii="Arial" w:hAnsi="Arial" w:cs="Arial"/>
                <w:bCs/>
                <w:sz w:val="14"/>
                <w:szCs w:val="14"/>
              </w:rPr>
              <w:t>,</w:t>
            </w:r>
            <w:r w:rsidRPr="00157A0E">
              <w:rPr>
                <w:rFonts w:ascii="Arial" w:hAnsi="Arial" w:cs="Arial"/>
                <w:bCs/>
                <w:sz w:val="14"/>
                <w:szCs w:val="14"/>
              </w:rPr>
              <w:t xml:space="preserve"> resistentes à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 246, de 17/10/2000, e admitir vazão máxima de 1,5 m³/h DN 20mm (3/4’’). Hidrômetros com a base de lacração de relojoaria em latão ou cobre.</w:t>
            </w:r>
          </w:p>
          <w:p w:rsidR="00A02D03" w:rsidRPr="00157A0E" w:rsidRDefault="00A02D03" w:rsidP="00ED147D">
            <w:pPr>
              <w:jc w:val="both"/>
              <w:rPr>
                <w:rFonts w:ascii="Arial" w:hAnsi="Arial" w:cs="Arial"/>
                <w:bCs/>
                <w:sz w:val="14"/>
                <w:szCs w:val="14"/>
              </w:rPr>
            </w:pPr>
          </w:p>
          <w:p w:rsidR="00A02D03" w:rsidRPr="00157A0E" w:rsidRDefault="00A02D03" w:rsidP="00ED147D">
            <w:pPr>
              <w:jc w:val="both"/>
              <w:rPr>
                <w:rFonts w:ascii="Arial" w:hAnsi="Arial" w:cs="Arial"/>
                <w:bCs/>
                <w:sz w:val="14"/>
                <w:szCs w:val="14"/>
              </w:rPr>
            </w:pPr>
            <w:r w:rsidRPr="00157A0E">
              <w:rPr>
                <w:rFonts w:ascii="Arial" w:hAnsi="Arial" w:cs="Arial"/>
                <w:b/>
                <w:bCs/>
                <w:sz w:val="14"/>
                <w:szCs w:val="14"/>
              </w:rPr>
              <w:t>Obs.: Cota reservada (10% do total original do item 01 - 10.000 peças), exclusiva para a participação de Microempresa (ME) e Empresa de Pequeno Porte (EPP).</w:t>
            </w:r>
          </w:p>
        </w:tc>
        <w:tc>
          <w:tcPr>
            <w:tcW w:w="1134" w:type="dxa"/>
            <w:vAlign w:val="center"/>
          </w:tcPr>
          <w:p w:rsidR="00A02D03" w:rsidRPr="00157A0E" w:rsidRDefault="00A02D03" w:rsidP="00ED147D">
            <w:pPr>
              <w:jc w:val="center"/>
              <w:rPr>
                <w:rFonts w:ascii="Arial" w:hAnsi="Arial" w:cs="Arial"/>
                <w:sz w:val="14"/>
                <w:szCs w:val="14"/>
              </w:rPr>
            </w:pPr>
            <w:r w:rsidRPr="00157A0E">
              <w:rPr>
                <w:rFonts w:ascii="Arial" w:hAnsi="Arial" w:cs="Arial"/>
                <w:sz w:val="14"/>
                <w:szCs w:val="14"/>
              </w:rPr>
              <w:t>peça</w:t>
            </w:r>
          </w:p>
        </w:tc>
        <w:tc>
          <w:tcPr>
            <w:tcW w:w="1023" w:type="dxa"/>
            <w:vAlign w:val="center"/>
          </w:tcPr>
          <w:p w:rsidR="00A02D03" w:rsidRPr="00157A0E" w:rsidRDefault="00A02D03" w:rsidP="00ED147D">
            <w:pPr>
              <w:jc w:val="center"/>
              <w:rPr>
                <w:rFonts w:ascii="Arial" w:hAnsi="Arial" w:cs="Arial"/>
                <w:sz w:val="14"/>
                <w:szCs w:val="14"/>
              </w:rPr>
            </w:pPr>
            <w:r w:rsidRPr="00157A0E">
              <w:rPr>
                <w:rFonts w:ascii="Arial" w:hAnsi="Arial" w:cs="Arial"/>
                <w:sz w:val="14"/>
                <w:szCs w:val="14"/>
              </w:rPr>
              <w:t>1.000</w:t>
            </w:r>
          </w:p>
        </w:tc>
      </w:tr>
      <w:tr w:rsidR="00A02D03" w:rsidRPr="006A118A" w:rsidTr="00ED147D">
        <w:tc>
          <w:tcPr>
            <w:tcW w:w="817" w:type="dxa"/>
            <w:vAlign w:val="center"/>
          </w:tcPr>
          <w:p w:rsidR="00A02D03" w:rsidRPr="00B60EAA" w:rsidRDefault="00A02D03" w:rsidP="00ED147D">
            <w:pPr>
              <w:jc w:val="center"/>
              <w:rPr>
                <w:rFonts w:ascii="Arial" w:hAnsi="Arial" w:cs="Arial"/>
                <w:sz w:val="14"/>
                <w:szCs w:val="14"/>
              </w:rPr>
            </w:pPr>
            <w:r w:rsidRPr="00B60EAA">
              <w:rPr>
                <w:rFonts w:ascii="Arial" w:hAnsi="Arial" w:cs="Arial"/>
                <w:sz w:val="14"/>
                <w:szCs w:val="14"/>
              </w:rPr>
              <w:t>03</w:t>
            </w:r>
          </w:p>
        </w:tc>
        <w:tc>
          <w:tcPr>
            <w:tcW w:w="5670" w:type="dxa"/>
            <w:vAlign w:val="center"/>
          </w:tcPr>
          <w:p w:rsidR="00A02D03" w:rsidRPr="00B60EAA" w:rsidRDefault="00A02D03" w:rsidP="00ED147D">
            <w:pPr>
              <w:jc w:val="both"/>
              <w:rPr>
                <w:rFonts w:ascii="Arial" w:hAnsi="Arial" w:cs="Arial"/>
                <w:bCs/>
                <w:sz w:val="14"/>
                <w:szCs w:val="14"/>
              </w:rPr>
            </w:pPr>
            <w:r w:rsidRPr="00B60EAA">
              <w:rPr>
                <w:rFonts w:ascii="Arial" w:hAnsi="Arial" w:cs="Arial"/>
                <w:bCs/>
                <w:sz w:val="14"/>
                <w:szCs w:val="14"/>
              </w:rPr>
              <w:t>Hidrômetro Classe B, multijato, de 1 polegada</w:t>
            </w:r>
            <w:r>
              <w:rPr>
                <w:rFonts w:ascii="Arial" w:hAnsi="Arial" w:cs="Arial"/>
                <w:bCs/>
                <w:sz w:val="14"/>
                <w:szCs w:val="14"/>
              </w:rPr>
              <w:t>,</w:t>
            </w:r>
            <w:r w:rsidRPr="00B60EAA">
              <w:rPr>
                <w:rFonts w:ascii="Arial" w:hAnsi="Arial" w:cs="Arial"/>
                <w:bCs/>
                <w:sz w:val="14"/>
                <w:szCs w:val="14"/>
              </w:rPr>
              <w:t xml:space="preserve"> com conjunto de porcas, tubetes e guarnições, com relojoaria orientável fabricada em cobre e lente em vidro, hermeticamente selada e resistente à condensação além de ser à prova d’</w:t>
            </w:r>
            <w:r>
              <w:rPr>
                <w:rFonts w:ascii="Arial" w:hAnsi="Arial" w:cs="Arial"/>
                <w:bCs/>
                <w:sz w:val="14"/>
                <w:szCs w:val="14"/>
              </w:rPr>
              <w:t>á</w:t>
            </w:r>
            <w:r w:rsidRPr="00B60EAA">
              <w:rPr>
                <w:rFonts w:ascii="Arial" w:hAnsi="Arial" w:cs="Arial"/>
                <w:bCs/>
                <w:sz w:val="14"/>
                <w:szCs w:val="14"/>
              </w:rPr>
              <w:t xml:space="preserve">gua, blindagem magnética, transmissão magnética, atestado pelo INMETRO. Os hidrômetros deverão estar em conformidade com </w:t>
            </w:r>
            <w:r>
              <w:rPr>
                <w:rFonts w:ascii="Arial" w:hAnsi="Arial" w:cs="Arial"/>
                <w:bCs/>
                <w:sz w:val="14"/>
                <w:szCs w:val="14"/>
              </w:rPr>
              <w:t xml:space="preserve">o </w:t>
            </w:r>
            <w:r w:rsidRPr="00B60EAA">
              <w:rPr>
                <w:rFonts w:ascii="Arial" w:hAnsi="Arial" w:cs="Arial"/>
                <w:bCs/>
                <w:sz w:val="14"/>
                <w:szCs w:val="14"/>
              </w:rPr>
              <w:t>ISO 4064 e de acordo com ABNT NM 212/99 Mercosul. Todos os hidrômetros deverão ser compatíveis com instalações horizontais e deverão possuir numeração sequencial e crescente para cadastramento individual e distinto dos mesmos</w:t>
            </w:r>
            <w:r>
              <w:rPr>
                <w:rFonts w:ascii="Arial" w:hAnsi="Arial" w:cs="Arial"/>
                <w:bCs/>
                <w:sz w:val="14"/>
                <w:szCs w:val="14"/>
              </w:rPr>
              <w:t>.</w:t>
            </w:r>
            <w:r w:rsidRPr="00B60EAA">
              <w:rPr>
                <w:rFonts w:ascii="Arial" w:hAnsi="Arial" w:cs="Arial"/>
                <w:bCs/>
                <w:sz w:val="14"/>
                <w:szCs w:val="14"/>
              </w:rPr>
              <w:t xml:space="preserve"> </w:t>
            </w:r>
          </w:p>
          <w:p w:rsidR="00A02D03" w:rsidRPr="00B60EAA" w:rsidRDefault="00A02D03" w:rsidP="00ED147D">
            <w:pPr>
              <w:jc w:val="both"/>
              <w:rPr>
                <w:rFonts w:ascii="Arial" w:hAnsi="Arial" w:cs="Arial"/>
                <w:bCs/>
                <w:sz w:val="14"/>
                <w:szCs w:val="14"/>
              </w:rPr>
            </w:pPr>
          </w:p>
          <w:p w:rsidR="00A02D03" w:rsidRPr="00B60EAA" w:rsidRDefault="00A02D03" w:rsidP="00ED147D">
            <w:pPr>
              <w:jc w:val="both"/>
              <w:rPr>
                <w:rFonts w:ascii="Arial" w:hAnsi="Arial" w:cs="Arial"/>
                <w:bCs/>
                <w:sz w:val="14"/>
                <w:szCs w:val="14"/>
              </w:rPr>
            </w:pPr>
            <w:r w:rsidRPr="00B60EAA">
              <w:rPr>
                <w:rFonts w:ascii="Arial" w:hAnsi="Arial" w:cs="Arial"/>
                <w:b/>
                <w:bCs/>
                <w:sz w:val="14"/>
                <w:szCs w:val="14"/>
              </w:rPr>
              <w:t>Obs.: Item exclusivo para a participação de Microempresa (ME) e Empresa de Pequeno Porte (EPP).</w:t>
            </w:r>
          </w:p>
        </w:tc>
        <w:tc>
          <w:tcPr>
            <w:tcW w:w="1134" w:type="dxa"/>
            <w:vAlign w:val="center"/>
          </w:tcPr>
          <w:p w:rsidR="00A02D03" w:rsidRPr="00B60EAA" w:rsidRDefault="00A02D03" w:rsidP="00ED147D">
            <w:pPr>
              <w:jc w:val="center"/>
              <w:rPr>
                <w:rFonts w:ascii="Arial" w:hAnsi="Arial" w:cs="Arial"/>
                <w:sz w:val="14"/>
                <w:szCs w:val="14"/>
              </w:rPr>
            </w:pPr>
            <w:r w:rsidRPr="00B60EAA">
              <w:rPr>
                <w:rFonts w:ascii="Arial" w:hAnsi="Arial" w:cs="Arial"/>
                <w:sz w:val="14"/>
                <w:szCs w:val="14"/>
              </w:rPr>
              <w:t>peça</w:t>
            </w:r>
          </w:p>
        </w:tc>
        <w:tc>
          <w:tcPr>
            <w:tcW w:w="1023" w:type="dxa"/>
            <w:vAlign w:val="center"/>
          </w:tcPr>
          <w:p w:rsidR="00A02D03" w:rsidRPr="00B60EAA" w:rsidRDefault="00A02D03" w:rsidP="00ED147D">
            <w:pPr>
              <w:jc w:val="center"/>
              <w:rPr>
                <w:rFonts w:ascii="Arial" w:hAnsi="Arial" w:cs="Arial"/>
                <w:sz w:val="14"/>
                <w:szCs w:val="14"/>
              </w:rPr>
            </w:pPr>
            <w:r w:rsidRPr="00B60EAA">
              <w:rPr>
                <w:rFonts w:ascii="Arial" w:hAnsi="Arial" w:cs="Arial"/>
                <w:sz w:val="14"/>
                <w:szCs w:val="14"/>
              </w:rPr>
              <w:t>60</w:t>
            </w:r>
          </w:p>
        </w:tc>
      </w:tr>
      <w:tr w:rsidR="00A02D03" w:rsidRPr="006A118A" w:rsidTr="00ED147D">
        <w:tc>
          <w:tcPr>
            <w:tcW w:w="817" w:type="dxa"/>
            <w:vAlign w:val="center"/>
          </w:tcPr>
          <w:p w:rsidR="00A02D03" w:rsidRPr="00B60EAA" w:rsidRDefault="00A02D03" w:rsidP="00ED147D">
            <w:pPr>
              <w:jc w:val="center"/>
              <w:rPr>
                <w:rFonts w:ascii="Arial" w:hAnsi="Arial" w:cs="Arial"/>
                <w:sz w:val="14"/>
                <w:szCs w:val="14"/>
              </w:rPr>
            </w:pPr>
            <w:r w:rsidRPr="00B60EAA">
              <w:rPr>
                <w:rFonts w:ascii="Arial" w:hAnsi="Arial" w:cs="Arial"/>
                <w:sz w:val="14"/>
                <w:szCs w:val="14"/>
              </w:rPr>
              <w:t>04</w:t>
            </w:r>
          </w:p>
        </w:tc>
        <w:tc>
          <w:tcPr>
            <w:tcW w:w="5670" w:type="dxa"/>
            <w:vAlign w:val="center"/>
          </w:tcPr>
          <w:p w:rsidR="00A02D03" w:rsidRPr="00B60EAA" w:rsidRDefault="00A02D03" w:rsidP="00ED147D">
            <w:pPr>
              <w:jc w:val="both"/>
              <w:rPr>
                <w:rFonts w:ascii="Arial" w:hAnsi="Arial" w:cs="Arial"/>
                <w:bCs/>
                <w:sz w:val="14"/>
                <w:szCs w:val="14"/>
              </w:rPr>
            </w:pPr>
            <w:r w:rsidRPr="00B60EAA">
              <w:rPr>
                <w:rFonts w:ascii="Arial" w:hAnsi="Arial" w:cs="Arial"/>
                <w:bCs/>
                <w:sz w:val="14"/>
                <w:szCs w:val="14"/>
              </w:rPr>
              <w:t>Hidrômetro Classe B</w:t>
            </w:r>
            <w:r>
              <w:rPr>
                <w:rFonts w:ascii="Arial" w:hAnsi="Arial" w:cs="Arial"/>
                <w:bCs/>
                <w:sz w:val="14"/>
                <w:szCs w:val="14"/>
              </w:rPr>
              <w:t>,</w:t>
            </w:r>
            <w:r w:rsidRPr="00B60EAA">
              <w:rPr>
                <w:rFonts w:ascii="Arial" w:hAnsi="Arial" w:cs="Arial"/>
                <w:bCs/>
                <w:sz w:val="14"/>
                <w:szCs w:val="14"/>
              </w:rPr>
              <w:t xml:space="preserve"> multijato</w:t>
            </w:r>
            <w:r>
              <w:rPr>
                <w:rFonts w:ascii="Arial" w:hAnsi="Arial" w:cs="Arial"/>
                <w:bCs/>
                <w:sz w:val="14"/>
                <w:szCs w:val="14"/>
              </w:rPr>
              <w:t>,</w:t>
            </w:r>
            <w:r w:rsidRPr="00B60EAA">
              <w:rPr>
                <w:rFonts w:ascii="Arial" w:hAnsi="Arial" w:cs="Arial"/>
                <w:bCs/>
                <w:sz w:val="14"/>
                <w:szCs w:val="14"/>
              </w:rPr>
              <w:t xml:space="preserve"> de 1.1/2 polegada</w:t>
            </w:r>
            <w:r>
              <w:rPr>
                <w:rFonts w:ascii="Arial" w:hAnsi="Arial" w:cs="Arial"/>
                <w:bCs/>
                <w:sz w:val="14"/>
                <w:szCs w:val="14"/>
              </w:rPr>
              <w:t>,</w:t>
            </w:r>
            <w:r w:rsidRPr="00B60EAA">
              <w:rPr>
                <w:rFonts w:ascii="Arial" w:hAnsi="Arial" w:cs="Arial"/>
                <w:bCs/>
                <w:sz w:val="14"/>
                <w:szCs w:val="14"/>
              </w:rPr>
              <w:t xml:space="preserve"> com conjunto de porcas, tubetes e guarnições, com relojoaria orientável fabricada em cobre e lente em vidro, hermeticamente selada e resistente à condensação além de ser à prova d’</w:t>
            </w:r>
            <w:r>
              <w:rPr>
                <w:rFonts w:ascii="Arial" w:hAnsi="Arial" w:cs="Arial"/>
                <w:bCs/>
                <w:sz w:val="14"/>
                <w:szCs w:val="14"/>
              </w:rPr>
              <w:t>á</w:t>
            </w:r>
            <w:r w:rsidRPr="00B60EAA">
              <w:rPr>
                <w:rFonts w:ascii="Arial" w:hAnsi="Arial" w:cs="Arial"/>
                <w:bCs/>
                <w:sz w:val="14"/>
                <w:szCs w:val="14"/>
              </w:rPr>
              <w:t xml:space="preserve">gua, blindagem magnética, transmissão magnética, atestado pelo INMETRO. Os hidrômetros deverão estar em conformidade com </w:t>
            </w:r>
            <w:r>
              <w:rPr>
                <w:rFonts w:ascii="Arial" w:hAnsi="Arial" w:cs="Arial"/>
                <w:bCs/>
                <w:sz w:val="14"/>
                <w:szCs w:val="14"/>
              </w:rPr>
              <w:t xml:space="preserve">o </w:t>
            </w:r>
            <w:r w:rsidRPr="00B60EAA">
              <w:rPr>
                <w:rFonts w:ascii="Arial" w:hAnsi="Arial" w:cs="Arial"/>
                <w:bCs/>
                <w:sz w:val="14"/>
                <w:szCs w:val="14"/>
              </w:rPr>
              <w:t>ISO 4064 e de acordo com ABNT NM 212/99 Mercosul. Todos os hidrômetros deverão ser compatíveis com instalações horizontais e deverão possuir numeração sequencial e crescente para cadastramento individual e distinto dos mesmos</w:t>
            </w:r>
            <w:r>
              <w:rPr>
                <w:rFonts w:ascii="Arial" w:hAnsi="Arial" w:cs="Arial"/>
                <w:bCs/>
                <w:sz w:val="14"/>
                <w:szCs w:val="14"/>
              </w:rPr>
              <w:t>.</w:t>
            </w:r>
            <w:r w:rsidRPr="00B60EAA">
              <w:rPr>
                <w:rFonts w:ascii="Arial" w:hAnsi="Arial" w:cs="Arial"/>
                <w:bCs/>
                <w:sz w:val="14"/>
                <w:szCs w:val="14"/>
              </w:rPr>
              <w:t xml:space="preserve"> </w:t>
            </w:r>
          </w:p>
          <w:p w:rsidR="00A02D03" w:rsidRDefault="00A02D03" w:rsidP="00ED147D">
            <w:pPr>
              <w:jc w:val="both"/>
              <w:rPr>
                <w:rFonts w:ascii="Arial" w:hAnsi="Arial" w:cs="Arial"/>
                <w:bCs/>
                <w:sz w:val="14"/>
                <w:szCs w:val="14"/>
              </w:rPr>
            </w:pPr>
          </w:p>
          <w:p w:rsidR="00A02D03" w:rsidRPr="00B60EAA" w:rsidRDefault="00A02D03" w:rsidP="00ED147D">
            <w:pPr>
              <w:jc w:val="both"/>
              <w:rPr>
                <w:rFonts w:ascii="Arial" w:hAnsi="Arial" w:cs="Arial"/>
                <w:bCs/>
                <w:sz w:val="14"/>
                <w:szCs w:val="14"/>
              </w:rPr>
            </w:pPr>
            <w:r w:rsidRPr="00B60EAA">
              <w:rPr>
                <w:rFonts w:ascii="Arial" w:hAnsi="Arial" w:cs="Arial"/>
                <w:b/>
                <w:bCs/>
                <w:sz w:val="14"/>
                <w:szCs w:val="14"/>
              </w:rPr>
              <w:t>Obs.: Item exclusivo para a participação de Microempresa (ME) e Empresa de Pequeno Porte (EPP).</w:t>
            </w:r>
          </w:p>
        </w:tc>
        <w:tc>
          <w:tcPr>
            <w:tcW w:w="1134" w:type="dxa"/>
            <w:vAlign w:val="center"/>
          </w:tcPr>
          <w:p w:rsidR="00A02D03" w:rsidRPr="00B60EAA" w:rsidRDefault="00A02D03" w:rsidP="00ED147D">
            <w:pPr>
              <w:jc w:val="center"/>
              <w:rPr>
                <w:rFonts w:ascii="Arial" w:hAnsi="Arial" w:cs="Arial"/>
                <w:sz w:val="14"/>
                <w:szCs w:val="14"/>
              </w:rPr>
            </w:pPr>
            <w:r w:rsidRPr="00B60EAA">
              <w:rPr>
                <w:rFonts w:ascii="Arial" w:hAnsi="Arial" w:cs="Arial"/>
                <w:sz w:val="14"/>
                <w:szCs w:val="14"/>
              </w:rPr>
              <w:t>peça</w:t>
            </w:r>
          </w:p>
        </w:tc>
        <w:tc>
          <w:tcPr>
            <w:tcW w:w="1023" w:type="dxa"/>
            <w:vAlign w:val="center"/>
          </w:tcPr>
          <w:p w:rsidR="00A02D03" w:rsidRPr="00B60EAA" w:rsidRDefault="00A02D03" w:rsidP="00ED147D">
            <w:pPr>
              <w:jc w:val="center"/>
              <w:rPr>
                <w:rFonts w:ascii="Arial" w:hAnsi="Arial" w:cs="Arial"/>
                <w:sz w:val="14"/>
                <w:szCs w:val="14"/>
              </w:rPr>
            </w:pPr>
            <w:r w:rsidRPr="00B60EAA">
              <w:rPr>
                <w:rFonts w:ascii="Arial" w:hAnsi="Arial" w:cs="Arial"/>
                <w:sz w:val="14"/>
                <w:szCs w:val="14"/>
              </w:rPr>
              <w:t>10</w:t>
            </w:r>
          </w:p>
        </w:tc>
      </w:tr>
      <w:tr w:rsidR="00A02D03" w:rsidRPr="006A118A" w:rsidTr="00ED147D">
        <w:tc>
          <w:tcPr>
            <w:tcW w:w="817" w:type="dxa"/>
            <w:vAlign w:val="center"/>
          </w:tcPr>
          <w:p w:rsidR="00A02D03" w:rsidRPr="00B60EAA" w:rsidRDefault="00A02D03" w:rsidP="00ED147D">
            <w:pPr>
              <w:jc w:val="center"/>
              <w:rPr>
                <w:rFonts w:ascii="Arial" w:hAnsi="Arial" w:cs="Arial"/>
                <w:sz w:val="14"/>
                <w:szCs w:val="14"/>
              </w:rPr>
            </w:pPr>
            <w:r w:rsidRPr="00B60EAA">
              <w:rPr>
                <w:rFonts w:ascii="Arial" w:hAnsi="Arial" w:cs="Arial"/>
                <w:sz w:val="14"/>
                <w:szCs w:val="14"/>
              </w:rPr>
              <w:t>05</w:t>
            </w:r>
          </w:p>
        </w:tc>
        <w:tc>
          <w:tcPr>
            <w:tcW w:w="5670" w:type="dxa"/>
            <w:vAlign w:val="center"/>
          </w:tcPr>
          <w:p w:rsidR="00A02D03" w:rsidRPr="00B60EAA" w:rsidRDefault="00A02D03" w:rsidP="00ED147D">
            <w:pPr>
              <w:jc w:val="both"/>
              <w:rPr>
                <w:rFonts w:ascii="Arial" w:hAnsi="Arial" w:cs="Arial"/>
                <w:bCs/>
                <w:sz w:val="14"/>
                <w:szCs w:val="14"/>
              </w:rPr>
            </w:pPr>
            <w:r w:rsidRPr="00B60EAA">
              <w:rPr>
                <w:rFonts w:ascii="Arial" w:hAnsi="Arial" w:cs="Arial"/>
                <w:bCs/>
                <w:sz w:val="14"/>
                <w:szCs w:val="14"/>
              </w:rPr>
              <w:t>Hidrômetro Classe B</w:t>
            </w:r>
            <w:r>
              <w:rPr>
                <w:rFonts w:ascii="Arial" w:hAnsi="Arial" w:cs="Arial"/>
                <w:bCs/>
                <w:sz w:val="14"/>
                <w:szCs w:val="14"/>
              </w:rPr>
              <w:t>,</w:t>
            </w:r>
            <w:r w:rsidRPr="00B60EAA">
              <w:rPr>
                <w:rFonts w:ascii="Arial" w:hAnsi="Arial" w:cs="Arial"/>
                <w:bCs/>
                <w:sz w:val="14"/>
                <w:szCs w:val="14"/>
              </w:rPr>
              <w:t xml:space="preserve"> multijato</w:t>
            </w:r>
            <w:r>
              <w:rPr>
                <w:rFonts w:ascii="Arial" w:hAnsi="Arial" w:cs="Arial"/>
                <w:bCs/>
                <w:sz w:val="14"/>
                <w:szCs w:val="14"/>
              </w:rPr>
              <w:t>,</w:t>
            </w:r>
            <w:r w:rsidRPr="00B60EAA">
              <w:rPr>
                <w:rFonts w:ascii="Arial" w:hAnsi="Arial" w:cs="Arial"/>
                <w:bCs/>
                <w:sz w:val="14"/>
                <w:szCs w:val="14"/>
              </w:rPr>
              <w:t xml:space="preserve"> de 2 polegadas com suas guarnições compostas de 2 (duas) flanges em ferro fundido cada, jogo de parafusos, porcas e duas guarnições de borracha cada, com relojoaria orientável fabricada em cobre e lente em vidro, hermeticamente selada e resistente à condensaç</w:t>
            </w:r>
            <w:r>
              <w:rPr>
                <w:rFonts w:ascii="Arial" w:hAnsi="Arial" w:cs="Arial"/>
                <w:bCs/>
                <w:sz w:val="14"/>
                <w:szCs w:val="14"/>
              </w:rPr>
              <w:t>ão além de ser à prova d’á</w:t>
            </w:r>
            <w:r w:rsidRPr="00B60EAA">
              <w:rPr>
                <w:rFonts w:ascii="Arial" w:hAnsi="Arial" w:cs="Arial"/>
                <w:bCs/>
                <w:sz w:val="14"/>
                <w:szCs w:val="14"/>
              </w:rPr>
              <w:t xml:space="preserve">gua, blindagem magnética, transmissão magnética, atestado pelo INMETRO. Os hidrômetros deverão estar em conformidade com </w:t>
            </w:r>
            <w:r>
              <w:rPr>
                <w:rFonts w:ascii="Arial" w:hAnsi="Arial" w:cs="Arial"/>
                <w:bCs/>
                <w:sz w:val="14"/>
                <w:szCs w:val="14"/>
              </w:rPr>
              <w:t xml:space="preserve">o </w:t>
            </w:r>
            <w:r w:rsidRPr="00B60EAA">
              <w:rPr>
                <w:rFonts w:ascii="Arial" w:hAnsi="Arial" w:cs="Arial"/>
                <w:bCs/>
                <w:sz w:val="14"/>
                <w:szCs w:val="14"/>
              </w:rPr>
              <w:t>ISO 4064 e de acordo com ABNT NM 212/99 Mercosul. Todos os hidrômetros deverão ser compatíveis com instalações horizontais e deverão possuir numeração sequencial e crescente para cadastramento individual e distinto dos mesmos</w:t>
            </w:r>
            <w:r>
              <w:rPr>
                <w:rFonts w:ascii="Arial" w:hAnsi="Arial" w:cs="Arial"/>
                <w:bCs/>
                <w:sz w:val="14"/>
                <w:szCs w:val="14"/>
              </w:rPr>
              <w:t>.</w:t>
            </w:r>
            <w:r w:rsidRPr="00B60EAA">
              <w:rPr>
                <w:rFonts w:ascii="Arial" w:hAnsi="Arial" w:cs="Arial"/>
                <w:bCs/>
                <w:sz w:val="14"/>
                <w:szCs w:val="14"/>
              </w:rPr>
              <w:t xml:space="preserve"> </w:t>
            </w:r>
          </w:p>
          <w:p w:rsidR="00A02D03" w:rsidRPr="00B60EAA" w:rsidRDefault="00A02D03" w:rsidP="00ED147D">
            <w:pPr>
              <w:jc w:val="both"/>
              <w:rPr>
                <w:rFonts w:ascii="Arial" w:hAnsi="Arial" w:cs="Arial"/>
                <w:bCs/>
                <w:sz w:val="14"/>
                <w:szCs w:val="14"/>
              </w:rPr>
            </w:pPr>
          </w:p>
          <w:p w:rsidR="00A02D03" w:rsidRPr="00B60EAA" w:rsidRDefault="00A02D03" w:rsidP="00ED147D">
            <w:pPr>
              <w:jc w:val="both"/>
              <w:rPr>
                <w:rFonts w:ascii="Arial" w:hAnsi="Arial" w:cs="Arial"/>
                <w:bCs/>
                <w:sz w:val="14"/>
                <w:szCs w:val="14"/>
              </w:rPr>
            </w:pPr>
            <w:r w:rsidRPr="00B60EAA">
              <w:rPr>
                <w:rFonts w:ascii="Arial" w:hAnsi="Arial" w:cs="Arial"/>
                <w:b/>
                <w:bCs/>
                <w:sz w:val="14"/>
                <w:szCs w:val="14"/>
              </w:rPr>
              <w:t>Obs.: Item exclusivo para a participação de Microempresa (ME) e Empresa de Pequeno Porte (EPP).</w:t>
            </w:r>
          </w:p>
        </w:tc>
        <w:tc>
          <w:tcPr>
            <w:tcW w:w="1134" w:type="dxa"/>
            <w:vAlign w:val="center"/>
          </w:tcPr>
          <w:p w:rsidR="00A02D03" w:rsidRPr="00B60EAA" w:rsidRDefault="00A02D03" w:rsidP="00ED147D">
            <w:pPr>
              <w:jc w:val="center"/>
              <w:rPr>
                <w:rFonts w:ascii="Arial" w:hAnsi="Arial" w:cs="Arial"/>
                <w:sz w:val="14"/>
                <w:szCs w:val="14"/>
              </w:rPr>
            </w:pPr>
            <w:r w:rsidRPr="00B60EAA">
              <w:rPr>
                <w:rFonts w:ascii="Arial" w:hAnsi="Arial" w:cs="Arial"/>
                <w:sz w:val="14"/>
                <w:szCs w:val="14"/>
              </w:rPr>
              <w:t>peça</w:t>
            </w:r>
          </w:p>
        </w:tc>
        <w:tc>
          <w:tcPr>
            <w:tcW w:w="1023" w:type="dxa"/>
            <w:vAlign w:val="center"/>
          </w:tcPr>
          <w:p w:rsidR="00A02D03" w:rsidRPr="00B60EAA" w:rsidRDefault="00A02D03" w:rsidP="00ED147D">
            <w:pPr>
              <w:jc w:val="center"/>
              <w:rPr>
                <w:rFonts w:ascii="Arial" w:hAnsi="Arial" w:cs="Arial"/>
                <w:sz w:val="14"/>
                <w:szCs w:val="14"/>
              </w:rPr>
            </w:pPr>
            <w:r w:rsidRPr="00B60EAA">
              <w:rPr>
                <w:rFonts w:ascii="Arial" w:hAnsi="Arial" w:cs="Arial"/>
                <w:sz w:val="14"/>
                <w:szCs w:val="14"/>
              </w:rPr>
              <w:t>10</w:t>
            </w:r>
          </w:p>
        </w:tc>
      </w:tr>
    </w:tbl>
    <w:p w:rsidR="0034009D" w:rsidRPr="00A02D03" w:rsidRDefault="00E2609A" w:rsidP="00435E5F">
      <w:pPr>
        <w:spacing w:after="0" w:line="240" w:lineRule="auto"/>
        <w:jc w:val="both"/>
        <w:rPr>
          <w:rFonts w:ascii="Arial" w:hAnsi="Arial" w:cs="Arial"/>
          <w:sz w:val="20"/>
          <w:szCs w:val="20"/>
        </w:rPr>
      </w:pPr>
      <w:r w:rsidRPr="00A02D03">
        <w:rPr>
          <w:rFonts w:ascii="Arial" w:hAnsi="Arial" w:cs="Arial"/>
          <w:b/>
          <w:sz w:val="20"/>
          <w:szCs w:val="20"/>
        </w:rPr>
        <w:t xml:space="preserve"> </w:t>
      </w:r>
    </w:p>
    <w:p w:rsidR="0042647A" w:rsidRPr="00A02D03" w:rsidRDefault="0042647A" w:rsidP="0042647A">
      <w:pPr>
        <w:autoSpaceDE w:val="0"/>
        <w:autoSpaceDN w:val="0"/>
        <w:adjustRightInd w:val="0"/>
        <w:spacing w:after="0" w:line="240" w:lineRule="auto"/>
        <w:jc w:val="both"/>
        <w:rPr>
          <w:rFonts w:ascii="Arial" w:eastAsiaTheme="minorHAnsi" w:hAnsi="Arial" w:cs="Arial"/>
          <w:bCs/>
          <w:sz w:val="20"/>
          <w:szCs w:val="20"/>
          <w:lang w:eastAsia="en-US"/>
        </w:rPr>
      </w:pPr>
      <w:r w:rsidRPr="00A02D03">
        <w:rPr>
          <w:rFonts w:ascii="Arial" w:hAnsi="Arial" w:cs="Arial"/>
          <w:b/>
          <w:sz w:val="20"/>
          <w:szCs w:val="20"/>
        </w:rPr>
        <w:t xml:space="preserve">Obs.: </w:t>
      </w:r>
      <w:r w:rsidR="0068356D" w:rsidRPr="00A02D03">
        <w:rPr>
          <w:rFonts w:ascii="Arial" w:eastAsiaTheme="minorHAnsi" w:hAnsi="Arial" w:cs="Arial"/>
          <w:bCs/>
          <w:sz w:val="20"/>
          <w:szCs w:val="20"/>
          <w:lang w:eastAsia="en-US"/>
        </w:rPr>
        <w:t xml:space="preserve">Os hidrômetros passarão por inspeção de acordo com as especificações do </w:t>
      </w:r>
      <w:r w:rsidR="0068356D" w:rsidRPr="00A02D03">
        <w:rPr>
          <w:rFonts w:ascii="Arial" w:eastAsiaTheme="minorHAnsi" w:hAnsi="Arial" w:cs="Arial"/>
          <w:b/>
          <w:bCs/>
          <w:sz w:val="20"/>
          <w:szCs w:val="20"/>
          <w:lang w:eastAsia="en-US"/>
        </w:rPr>
        <w:t xml:space="preserve">Anexo I – Termo de Referência </w:t>
      </w:r>
      <w:r w:rsidR="0068356D" w:rsidRPr="00A02D03">
        <w:rPr>
          <w:rFonts w:ascii="Arial" w:eastAsiaTheme="minorHAnsi" w:hAnsi="Arial" w:cs="Arial"/>
          <w:bCs/>
          <w:sz w:val="20"/>
          <w:szCs w:val="20"/>
          <w:lang w:eastAsia="en-US"/>
        </w:rPr>
        <w:t>do Edital.</w:t>
      </w:r>
    </w:p>
    <w:p w:rsidR="0068356D" w:rsidRPr="00A02D03" w:rsidRDefault="0068356D" w:rsidP="0034009D">
      <w:pPr>
        <w:spacing w:after="0" w:line="240" w:lineRule="auto"/>
        <w:jc w:val="both"/>
        <w:rPr>
          <w:rFonts w:ascii="Arial" w:hAnsi="Arial" w:cs="Arial"/>
          <w:b/>
          <w:sz w:val="20"/>
          <w:szCs w:val="20"/>
        </w:rPr>
      </w:pPr>
    </w:p>
    <w:p w:rsidR="00CA52C4" w:rsidRPr="00A02D03" w:rsidRDefault="00CA52C4" w:rsidP="0034009D">
      <w:pPr>
        <w:spacing w:after="0" w:line="240" w:lineRule="auto"/>
        <w:jc w:val="both"/>
        <w:rPr>
          <w:rFonts w:ascii="Arial" w:hAnsi="Arial" w:cs="Arial"/>
          <w:b/>
          <w:sz w:val="20"/>
          <w:szCs w:val="20"/>
        </w:rPr>
      </w:pPr>
    </w:p>
    <w:p w:rsidR="0034009D" w:rsidRPr="007148DC" w:rsidRDefault="0034009D" w:rsidP="0034009D">
      <w:pPr>
        <w:spacing w:after="0" w:line="240" w:lineRule="auto"/>
        <w:jc w:val="both"/>
        <w:rPr>
          <w:rFonts w:ascii="Arial" w:hAnsi="Arial" w:cs="Arial"/>
          <w:b/>
          <w:sz w:val="20"/>
          <w:szCs w:val="20"/>
        </w:rPr>
      </w:pPr>
      <w:r w:rsidRPr="007148DC">
        <w:rPr>
          <w:rFonts w:ascii="Arial" w:hAnsi="Arial" w:cs="Arial"/>
          <w:b/>
          <w:sz w:val="20"/>
          <w:szCs w:val="20"/>
        </w:rPr>
        <w:t>2) DOS PRAZOS E DAS CONDIÇÕES DE FORNECIMENTO DOS PRODUTOS</w:t>
      </w:r>
    </w:p>
    <w:p w:rsidR="0034009D" w:rsidRDefault="0034009D"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Pr>
          <w:rFonts w:ascii="Arial" w:hAnsi="Arial" w:cs="Arial"/>
          <w:sz w:val="20"/>
          <w:szCs w:val="20"/>
        </w:rPr>
        <w:t xml:space="preserve">2.1) </w:t>
      </w:r>
      <w:r w:rsidRPr="00A00E0F">
        <w:rPr>
          <w:rFonts w:ascii="Arial" w:hAnsi="Arial" w:cs="Arial"/>
          <w:sz w:val="20"/>
          <w:szCs w:val="20"/>
        </w:rPr>
        <w:t xml:space="preserve">O prazo de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fornecimento por Sistema de Registro de Preços, comprometendo-se a manter o preço ressalvadas as exceções do </w:t>
      </w:r>
      <w:r w:rsidRPr="00CD15F4">
        <w:rPr>
          <w:rFonts w:ascii="Arial" w:hAnsi="Arial" w:cs="Arial"/>
          <w:b/>
          <w:sz w:val="20"/>
          <w:szCs w:val="20"/>
        </w:rPr>
        <w:t xml:space="preserve">item </w:t>
      </w:r>
      <w:r w:rsidR="00377EC5">
        <w:rPr>
          <w:rFonts w:ascii="Arial" w:hAnsi="Arial" w:cs="Arial"/>
          <w:b/>
          <w:sz w:val="20"/>
          <w:szCs w:val="20"/>
        </w:rPr>
        <w:t>4</w:t>
      </w:r>
      <w:r w:rsidRPr="00A00E0F">
        <w:rPr>
          <w:rFonts w:ascii="Arial" w:hAnsi="Arial" w:cs="Arial"/>
          <w:sz w:val="20"/>
          <w:szCs w:val="20"/>
        </w:rPr>
        <w:t xml:space="preserve"> desta Ata e a disponibilidade do produto nos quantitativos máximos licitados.</w:t>
      </w:r>
    </w:p>
    <w:p w:rsidR="0034009D" w:rsidRDefault="0034009D" w:rsidP="0034009D">
      <w:pPr>
        <w:spacing w:after="0" w:line="240" w:lineRule="auto"/>
        <w:jc w:val="both"/>
        <w:rPr>
          <w:rFonts w:ascii="Arial" w:hAnsi="Arial" w:cs="Arial"/>
          <w:sz w:val="20"/>
          <w:szCs w:val="20"/>
        </w:rPr>
      </w:pPr>
    </w:p>
    <w:p w:rsidR="00E2609A" w:rsidRPr="00EB3CFD" w:rsidRDefault="0034009D" w:rsidP="00E2609A">
      <w:pPr>
        <w:spacing w:after="0" w:line="240" w:lineRule="auto"/>
        <w:jc w:val="both"/>
        <w:rPr>
          <w:rFonts w:ascii="Arial" w:hAnsi="Arial" w:cs="Arial"/>
          <w:sz w:val="20"/>
          <w:szCs w:val="20"/>
        </w:rPr>
      </w:pPr>
      <w:r>
        <w:rPr>
          <w:rFonts w:ascii="Arial" w:hAnsi="Arial" w:cs="Arial"/>
          <w:sz w:val="20"/>
          <w:szCs w:val="20"/>
        </w:rPr>
        <w:t xml:space="preserve">2.2) </w:t>
      </w:r>
      <w:r w:rsidR="009A6BD9">
        <w:rPr>
          <w:rFonts w:ascii="Arial" w:hAnsi="Arial" w:cs="Arial"/>
          <w:sz w:val="20"/>
          <w:szCs w:val="20"/>
        </w:rPr>
        <w:t>A</w:t>
      </w:r>
      <w:r w:rsidRPr="00A00E0F">
        <w:rPr>
          <w:rFonts w:ascii="Arial" w:hAnsi="Arial" w:cs="Arial"/>
          <w:sz w:val="20"/>
          <w:szCs w:val="20"/>
        </w:rPr>
        <w:t xml:space="preserve"> </w:t>
      </w:r>
      <w:r w:rsidR="00E2609A" w:rsidRPr="00EB3CFD">
        <w:rPr>
          <w:rFonts w:ascii="Arial" w:hAnsi="Arial" w:cs="Arial"/>
          <w:sz w:val="20"/>
          <w:szCs w:val="20"/>
        </w:rPr>
        <w:t xml:space="preserve">entrega </w:t>
      </w:r>
      <w:r w:rsidR="009A6BD9">
        <w:rPr>
          <w:rFonts w:ascii="Arial" w:hAnsi="Arial" w:cs="Arial"/>
          <w:sz w:val="20"/>
          <w:szCs w:val="20"/>
        </w:rPr>
        <w:t xml:space="preserve">deverá </w:t>
      </w:r>
      <w:r w:rsidR="00E2609A" w:rsidRPr="00EB3CFD">
        <w:rPr>
          <w:rFonts w:ascii="Arial" w:hAnsi="Arial" w:cs="Arial"/>
          <w:sz w:val="20"/>
          <w:szCs w:val="20"/>
        </w:rPr>
        <w:t>ser</w:t>
      </w:r>
      <w:r w:rsidR="009A6BD9">
        <w:rPr>
          <w:rFonts w:ascii="Arial" w:hAnsi="Arial" w:cs="Arial"/>
          <w:sz w:val="20"/>
          <w:szCs w:val="20"/>
        </w:rPr>
        <w:t xml:space="preserve"> realizada</w:t>
      </w:r>
      <w:r w:rsidR="00E2609A" w:rsidRPr="00EB3CFD">
        <w:rPr>
          <w:rFonts w:ascii="Arial" w:hAnsi="Arial" w:cs="Arial"/>
          <w:sz w:val="20"/>
          <w:szCs w:val="20"/>
        </w:rPr>
        <w:t xml:space="preserve"> </w:t>
      </w:r>
      <w:r w:rsidR="000A6176" w:rsidRPr="00CB7F07">
        <w:rPr>
          <w:rFonts w:ascii="Arial" w:hAnsi="Arial" w:cs="Arial"/>
          <w:sz w:val="20"/>
          <w:szCs w:val="20"/>
        </w:rPr>
        <w:t xml:space="preserve">conforme especificações do </w:t>
      </w:r>
      <w:r w:rsidR="000A6176" w:rsidRPr="00CB7F07">
        <w:rPr>
          <w:rFonts w:ascii="Arial" w:hAnsi="Arial" w:cs="Arial"/>
          <w:b/>
          <w:sz w:val="20"/>
          <w:szCs w:val="20"/>
        </w:rPr>
        <w:t xml:space="preserve">Anexo I – Termo de Referência </w:t>
      </w:r>
      <w:r w:rsidR="000A6176" w:rsidRPr="00CB7F07">
        <w:rPr>
          <w:rFonts w:ascii="Arial" w:hAnsi="Arial" w:cs="Arial"/>
          <w:sz w:val="20"/>
          <w:szCs w:val="20"/>
        </w:rPr>
        <w:t>d</w:t>
      </w:r>
      <w:r w:rsidR="000A6176">
        <w:rPr>
          <w:rFonts w:ascii="Arial" w:hAnsi="Arial" w:cs="Arial"/>
          <w:sz w:val="20"/>
          <w:szCs w:val="20"/>
        </w:rPr>
        <w:t>o</w:t>
      </w:r>
      <w:r w:rsidR="000A6176" w:rsidRPr="00CB7F07">
        <w:rPr>
          <w:rFonts w:ascii="Arial" w:hAnsi="Arial" w:cs="Arial"/>
          <w:sz w:val="20"/>
          <w:szCs w:val="20"/>
        </w:rPr>
        <w:t xml:space="preserve"> Edital</w:t>
      </w:r>
      <w:r w:rsidR="000A6176">
        <w:rPr>
          <w:rFonts w:ascii="Arial" w:hAnsi="Arial" w:cs="Arial"/>
          <w:sz w:val="20"/>
          <w:szCs w:val="20"/>
        </w:rPr>
        <w:t xml:space="preserve">, </w:t>
      </w:r>
      <w:r w:rsidR="000A6176" w:rsidRPr="000A6176">
        <w:rPr>
          <w:rFonts w:ascii="Arial" w:hAnsi="Arial" w:cs="Arial"/>
          <w:b/>
          <w:sz w:val="20"/>
          <w:szCs w:val="20"/>
        </w:rPr>
        <w:t>em até 20 (vinte) dias</w:t>
      </w:r>
      <w:r w:rsidR="000A6176">
        <w:rPr>
          <w:rFonts w:ascii="Arial" w:hAnsi="Arial" w:cs="Arial"/>
          <w:sz w:val="20"/>
          <w:szCs w:val="20"/>
        </w:rPr>
        <w:t>, a partir da emissão do Pedido de Fornecimento</w:t>
      </w:r>
      <w:r w:rsidR="00E2609A" w:rsidRPr="00EB3CFD">
        <w:rPr>
          <w:rFonts w:ascii="Arial" w:hAnsi="Arial" w:cs="Arial"/>
          <w:sz w:val="20"/>
          <w:szCs w:val="20"/>
        </w:rPr>
        <w:t xml:space="preserve"> pelo Departamento de </w:t>
      </w:r>
      <w:r w:rsidR="00E2609A" w:rsidRPr="00EB3CFD">
        <w:rPr>
          <w:rFonts w:ascii="Arial" w:hAnsi="Arial" w:cs="Arial"/>
          <w:sz w:val="20"/>
          <w:szCs w:val="20"/>
        </w:rPr>
        <w:lastRenderedPageBreak/>
        <w:t xml:space="preserve">Compras e Licitações da SAECIL, onde tal documento substituirá o Contrato, tendo em vista que a aquisição será realizada por intermédio do Sistema de Registro de Preços. </w:t>
      </w:r>
    </w:p>
    <w:p w:rsidR="00E2609A" w:rsidRPr="00EB3CFD" w:rsidRDefault="00E2609A" w:rsidP="00E2609A">
      <w:pPr>
        <w:spacing w:after="0" w:line="240" w:lineRule="auto"/>
        <w:jc w:val="both"/>
        <w:rPr>
          <w:rFonts w:ascii="Arial" w:hAnsi="Arial" w:cs="Arial"/>
          <w:sz w:val="20"/>
          <w:szCs w:val="20"/>
        </w:rPr>
      </w:pPr>
    </w:p>
    <w:p w:rsidR="00E2609A" w:rsidRPr="00EB3CFD" w:rsidRDefault="00E2609A" w:rsidP="00E2609A">
      <w:pPr>
        <w:spacing w:after="0" w:line="240" w:lineRule="auto"/>
        <w:jc w:val="both"/>
        <w:rPr>
          <w:rFonts w:ascii="Arial" w:hAnsi="Arial" w:cs="Arial"/>
          <w:bCs/>
          <w:sz w:val="20"/>
          <w:szCs w:val="20"/>
        </w:rPr>
      </w:pPr>
      <w:r>
        <w:rPr>
          <w:rFonts w:ascii="Arial" w:hAnsi="Arial" w:cs="Arial"/>
          <w:sz w:val="20"/>
          <w:szCs w:val="20"/>
        </w:rPr>
        <w:t xml:space="preserve">2.3) </w:t>
      </w:r>
      <w:r w:rsidRPr="00EB3CFD">
        <w:rPr>
          <w:rFonts w:ascii="Arial" w:hAnsi="Arial" w:cs="Arial"/>
          <w:sz w:val="20"/>
          <w:szCs w:val="20"/>
        </w:rPr>
        <w:t>Os hidrômetros deverão ser entregues</w:t>
      </w:r>
      <w:r w:rsidR="00260209">
        <w:rPr>
          <w:rFonts w:ascii="Arial" w:hAnsi="Arial" w:cs="Arial"/>
          <w:sz w:val="20"/>
          <w:szCs w:val="20"/>
        </w:rPr>
        <w:t xml:space="preserve"> em conformidade com o Anexo I – Termo de Referência do Edital,</w:t>
      </w:r>
      <w:r w:rsidRPr="00EB3CFD">
        <w:rPr>
          <w:rFonts w:ascii="Arial" w:hAnsi="Arial" w:cs="Arial"/>
          <w:sz w:val="20"/>
          <w:szCs w:val="20"/>
        </w:rPr>
        <w:t xml:space="preserve"> à Rua Padre Julião, 971, Centro – Leme/SP, de segunda à sexta-feira, no horário das 07h00 às 1</w:t>
      </w:r>
      <w:r w:rsidR="00A02D03">
        <w:rPr>
          <w:rFonts w:ascii="Arial" w:hAnsi="Arial" w:cs="Arial"/>
          <w:sz w:val="20"/>
          <w:szCs w:val="20"/>
        </w:rPr>
        <w:t>6</w:t>
      </w:r>
      <w:r w:rsidRPr="00EB3CFD">
        <w:rPr>
          <w:rFonts w:ascii="Arial" w:hAnsi="Arial" w:cs="Arial"/>
          <w:sz w:val="20"/>
          <w:szCs w:val="20"/>
        </w:rPr>
        <w:t>h00, no Almoxarifado da Autarquia, correndo por conta do fornecedor todas as despesas com o transporte e descarga, como também dos custos</w:t>
      </w:r>
      <w:r w:rsidRPr="00EB3CFD">
        <w:rPr>
          <w:rFonts w:ascii="Arial" w:hAnsi="Arial" w:cs="Arial"/>
          <w:bCs/>
          <w:sz w:val="20"/>
          <w:szCs w:val="20"/>
        </w:rPr>
        <w:t xml:space="preserve"> com embalagem, seguro, tributos e encargos trabalhistas e previdenciários decorrentes do fornecimento.</w:t>
      </w:r>
    </w:p>
    <w:p w:rsidR="00A02D03" w:rsidRDefault="00A02D03" w:rsidP="0034009D">
      <w:pPr>
        <w:spacing w:after="0" w:line="240" w:lineRule="auto"/>
        <w:jc w:val="both"/>
        <w:rPr>
          <w:rFonts w:ascii="Arial" w:hAnsi="Arial" w:cs="Arial"/>
          <w:sz w:val="20"/>
          <w:szCs w:val="20"/>
        </w:rPr>
      </w:pPr>
    </w:p>
    <w:p w:rsidR="000A6176" w:rsidRDefault="000A6176" w:rsidP="0034009D">
      <w:pPr>
        <w:spacing w:after="0" w:line="240" w:lineRule="auto"/>
        <w:jc w:val="both"/>
        <w:rPr>
          <w:rFonts w:ascii="Arial" w:hAnsi="Arial" w:cs="Arial"/>
          <w:sz w:val="20"/>
          <w:szCs w:val="20"/>
        </w:rPr>
      </w:pPr>
      <w:r>
        <w:rPr>
          <w:rFonts w:ascii="Arial" w:hAnsi="Arial" w:cs="Arial"/>
          <w:sz w:val="20"/>
          <w:szCs w:val="20"/>
        </w:rPr>
        <w:t xml:space="preserve">2.4) Os hidrômetros deverão ser entregues com garantia mínima de 02 (dois) anos, conforme </w:t>
      </w:r>
      <w:r>
        <w:rPr>
          <w:rFonts w:ascii="Arial" w:hAnsi="Arial" w:cs="Arial"/>
          <w:b/>
          <w:sz w:val="20"/>
          <w:szCs w:val="20"/>
        </w:rPr>
        <w:t xml:space="preserve">Anexo I – Termo de Referência </w:t>
      </w:r>
      <w:r>
        <w:rPr>
          <w:rFonts w:ascii="Arial" w:hAnsi="Arial" w:cs="Arial"/>
          <w:sz w:val="20"/>
          <w:szCs w:val="20"/>
        </w:rPr>
        <w:t>do Edital.</w:t>
      </w:r>
    </w:p>
    <w:p w:rsidR="00260209" w:rsidRDefault="00260209" w:rsidP="00435E5F">
      <w:pPr>
        <w:spacing w:after="0" w:line="240" w:lineRule="auto"/>
        <w:jc w:val="both"/>
        <w:rPr>
          <w:rFonts w:ascii="Arial" w:hAnsi="Arial" w:cs="Arial"/>
          <w:sz w:val="20"/>
          <w:szCs w:val="20"/>
        </w:rPr>
      </w:pPr>
    </w:p>
    <w:p w:rsidR="00435E5F" w:rsidRPr="00A00E0F" w:rsidRDefault="0034009D" w:rsidP="00435E5F">
      <w:pPr>
        <w:spacing w:after="0" w:line="240" w:lineRule="auto"/>
        <w:jc w:val="both"/>
        <w:rPr>
          <w:rFonts w:ascii="Arial" w:hAnsi="Arial" w:cs="Arial"/>
          <w:sz w:val="20"/>
          <w:szCs w:val="20"/>
        </w:rPr>
      </w:pPr>
      <w:r w:rsidRPr="00A00E0F">
        <w:rPr>
          <w:rFonts w:ascii="Arial" w:hAnsi="Arial" w:cs="Arial"/>
          <w:sz w:val="20"/>
          <w:szCs w:val="20"/>
        </w:rPr>
        <w:t>2.</w:t>
      </w:r>
      <w:r w:rsidR="000A6176">
        <w:rPr>
          <w:rFonts w:ascii="Arial" w:hAnsi="Arial" w:cs="Arial"/>
          <w:sz w:val="20"/>
          <w:szCs w:val="20"/>
        </w:rPr>
        <w:t>5</w:t>
      </w:r>
      <w:r>
        <w:rPr>
          <w:rFonts w:ascii="Arial" w:hAnsi="Arial" w:cs="Arial"/>
          <w:sz w:val="20"/>
          <w:szCs w:val="20"/>
        </w:rPr>
        <w:t xml:space="preserve">) </w:t>
      </w:r>
      <w:r w:rsidR="00435E5F" w:rsidRPr="00A00E0F">
        <w:rPr>
          <w:rFonts w:ascii="Arial" w:hAnsi="Arial" w:cs="Arial"/>
          <w:sz w:val="20"/>
          <w:szCs w:val="20"/>
        </w:rPr>
        <w:t xml:space="preserve">Durante o prazo de validade da Ata de Registro de Preços, </w:t>
      </w:r>
      <w:r w:rsidR="00435E5F">
        <w:rPr>
          <w:rFonts w:ascii="Arial" w:hAnsi="Arial" w:cs="Arial"/>
          <w:sz w:val="20"/>
          <w:szCs w:val="20"/>
        </w:rPr>
        <w:t xml:space="preserve">e do Contrato dela proveniente, </w:t>
      </w:r>
      <w:r w:rsidR="00435E5F" w:rsidRPr="00A00E0F">
        <w:rPr>
          <w:rFonts w:ascii="Arial" w:hAnsi="Arial" w:cs="Arial"/>
          <w:sz w:val="20"/>
          <w:szCs w:val="20"/>
        </w:rPr>
        <w:t xml:space="preserve">sua </w:t>
      </w:r>
      <w:r w:rsidR="00435E5F">
        <w:rPr>
          <w:rFonts w:ascii="Arial" w:hAnsi="Arial" w:cs="Arial"/>
          <w:sz w:val="20"/>
          <w:szCs w:val="20"/>
        </w:rPr>
        <w:t>D</w:t>
      </w:r>
      <w:r w:rsidR="00435E5F" w:rsidRPr="00A00E0F">
        <w:rPr>
          <w:rFonts w:ascii="Arial" w:hAnsi="Arial" w:cs="Arial"/>
          <w:sz w:val="20"/>
          <w:szCs w:val="20"/>
        </w:rPr>
        <w:t>etentora fica obrigada a fornecer os produtos registrados nas quantidades indicadas pelo órgão requisitante.</w:t>
      </w:r>
    </w:p>
    <w:p w:rsidR="0034009D" w:rsidRPr="00A00E0F" w:rsidRDefault="0034009D"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sidRPr="00A00E0F">
        <w:rPr>
          <w:rFonts w:ascii="Arial" w:hAnsi="Arial" w:cs="Arial"/>
          <w:sz w:val="20"/>
          <w:szCs w:val="20"/>
        </w:rPr>
        <w:t>2.</w:t>
      </w:r>
      <w:r w:rsidR="000A6176">
        <w:rPr>
          <w:rFonts w:ascii="Arial" w:hAnsi="Arial" w:cs="Arial"/>
          <w:sz w:val="20"/>
          <w:szCs w:val="20"/>
        </w:rPr>
        <w:t>6</w:t>
      </w:r>
      <w:r>
        <w:rPr>
          <w:rFonts w:ascii="Arial" w:hAnsi="Arial" w:cs="Arial"/>
          <w:sz w:val="20"/>
          <w:szCs w:val="20"/>
        </w:rPr>
        <w:t xml:space="preserve">) </w:t>
      </w:r>
      <w:r w:rsidRPr="00A00E0F">
        <w:rPr>
          <w:rFonts w:ascii="Arial" w:hAnsi="Arial" w:cs="Arial"/>
          <w:sz w:val="20"/>
          <w:szCs w:val="20"/>
        </w:rPr>
        <w:t>A SAECIL não está obrigada a adquirir uma quantidade mínima dos produtos, ficando a seu exclusivo critério a definição da quantidade e do momento da aquisição.</w:t>
      </w:r>
    </w:p>
    <w:p w:rsidR="0034009D" w:rsidRPr="00A00E0F" w:rsidRDefault="0034009D"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sidRPr="00A00E0F">
        <w:rPr>
          <w:rFonts w:ascii="Arial" w:hAnsi="Arial" w:cs="Arial"/>
          <w:sz w:val="20"/>
          <w:szCs w:val="20"/>
        </w:rPr>
        <w:t>2.</w:t>
      </w:r>
      <w:r w:rsidR="000A6176">
        <w:rPr>
          <w:rFonts w:ascii="Arial" w:hAnsi="Arial" w:cs="Arial"/>
          <w:sz w:val="20"/>
          <w:szCs w:val="20"/>
        </w:rPr>
        <w:t>7</w:t>
      </w:r>
      <w:r>
        <w:rPr>
          <w:rFonts w:ascii="Arial" w:hAnsi="Arial" w:cs="Arial"/>
          <w:sz w:val="20"/>
          <w:szCs w:val="20"/>
        </w:rPr>
        <w:t xml:space="preserve">) </w:t>
      </w:r>
      <w:r w:rsidRPr="00A00E0F">
        <w:rPr>
          <w:rFonts w:ascii="Arial" w:hAnsi="Arial" w:cs="Arial"/>
          <w:sz w:val="20"/>
          <w:szCs w:val="20"/>
        </w:rPr>
        <w:t xml:space="preserve">O quantitativo total expresso no </w:t>
      </w:r>
      <w:r w:rsidRPr="009A6BD9">
        <w:rPr>
          <w:rFonts w:ascii="Arial" w:hAnsi="Arial" w:cs="Arial"/>
          <w:b/>
          <w:sz w:val="20"/>
          <w:szCs w:val="20"/>
        </w:rPr>
        <w:t xml:space="preserve">Anexo I </w:t>
      </w:r>
      <w:r w:rsidRPr="00435E5F">
        <w:rPr>
          <w:rFonts w:ascii="Arial" w:hAnsi="Arial" w:cs="Arial"/>
          <w:sz w:val="20"/>
          <w:szCs w:val="20"/>
        </w:rPr>
        <w:t>do Edital</w:t>
      </w:r>
      <w:r w:rsidRPr="009A6BD9">
        <w:rPr>
          <w:rFonts w:ascii="Arial" w:hAnsi="Arial" w:cs="Arial"/>
          <w:sz w:val="20"/>
          <w:szCs w:val="20"/>
        </w:rPr>
        <w:t xml:space="preserve"> </w:t>
      </w:r>
      <w:r w:rsidRPr="00A00E0F">
        <w:rPr>
          <w:rFonts w:ascii="Arial" w:hAnsi="Arial" w:cs="Arial"/>
          <w:sz w:val="20"/>
          <w:szCs w:val="20"/>
        </w:rPr>
        <w:t>é estimativo e representa a previsão da Administração para as compras durante o prazo de 12 (doze) meses.</w:t>
      </w:r>
    </w:p>
    <w:p w:rsidR="0034009D" w:rsidRPr="00A00E0F" w:rsidRDefault="0034009D"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sidRPr="00A00E0F">
        <w:rPr>
          <w:rFonts w:ascii="Arial" w:hAnsi="Arial" w:cs="Arial"/>
          <w:sz w:val="20"/>
          <w:szCs w:val="20"/>
        </w:rPr>
        <w:t>2.</w:t>
      </w:r>
      <w:r w:rsidR="000A6176">
        <w:rPr>
          <w:rFonts w:ascii="Arial" w:hAnsi="Arial" w:cs="Arial"/>
          <w:sz w:val="20"/>
          <w:szCs w:val="20"/>
        </w:rPr>
        <w:t>8</w:t>
      </w:r>
      <w:r>
        <w:rPr>
          <w:rFonts w:ascii="Arial" w:hAnsi="Arial" w:cs="Arial"/>
          <w:sz w:val="20"/>
          <w:szCs w:val="20"/>
        </w:rPr>
        <w:t xml:space="preserve">) </w:t>
      </w:r>
      <w:r w:rsidRPr="00A00E0F">
        <w:rPr>
          <w:rFonts w:ascii="Arial" w:hAnsi="Arial" w:cs="Arial"/>
          <w:sz w:val="20"/>
          <w:szCs w:val="20"/>
        </w:rPr>
        <w:t>A existência do preço registrado não obriga a SAECIL a firmar contratações que dele poderão advir, facultada à utilização de outros meios, respeitada a legislação vigente, sendo assegurado à detentora da Ata de Registro de Preços preferência em igualdade de condições.</w:t>
      </w:r>
    </w:p>
    <w:p w:rsidR="0034009D" w:rsidRPr="00A00E0F" w:rsidRDefault="0034009D" w:rsidP="0034009D">
      <w:pPr>
        <w:spacing w:after="0" w:line="240" w:lineRule="auto"/>
        <w:jc w:val="both"/>
        <w:rPr>
          <w:rFonts w:ascii="Arial" w:hAnsi="Arial" w:cs="Arial"/>
          <w:sz w:val="20"/>
          <w:szCs w:val="20"/>
        </w:rPr>
      </w:pPr>
    </w:p>
    <w:p w:rsidR="0034009D" w:rsidRPr="009A6BD9" w:rsidRDefault="0034009D" w:rsidP="0034009D">
      <w:pPr>
        <w:spacing w:after="0" w:line="240" w:lineRule="auto"/>
        <w:jc w:val="both"/>
        <w:rPr>
          <w:rFonts w:ascii="Arial" w:hAnsi="Arial" w:cs="Arial"/>
          <w:sz w:val="20"/>
          <w:szCs w:val="20"/>
        </w:rPr>
      </w:pPr>
      <w:r w:rsidRPr="009A6BD9">
        <w:rPr>
          <w:rFonts w:ascii="Arial" w:hAnsi="Arial" w:cs="Arial"/>
          <w:sz w:val="20"/>
          <w:szCs w:val="20"/>
        </w:rPr>
        <w:t>2.</w:t>
      </w:r>
      <w:r w:rsidR="000A6176">
        <w:rPr>
          <w:rFonts w:ascii="Arial" w:hAnsi="Arial" w:cs="Arial"/>
          <w:sz w:val="20"/>
          <w:szCs w:val="20"/>
        </w:rPr>
        <w:t>9</w:t>
      </w:r>
      <w:r w:rsidRPr="009A6BD9">
        <w:rPr>
          <w:rFonts w:ascii="Arial" w:hAnsi="Arial" w:cs="Arial"/>
          <w:sz w:val="20"/>
          <w:szCs w:val="20"/>
        </w:rPr>
        <w:t>) O produto será devolvido na hipótese de não corresponder às especificações constantes d</w:t>
      </w:r>
      <w:r w:rsidR="009A6BD9">
        <w:rPr>
          <w:rFonts w:ascii="Arial" w:hAnsi="Arial" w:cs="Arial"/>
          <w:sz w:val="20"/>
          <w:szCs w:val="20"/>
        </w:rPr>
        <w:t>o Termo de Referência</w:t>
      </w:r>
      <w:r w:rsidRPr="009A6BD9">
        <w:rPr>
          <w:rFonts w:ascii="Arial" w:hAnsi="Arial" w:cs="Arial"/>
          <w:sz w:val="20"/>
          <w:szCs w:val="20"/>
        </w:rPr>
        <w:t xml:space="preserve">, devendo ser substituído pela empresa detentora da Ata no prazo máximo de </w:t>
      </w:r>
      <w:r w:rsidR="009A6BD9" w:rsidRPr="00EB3CFD">
        <w:rPr>
          <w:rFonts w:ascii="Arial" w:hAnsi="Arial" w:cs="Arial"/>
          <w:sz w:val="20"/>
          <w:szCs w:val="20"/>
        </w:rPr>
        <w:t>até 10 (dez) dias</w:t>
      </w:r>
      <w:r w:rsidR="009A6BD9" w:rsidRPr="009A6BD9">
        <w:rPr>
          <w:rFonts w:ascii="Arial" w:hAnsi="Arial" w:cs="Arial"/>
          <w:sz w:val="20"/>
          <w:szCs w:val="20"/>
        </w:rPr>
        <w:t xml:space="preserve"> </w:t>
      </w:r>
      <w:r w:rsidRPr="009A6BD9">
        <w:rPr>
          <w:rFonts w:ascii="Arial" w:hAnsi="Arial" w:cs="Arial"/>
          <w:sz w:val="20"/>
          <w:szCs w:val="20"/>
        </w:rPr>
        <w:t>após comunicação do fato pela SAECIL, ficando a cargo do fornecedor todos os custos com o procedimento.</w:t>
      </w:r>
    </w:p>
    <w:p w:rsidR="0034009D" w:rsidRDefault="0034009D"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Pr>
          <w:rFonts w:ascii="Arial" w:hAnsi="Arial" w:cs="Arial"/>
          <w:sz w:val="20"/>
          <w:szCs w:val="20"/>
        </w:rPr>
        <w:t>2.</w:t>
      </w:r>
      <w:r w:rsidR="000A6176">
        <w:rPr>
          <w:rFonts w:ascii="Arial" w:hAnsi="Arial" w:cs="Arial"/>
          <w:sz w:val="20"/>
          <w:szCs w:val="20"/>
        </w:rPr>
        <w:t>10</w:t>
      </w:r>
      <w:r>
        <w:rPr>
          <w:rFonts w:ascii="Arial" w:hAnsi="Arial" w:cs="Arial"/>
          <w:sz w:val="20"/>
          <w:szCs w:val="20"/>
        </w:rPr>
        <w:t xml:space="preserve">) </w:t>
      </w:r>
      <w:r w:rsidRPr="00A00E0F">
        <w:rPr>
          <w:rFonts w:ascii="Arial" w:hAnsi="Arial" w:cs="Arial"/>
          <w:sz w:val="20"/>
          <w:szCs w:val="20"/>
        </w:rPr>
        <w:t>Constituem motivos para cancelamento da Ata de Registro de Preços as situações referidas nos Artigos 77 e 78 da Lei Federal n.º 8.666/93 e suas alterações.</w:t>
      </w:r>
    </w:p>
    <w:p w:rsidR="0034009D" w:rsidRDefault="0034009D" w:rsidP="0034009D">
      <w:pPr>
        <w:spacing w:after="0" w:line="240" w:lineRule="auto"/>
        <w:jc w:val="both"/>
        <w:rPr>
          <w:rFonts w:ascii="Arial" w:hAnsi="Arial" w:cs="Arial"/>
          <w:sz w:val="20"/>
          <w:szCs w:val="20"/>
        </w:rPr>
      </w:pPr>
    </w:p>
    <w:p w:rsidR="0034009D" w:rsidRDefault="0034009D" w:rsidP="0034009D">
      <w:pPr>
        <w:spacing w:after="0" w:line="240" w:lineRule="auto"/>
        <w:jc w:val="both"/>
        <w:rPr>
          <w:rFonts w:ascii="Arial" w:hAnsi="Arial" w:cs="Arial"/>
          <w:b/>
          <w:sz w:val="20"/>
          <w:szCs w:val="20"/>
        </w:rPr>
      </w:pPr>
    </w:p>
    <w:p w:rsidR="0034009D" w:rsidRPr="00942D0A" w:rsidRDefault="0034009D" w:rsidP="0034009D">
      <w:pPr>
        <w:spacing w:after="0" w:line="240" w:lineRule="auto"/>
        <w:jc w:val="both"/>
        <w:rPr>
          <w:rFonts w:ascii="Arial" w:hAnsi="Arial" w:cs="Arial"/>
          <w:b/>
          <w:sz w:val="20"/>
          <w:szCs w:val="20"/>
        </w:rPr>
      </w:pPr>
      <w:r w:rsidRPr="00942D0A">
        <w:rPr>
          <w:rFonts w:ascii="Arial" w:hAnsi="Arial" w:cs="Arial"/>
          <w:b/>
          <w:sz w:val="20"/>
          <w:szCs w:val="20"/>
        </w:rPr>
        <w:t>3) DO PREÇO</w:t>
      </w:r>
    </w:p>
    <w:p w:rsidR="0034009D" w:rsidRDefault="0034009D" w:rsidP="0034009D">
      <w:pPr>
        <w:spacing w:after="0" w:line="240" w:lineRule="auto"/>
        <w:jc w:val="both"/>
        <w:rPr>
          <w:rFonts w:ascii="Arial" w:hAnsi="Arial" w:cs="Arial"/>
          <w:sz w:val="20"/>
          <w:szCs w:val="20"/>
        </w:rPr>
      </w:pPr>
    </w:p>
    <w:p w:rsidR="0034009D" w:rsidRDefault="0034009D" w:rsidP="0034009D">
      <w:pPr>
        <w:spacing w:after="0" w:line="240" w:lineRule="auto"/>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sidR="00260209">
        <w:rPr>
          <w:rFonts w:ascii="Arial" w:hAnsi="Arial" w:cs="Arial"/>
          <w:sz w:val="20"/>
          <w:szCs w:val="20"/>
        </w:rPr>
        <w:t>tabela</w:t>
      </w:r>
      <w:r w:rsidRPr="00A00E0F">
        <w:rPr>
          <w:rFonts w:ascii="Arial" w:hAnsi="Arial" w:cs="Arial"/>
          <w:sz w:val="20"/>
          <w:szCs w:val="20"/>
        </w:rPr>
        <w:t xml:space="preserve"> a seguir:</w:t>
      </w:r>
    </w:p>
    <w:p w:rsidR="00CA52C4" w:rsidRDefault="00CA52C4" w:rsidP="00260209">
      <w:pPr>
        <w:spacing w:after="0" w:line="240" w:lineRule="auto"/>
        <w:jc w:val="center"/>
        <w:rPr>
          <w:rFonts w:ascii="Arial" w:hAnsi="Arial" w:cs="Arial"/>
          <w:sz w:val="20"/>
          <w:szCs w:val="20"/>
        </w:rPr>
      </w:pPr>
    </w:p>
    <w:p w:rsidR="00260209" w:rsidRPr="00260209" w:rsidRDefault="00260209" w:rsidP="00260209">
      <w:pPr>
        <w:spacing w:after="0" w:line="240" w:lineRule="auto"/>
        <w:jc w:val="center"/>
        <w:rPr>
          <w:rFonts w:ascii="Arial" w:hAnsi="Arial" w:cs="Arial"/>
          <w:b/>
          <w:sz w:val="20"/>
          <w:szCs w:val="20"/>
        </w:rPr>
      </w:pPr>
      <w:r>
        <w:rPr>
          <w:rFonts w:ascii="Arial" w:hAnsi="Arial" w:cs="Arial"/>
          <w:b/>
          <w:sz w:val="20"/>
          <w:szCs w:val="20"/>
        </w:rPr>
        <w:t>MODELO</w:t>
      </w:r>
    </w:p>
    <w:p w:rsidR="0034009D" w:rsidRPr="00A00E0F" w:rsidRDefault="0034009D" w:rsidP="0034009D">
      <w:pPr>
        <w:spacing w:after="0" w:line="240" w:lineRule="auto"/>
        <w:jc w:val="both"/>
        <w:rPr>
          <w:rFonts w:ascii="Arial" w:hAnsi="Arial" w:cs="Arial"/>
          <w:sz w:val="20"/>
          <w:szCs w:val="20"/>
        </w:rPr>
      </w:pPr>
    </w:p>
    <w:tbl>
      <w:tblPr>
        <w:tblStyle w:val="Tabelacomgrade"/>
        <w:tblW w:w="0" w:type="auto"/>
        <w:jc w:val="center"/>
        <w:tblLayout w:type="fixed"/>
        <w:tblLook w:val="04A0" w:firstRow="1" w:lastRow="0" w:firstColumn="1" w:lastColumn="0" w:noHBand="0" w:noVBand="1"/>
      </w:tblPr>
      <w:tblGrid>
        <w:gridCol w:w="819"/>
        <w:gridCol w:w="2835"/>
        <w:gridCol w:w="1276"/>
        <w:gridCol w:w="1984"/>
        <w:gridCol w:w="1242"/>
        <w:gridCol w:w="1242"/>
      </w:tblGrid>
      <w:tr w:rsidR="00260209" w:rsidRPr="005D2799" w:rsidTr="00260209">
        <w:trPr>
          <w:jc w:val="center"/>
        </w:trPr>
        <w:tc>
          <w:tcPr>
            <w:tcW w:w="819" w:type="dxa"/>
            <w:vAlign w:val="center"/>
          </w:tcPr>
          <w:p w:rsidR="00260209" w:rsidRPr="006C2F58" w:rsidRDefault="00260209" w:rsidP="00211FFD">
            <w:pPr>
              <w:jc w:val="center"/>
              <w:rPr>
                <w:rFonts w:ascii="Arial" w:hAnsi="Arial" w:cs="Arial"/>
                <w:b/>
                <w:sz w:val="20"/>
                <w:szCs w:val="20"/>
              </w:rPr>
            </w:pPr>
            <w:r w:rsidRPr="006C2F58">
              <w:rPr>
                <w:rFonts w:ascii="Arial" w:hAnsi="Arial" w:cs="Arial"/>
                <w:b/>
                <w:sz w:val="20"/>
                <w:szCs w:val="20"/>
              </w:rPr>
              <w:t>Item</w:t>
            </w:r>
          </w:p>
        </w:tc>
        <w:tc>
          <w:tcPr>
            <w:tcW w:w="2835" w:type="dxa"/>
            <w:vAlign w:val="center"/>
          </w:tcPr>
          <w:p w:rsidR="00260209" w:rsidRPr="006C2F58" w:rsidRDefault="00260209" w:rsidP="00211FFD">
            <w:pPr>
              <w:jc w:val="center"/>
              <w:rPr>
                <w:rFonts w:ascii="Arial" w:hAnsi="Arial" w:cs="Arial"/>
                <w:b/>
                <w:sz w:val="20"/>
                <w:szCs w:val="20"/>
              </w:rPr>
            </w:pPr>
            <w:r w:rsidRPr="006C2F58">
              <w:rPr>
                <w:rFonts w:ascii="Arial" w:hAnsi="Arial" w:cs="Arial"/>
                <w:b/>
                <w:sz w:val="20"/>
                <w:szCs w:val="20"/>
              </w:rPr>
              <w:t>Descrição</w:t>
            </w:r>
          </w:p>
        </w:tc>
        <w:tc>
          <w:tcPr>
            <w:tcW w:w="1276" w:type="dxa"/>
            <w:vAlign w:val="center"/>
          </w:tcPr>
          <w:p w:rsidR="00260209" w:rsidRPr="006C2F58" w:rsidRDefault="00260209" w:rsidP="00211FFD">
            <w:pPr>
              <w:jc w:val="center"/>
              <w:rPr>
                <w:rFonts w:ascii="Arial" w:hAnsi="Arial" w:cs="Arial"/>
                <w:b/>
                <w:sz w:val="20"/>
                <w:szCs w:val="20"/>
              </w:rPr>
            </w:pPr>
            <w:r w:rsidRPr="006C2F58">
              <w:rPr>
                <w:rFonts w:ascii="Arial" w:hAnsi="Arial" w:cs="Arial"/>
                <w:b/>
                <w:sz w:val="20"/>
                <w:szCs w:val="20"/>
              </w:rPr>
              <w:t>Unidade</w:t>
            </w:r>
          </w:p>
        </w:tc>
        <w:tc>
          <w:tcPr>
            <w:tcW w:w="1984" w:type="dxa"/>
            <w:vAlign w:val="center"/>
          </w:tcPr>
          <w:p w:rsidR="00260209" w:rsidRPr="006C2F58" w:rsidRDefault="00260209" w:rsidP="00211FFD">
            <w:pPr>
              <w:jc w:val="center"/>
              <w:rPr>
                <w:rFonts w:ascii="Arial" w:hAnsi="Arial" w:cs="Arial"/>
                <w:b/>
                <w:sz w:val="20"/>
                <w:szCs w:val="20"/>
              </w:rPr>
            </w:pPr>
            <w:r w:rsidRPr="006C2F58">
              <w:rPr>
                <w:rFonts w:ascii="Arial" w:hAnsi="Arial" w:cs="Arial"/>
                <w:b/>
                <w:sz w:val="20"/>
                <w:szCs w:val="20"/>
              </w:rPr>
              <w:t>Quantidade estimada para 12 meses</w:t>
            </w:r>
          </w:p>
        </w:tc>
        <w:tc>
          <w:tcPr>
            <w:tcW w:w="1242" w:type="dxa"/>
            <w:vAlign w:val="center"/>
          </w:tcPr>
          <w:p w:rsidR="00260209" w:rsidRPr="006C2F58" w:rsidRDefault="00260209" w:rsidP="00211FFD">
            <w:pPr>
              <w:jc w:val="center"/>
              <w:rPr>
                <w:rFonts w:ascii="Arial" w:hAnsi="Arial" w:cs="Arial"/>
                <w:b/>
                <w:sz w:val="20"/>
                <w:szCs w:val="20"/>
              </w:rPr>
            </w:pPr>
            <w:r w:rsidRPr="006C2F58">
              <w:rPr>
                <w:rFonts w:ascii="Arial" w:hAnsi="Arial" w:cs="Arial"/>
                <w:b/>
                <w:sz w:val="20"/>
                <w:szCs w:val="20"/>
              </w:rPr>
              <w:t>Preço por item</w:t>
            </w:r>
            <w:r>
              <w:rPr>
                <w:rFonts w:ascii="Arial" w:hAnsi="Arial" w:cs="Arial"/>
                <w:b/>
                <w:sz w:val="20"/>
                <w:szCs w:val="20"/>
              </w:rPr>
              <w:t xml:space="preserve"> (R$)</w:t>
            </w:r>
          </w:p>
        </w:tc>
        <w:tc>
          <w:tcPr>
            <w:tcW w:w="1242" w:type="dxa"/>
            <w:vAlign w:val="center"/>
          </w:tcPr>
          <w:p w:rsidR="00260209" w:rsidRPr="006C2F58" w:rsidRDefault="00260209" w:rsidP="00211FFD">
            <w:pPr>
              <w:jc w:val="center"/>
              <w:rPr>
                <w:rFonts w:ascii="Arial" w:hAnsi="Arial" w:cs="Arial"/>
                <w:b/>
                <w:sz w:val="20"/>
                <w:szCs w:val="20"/>
              </w:rPr>
            </w:pPr>
            <w:r>
              <w:rPr>
                <w:rFonts w:ascii="Arial" w:hAnsi="Arial" w:cs="Arial"/>
                <w:b/>
                <w:sz w:val="20"/>
                <w:szCs w:val="20"/>
              </w:rPr>
              <w:t>Preço total (R$)</w:t>
            </w:r>
          </w:p>
        </w:tc>
      </w:tr>
      <w:tr w:rsidR="00260209" w:rsidRPr="005D2799" w:rsidTr="00260209">
        <w:trPr>
          <w:jc w:val="center"/>
        </w:trPr>
        <w:tc>
          <w:tcPr>
            <w:tcW w:w="819" w:type="dxa"/>
            <w:vAlign w:val="center"/>
          </w:tcPr>
          <w:p w:rsidR="00260209" w:rsidRPr="006C2F58" w:rsidRDefault="00260209" w:rsidP="00211FFD">
            <w:pPr>
              <w:jc w:val="center"/>
              <w:rPr>
                <w:rFonts w:ascii="Arial" w:hAnsi="Arial" w:cs="Arial"/>
                <w:sz w:val="20"/>
                <w:szCs w:val="20"/>
              </w:rPr>
            </w:pPr>
            <w:r>
              <w:rPr>
                <w:rFonts w:ascii="Arial" w:hAnsi="Arial" w:cs="Arial"/>
                <w:sz w:val="20"/>
                <w:szCs w:val="20"/>
              </w:rPr>
              <w:t>00</w:t>
            </w:r>
          </w:p>
        </w:tc>
        <w:tc>
          <w:tcPr>
            <w:tcW w:w="2835" w:type="dxa"/>
            <w:vAlign w:val="center"/>
          </w:tcPr>
          <w:p w:rsidR="00260209" w:rsidRPr="006C2F58" w:rsidRDefault="00260209" w:rsidP="00211FFD">
            <w:pPr>
              <w:jc w:val="center"/>
              <w:rPr>
                <w:rFonts w:ascii="Arial" w:hAnsi="Arial" w:cs="Arial"/>
                <w:sz w:val="20"/>
                <w:szCs w:val="20"/>
              </w:rPr>
            </w:pPr>
            <w:r>
              <w:rPr>
                <w:rFonts w:ascii="Arial" w:hAnsi="Arial" w:cs="Arial"/>
                <w:sz w:val="20"/>
                <w:szCs w:val="20"/>
              </w:rPr>
              <w:t>--------------------</w:t>
            </w:r>
          </w:p>
        </w:tc>
        <w:tc>
          <w:tcPr>
            <w:tcW w:w="1276" w:type="dxa"/>
            <w:vAlign w:val="center"/>
          </w:tcPr>
          <w:p w:rsidR="00260209" w:rsidRPr="006C2F58" w:rsidRDefault="00260209" w:rsidP="00211FFD">
            <w:pPr>
              <w:jc w:val="center"/>
              <w:rPr>
                <w:rFonts w:ascii="Arial" w:hAnsi="Arial" w:cs="Arial"/>
                <w:sz w:val="20"/>
                <w:szCs w:val="20"/>
              </w:rPr>
            </w:pPr>
            <w:r>
              <w:rPr>
                <w:rFonts w:ascii="Arial" w:hAnsi="Arial" w:cs="Arial"/>
                <w:sz w:val="20"/>
                <w:szCs w:val="20"/>
              </w:rPr>
              <w:t>---------</w:t>
            </w:r>
          </w:p>
        </w:tc>
        <w:tc>
          <w:tcPr>
            <w:tcW w:w="1984" w:type="dxa"/>
            <w:vAlign w:val="center"/>
          </w:tcPr>
          <w:p w:rsidR="00260209" w:rsidRPr="006C2F58" w:rsidRDefault="00260209" w:rsidP="00211FFD">
            <w:pPr>
              <w:jc w:val="center"/>
              <w:rPr>
                <w:rFonts w:ascii="Arial" w:hAnsi="Arial" w:cs="Arial"/>
                <w:sz w:val="20"/>
                <w:szCs w:val="20"/>
              </w:rPr>
            </w:pPr>
            <w:r>
              <w:rPr>
                <w:rFonts w:ascii="Arial" w:hAnsi="Arial" w:cs="Arial"/>
                <w:sz w:val="20"/>
                <w:szCs w:val="20"/>
              </w:rPr>
              <w:t>00</w:t>
            </w:r>
          </w:p>
        </w:tc>
        <w:tc>
          <w:tcPr>
            <w:tcW w:w="1242" w:type="dxa"/>
            <w:vAlign w:val="center"/>
          </w:tcPr>
          <w:p w:rsidR="00260209" w:rsidRPr="006C2F58" w:rsidRDefault="00260209" w:rsidP="00211FFD">
            <w:pPr>
              <w:jc w:val="center"/>
              <w:rPr>
                <w:rFonts w:ascii="Arial" w:hAnsi="Arial" w:cs="Arial"/>
                <w:sz w:val="20"/>
                <w:szCs w:val="20"/>
              </w:rPr>
            </w:pPr>
            <w:r>
              <w:rPr>
                <w:rFonts w:ascii="Arial" w:hAnsi="Arial" w:cs="Arial"/>
                <w:sz w:val="20"/>
                <w:szCs w:val="20"/>
              </w:rPr>
              <w:t>00,00</w:t>
            </w:r>
          </w:p>
        </w:tc>
        <w:tc>
          <w:tcPr>
            <w:tcW w:w="1242" w:type="dxa"/>
            <w:vAlign w:val="center"/>
          </w:tcPr>
          <w:p w:rsidR="00260209" w:rsidRDefault="00260209" w:rsidP="00211FFD">
            <w:pPr>
              <w:jc w:val="center"/>
              <w:rPr>
                <w:rFonts w:ascii="Arial" w:hAnsi="Arial" w:cs="Arial"/>
                <w:sz w:val="20"/>
                <w:szCs w:val="20"/>
              </w:rPr>
            </w:pPr>
            <w:r>
              <w:rPr>
                <w:rFonts w:ascii="Arial" w:hAnsi="Arial" w:cs="Arial"/>
                <w:sz w:val="20"/>
                <w:szCs w:val="20"/>
              </w:rPr>
              <w:t>00,00</w:t>
            </w:r>
          </w:p>
        </w:tc>
      </w:tr>
    </w:tbl>
    <w:p w:rsidR="000A6176" w:rsidRDefault="000A6176"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34009D" w:rsidRPr="00A00E0F" w:rsidRDefault="0034009D"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p>
    <w:p w:rsidR="00A02D03" w:rsidRDefault="00A02D03" w:rsidP="0034009D">
      <w:pPr>
        <w:spacing w:after="0" w:line="240" w:lineRule="auto"/>
        <w:jc w:val="both"/>
        <w:rPr>
          <w:rFonts w:ascii="Arial" w:hAnsi="Arial" w:cs="Arial"/>
          <w:b/>
          <w:sz w:val="20"/>
          <w:szCs w:val="20"/>
        </w:rPr>
      </w:pPr>
    </w:p>
    <w:p w:rsidR="00A02D03" w:rsidRDefault="00A02D03" w:rsidP="0034009D">
      <w:pPr>
        <w:spacing w:after="0" w:line="240" w:lineRule="auto"/>
        <w:jc w:val="both"/>
        <w:rPr>
          <w:rFonts w:ascii="Arial" w:hAnsi="Arial" w:cs="Arial"/>
          <w:b/>
          <w:sz w:val="20"/>
          <w:szCs w:val="20"/>
        </w:rPr>
      </w:pPr>
    </w:p>
    <w:p w:rsidR="0034009D" w:rsidRPr="0086174A" w:rsidRDefault="0034009D" w:rsidP="0034009D">
      <w:pPr>
        <w:spacing w:after="0" w:line="240" w:lineRule="auto"/>
        <w:jc w:val="both"/>
        <w:rPr>
          <w:rFonts w:ascii="Arial" w:hAnsi="Arial" w:cs="Arial"/>
          <w:b/>
          <w:sz w:val="20"/>
          <w:szCs w:val="20"/>
        </w:rPr>
      </w:pPr>
      <w:r w:rsidRPr="0086174A">
        <w:rPr>
          <w:rFonts w:ascii="Arial" w:hAnsi="Arial" w:cs="Arial"/>
          <w:b/>
          <w:sz w:val="20"/>
          <w:szCs w:val="20"/>
        </w:rPr>
        <w:lastRenderedPageBreak/>
        <w:t>4) REVISÃO DE PREÇOS</w:t>
      </w:r>
    </w:p>
    <w:p w:rsidR="0034009D" w:rsidRDefault="0034009D" w:rsidP="0034009D">
      <w:pPr>
        <w:spacing w:after="0" w:line="240" w:lineRule="auto"/>
        <w:jc w:val="both"/>
        <w:rPr>
          <w:rFonts w:ascii="Arial" w:hAnsi="Arial" w:cs="Arial"/>
          <w:sz w:val="20"/>
          <w:szCs w:val="20"/>
        </w:rPr>
      </w:pPr>
    </w:p>
    <w:p w:rsidR="0034009D" w:rsidRPr="00A00E0F" w:rsidRDefault="0034009D" w:rsidP="00A02D03">
      <w:pPr>
        <w:tabs>
          <w:tab w:val="left" w:pos="900"/>
        </w:tabs>
        <w:spacing w:after="0" w:line="240" w:lineRule="auto"/>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Pr="00A00E0F">
        <w:rPr>
          <w:rFonts w:ascii="Arial" w:hAnsi="Arial" w:cs="Arial"/>
          <w:sz w:val="20"/>
          <w:szCs w:val="20"/>
        </w:rPr>
        <w:t>Na hipótese de sobrevirem fatos imprevisíveis ou previsíveis, porém de conseq</w:t>
      </w:r>
      <w:r>
        <w:rPr>
          <w:rFonts w:ascii="Arial" w:hAnsi="Arial" w:cs="Arial"/>
          <w:sz w:val="20"/>
          <w:szCs w:val="20"/>
        </w:rPr>
        <w:t>u</w:t>
      </w:r>
      <w:r w:rsidRPr="00A00E0F">
        <w:rPr>
          <w:rFonts w:ascii="Arial" w:hAnsi="Arial" w:cs="Arial"/>
          <w:sz w:val="20"/>
          <w:szCs w:val="20"/>
        </w:rPr>
        <w:t>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w:t>
      </w:r>
      <w:r w:rsidR="00005E75">
        <w:rPr>
          <w:rFonts w:ascii="Arial" w:hAnsi="Arial" w:cs="Arial"/>
          <w:sz w:val="20"/>
          <w:szCs w:val="20"/>
        </w:rPr>
        <w:t>conômico-financeiro inicial do C</w:t>
      </w:r>
      <w:r w:rsidRPr="00A00E0F">
        <w:rPr>
          <w:rFonts w:ascii="Arial" w:hAnsi="Arial" w:cs="Arial"/>
          <w:sz w:val="20"/>
          <w:szCs w:val="20"/>
        </w:rPr>
        <w:t>ontrato.</w:t>
      </w:r>
    </w:p>
    <w:p w:rsidR="0034009D" w:rsidRPr="00A00E0F" w:rsidRDefault="0034009D"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sidRPr="00A00E0F">
        <w:rPr>
          <w:rFonts w:ascii="Arial" w:hAnsi="Arial" w:cs="Arial"/>
          <w:sz w:val="20"/>
          <w:szCs w:val="20"/>
        </w:rPr>
        <w:t>4.</w:t>
      </w:r>
      <w:r>
        <w:rPr>
          <w:rFonts w:ascii="Arial" w:hAnsi="Arial" w:cs="Arial"/>
          <w:sz w:val="20"/>
          <w:szCs w:val="20"/>
        </w:rPr>
        <w:t>2)</w:t>
      </w:r>
      <w:r w:rsidRPr="00A00E0F">
        <w:rPr>
          <w:rFonts w:ascii="Arial" w:hAnsi="Arial" w:cs="Arial"/>
          <w:sz w:val="20"/>
          <w:szCs w:val="20"/>
        </w:rPr>
        <w:t xml:space="preserve"> Na hipótese da empresa </w:t>
      </w:r>
      <w:r w:rsidR="00005E75">
        <w:rPr>
          <w:rFonts w:ascii="Arial" w:hAnsi="Arial" w:cs="Arial"/>
          <w:sz w:val="20"/>
          <w:szCs w:val="20"/>
        </w:rPr>
        <w:t>D</w:t>
      </w:r>
      <w:r w:rsidRPr="00A00E0F">
        <w:rPr>
          <w:rFonts w:ascii="Arial" w:hAnsi="Arial" w:cs="Arial"/>
          <w:sz w:val="20"/>
          <w:szCs w:val="20"/>
        </w:rPr>
        <w:t>etentora da Ata solicitar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34009D" w:rsidRDefault="0034009D" w:rsidP="0034009D">
      <w:pPr>
        <w:spacing w:after="0" w:line="240" w:lineRule="auto"/>
        <w:jc w:val="both"/>
        <w:rPr>
          <w:rFonts w:ascii="Arial" w:hAnsi="Arial" w:cs="Arial"/>
          <w:sz w:val="20"/>
          <w:szCs w:val="20"/>
        </w:rPr>
      </w:pPr>
    </w:p>
    <w:p w:rsidR="0034009D" w:rsidRDefault="0034009D" w:rsidP="0034009D">
      <w:pPr>
        <w:spacing w:after="0" w:line="240" w:lineRule="auto"/>
        <w:jc w:val="both"/>
        <w:rPr>
          <w:rFonts w:ascii="Arial" w:hAnsi="Arial" w:cs="Arial"/>
          <w:sz w:val="20"/>
          <w:szCs w:val="20"/>
        </w:rPr>
      </w:pPr>
    </w:p>
    <w:p w:rsidR="0034009D" w:rsidRPr="0086174A" w:rsidRDefault="0034009D" w:rsidP="0034009D">
      <w:pPr>
        <w:spacing w:after="0" w:line="240" w:lineRule="auto"/>
        <w:jc w:val="both"/>
        <w:rPr>
          <w:rFonts w:ascii="Arial" w:hAnsi="Arial" w:cs="Arial"/>
          <w:b/>
          <w:sz w:val="20"/>
          <w:szCs w:val="20"/>
        </w:rPr>
      </w:pPr>
      <w:r w:rsidRPr="0086174A">
        <w:rPr>
          <w:rFonts w:ascii="Arial" w:hAnsi="Arial" w:cs="Arial"/>
          <w:b/>
          <w:sz w:val="20"/>
          <w:szCs w:val="20"/>
        </w:rPr>
        <w:t>5) DO RECEBIMENTO DO OBJETO</w:t>
      </w:r>
    </w:p>
    <w:p w:rsidR="0034009D" w:rsidRDefault="0034009D"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sidRPr="00A00E0F">
        <w:rPr>
          <w:rFonts w:ascii="Arial" w:hAnsi="Arial" w:cs="Arial"/>
          <w:sz w:val="20"/>
          <w:szCs w:val="20"/>
        </w:rPr>
        <w:t>5.1</w:t>
      </w:r>
      <w:r>
        <w:rPr>
          <w:rFonts w:ascii="Arial" w:hAnsi="Arial" w:cs="Arial"/>
          <w:sz w:val="20"/>
          <w:szCs w:val="20"/>
        </w:rPr>
        <w:t>)</w:t>
      </w:r>
      <w:r w:rsidRPr="00A00E0F">
        <w:rPr>
          <w:rFonts w:ascii="Arial" w:hAnsi="Arial" w:cs="Arial"/>
          <w:sz w:val="20"/>
          <w:szCs w:val="20"/>
        </w:rPr>
        <w:t xml:space="preserve"> No recebimento e aceitação do objeto desta licitação serão observadas, no que couber, as disposições contidas nos Artigos 73 a 76 da Lei Federal n.° 8.666/93 e suas alterações.</w:t>
      </w:r>
    </w:p>
    <w:p w:rsidR="0034009D" w:rsidRPr="00A00E0F" w:rsidRDefault="0034009D"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p>
    <w:p w:rsidR="0034009D" w:rsidRPr="00A02D03" w:rsidRDefault="0034009D" w:rsidP="0034009D">
      <w:pPr>
        <w:spacing w:after="0" w:line="240" w:lineRule="auto"/>
        <w:jc w:val="both"/>
        <w:rPr>
          <w:rFonts w:ascii="Arial" w:hAnsi="Arial" w:cs="Arial"/>
          <w:b/>
          <w:color w:val="FF0000"/>
          <w:sz w:val="20"/>
          <w:szCs w:val="20"/>
        </w:rPr>
      </w:pPr>
      <w:r w:rsidRPr="00A02D03">
        <w:rPr>
          <w:rFonts w:ascii="Arial" w:hAnsi="Arial" w:cs="Arial"/>
          <w:b/>
          <w:color w:val="FF0000"/>
          <w:sz w:val="20"/>
          <w:szCs w:val="20"/>
        </w:rPr>
        <w:t>6) CONDIÇÕES DE PAGAMENTO</w:t>
      </w:r>
    </w:p>
    <w:p w:rsidR="0034009D" w:rsidRPr="00A02D03" w:rsidRDefault="0034009D" w:rsidP="0034009D">
      <w:pPr>
        <w:spacing w:after="0" w:line="240" w:lineRule="auto"/>
        <w:jc w:val="both"/>
        <w:rPr>
          <w:rFonts w:ascii="Arial" w:hAnsi="Arial" w:cs="Arial"/>
          <w:color w:val="FF0000"/>
          <w:sz w:val="20"/>
          <w:szCs w:val="20"/>
        </w:rPr>
      </w:pPr>
    </w:p>
    <w:p w:rsidR="0034009D" w:rsidRPr="00A02D03" w:rsidRDefault="0034009D" w:rsidP="0034009D">
      <w:pPr>
        <w:spacing w:after="0" w:line="240" w:lineRule="auto"/>
        <w:jc w:val="both"/>
        <w:rPr>
          <w:rFonts w:ascii="Arial" w:hAnsi="Arial" w:cs="Arial"/>
          <w:color w:val="FF0000"/>
          <w:sz w:val="20"/>
          <w:szCs w:val="20"/>
        </w:rPr>
      </w:pPr>
      <w:r w:rsidRPr="00A02D03">
        <w:rPr>
          <w:rFonts w:ascii="Arial" w:hAnsi="Arial" w:cs="Arial"/>
          <w:color w:val="FF0000"/>
          <w:sz w:val="20"/>
          <w:szCs w:val="20"/>
        </w:rPr>
        <w:t xml:space="preserve">6.1) A empresa </w:t>
      </w:r>
      <w:r w:rsidR="00B72CE3" w:rsidRPr="00A02D03">
        <w:rPr>
          <w:rFonts w:ascii="Arial" w:hAnsi="Arial" w:cs="Arial"/>
          <w:color w:val="FF0000"/>
          <w:sz w:val="20"/>
          <w:szCs w:val="20"/>
        </w:rPr>
        <w:t>D</w:t>
      </w:r>
      <w:r w:rsidRPr="00A02D03">
        <w:rPr>
          <w:rFonts w:ascii="Arial" w:hAnsi="Arial" w:cs="Arial"/>
          <w:color w:val="FF0000"/>
          <w:sz w:val="20"/>
          <w:szCs w:val="20"/>
        </w:rPr>
        <w:t>etentora da Ata apresentará à SAECIL a fatura referente ao fornecimento executado.</w:t>
      </w:r>
    </w:p>
    <w:p w:rsidR="00A2126C" w:rsidRPr="00A02D03" w:rsidRDefault="00A2126C" w:rsidP="0034009D">
      <w:pPr>
        <w:spacing w:after="0" w:line="240" w:lineRule="auto"/>
        <w:jc w:val="both"/>
        <w:rPr>
          <w:rFonts w:ascii="Arial" w:hAnsi="Arial" w:cs="Arial"/>
          <w:color w:val="FF0000"/>
          <w:sz w:val="20"/>
          <w:szCs w:val="20"/>
        </w:rPr>
      </w:pPr>
    </w:p>
    <w:p w:rsidR="00A2126C" w:rsidRPr="00A02D03" w:rsidRDefault="00A2126C" w:rsidP="0034009D">
      <w:pPr>
        <w:spacing w:after="0" w:line="240" w:lineRule="auto"/>
        <w:jc w:val="both"/>
        <w:rPr>
          <w:rFonts w:ascii="Arial" w:hAnsi="Arial" w:cs="Arial"/>
          <w:color w:val="FF0000"/>
          <w:sz w:val="20"/>
          <w:szCs w:val="20"/>
        </w:rPr>
      </w:pPr>
      <w:r w:rsidRPr="00A02D03">
        <w:rPr>
          <w:rFonts w:ascii="Arial" w:hAnsi="Arial" w:cs="Arial"/>
          <w:color w:val="FF0000"/>
          <w:sz w:val="20"/>
          <w:szCs w:val="20"/>
        </w:rPr>
        <w:t xml:space="preserve">6.2) A(s) licitante(s) vencedora(s) deverá(ão) enviar </w:t>
      </w:r>
      <w:r w:rsidR="009F6711" w:rsidRPr="00A02D03">
        <w:rPr>
          <w:rFonts w:ascii="Arial" w:hAnsi="Arial" w:cs="Arial"/>
          <w:color w:val="FF0000"/>
          <w:sz w:val="20"/>
          <w:szCs w:val="20"/>
        </w:rPr>
        <w:t xml:space="preserve">também </w:t>
      </w:r>
      <w:r w:rsidRPr="00A02D03">
        <w:rPr>
          <w:rFonts w:ascii="Arial" w:hAnsi="Arial" w:cs="Arial"/>
          <w:color w:val="FF0000"/>
          <w:sz w:val="20"/>
          <w:szCs w:val="20"/>
        </w:rPr>
        <w:t xml:space="preserve">o arquivo </w:t>
      </w:r>
      <w:r w:rsidRPr="00A02D03">
        <w:rPr>
          <w:rFonts w:ascii="Arial" w:hAnsi="Arial" w:cs="Arial"/>
          <w:b/>
          <w:color w:val="FF0000"/>
          <w:sz w:val="20"/>
          <w:szCs w:val="20"/>
        </w:rPr>
        <w:t>XML da NOTA FISCAL ELETRÔNICA</w:t>
      </w:r>
      <w:r w:rsidRPr="00A02D03">
        <w:rPr>
          <w:rFonts w:ascii="Arial" w:hAnsi="Arial" w:cs="Arial"/>
          <w:color w:val="FF0000"/>
          <w:sz w:val="20"/>
          <w:szCs w:val="20"/>
        </w:rPr>
        <w:t xml:space="preserve"> para o e-mail: </w:t>
      </w:r>
      <w:r w:rsidRPr="00A02D03">
        <w:rPr>
          <w:rFonts w:ascii="Arial" w:hAnsi="Arial" w:cs="Arial"/>
          <w:b/>
          <w:color w:val="FF0000"/>
          <w:sz w:val="20"/>
          <w:szCs w:val="20"/>
        </w:rPr>
        <w:t>compras@saecil.com.br</w:t>
      </w:r>
      <w:r w:rsidRPr="00A02D03">
        <w:rPr>
          <w:rFonts w:ascii="Arial" w:hAnsi="Arial" w:cs="Arial"/>
          <w:color w:val="FF0000"/>
          <w:sz w:val="20"/>
          <w:szCs w:val="20"/>
        </w:rPr>
        <w:t>, onde a nota será analisada pelo sistema VARITUS.</w:t>
      </w:r>
    </w:p>
    <w:p w:rsidR="0034009D" w:rsidRPr="00A02D03" w:rsidRDefault="0034009D" w:rsidP="0034009D">
      <w:pPr>
        <w:spacing w:after="0" w:line="240" w:lineRule="auto"/>
        <w:jc w:val="both"/>
        <w:rPr>
          <w:rFonts w:ascii="Arial" w:hAnsi="Arial" w:cs="Arial"/>
          <w:color w:val="FF0000"/>
          <w:sz w:val="20"/>
          <w:szCs w:val="20"/>
        </w:rPr>
      </w:pPr>
    </w:p>
    <w:p w:rsidR="0034009D" w:rsidRPr="00A02D03" w:rsidRDefault="009F6711" w:rsidP="0034009D">
      <w:pPr>
        <w:spacing w:after="0" w:line="240" w:lineRule="auto"/>
        <w:jc w:val="both"/>
        <w:rPr>
          <w:rFonts w:ascii="Arial" w:hAnsi="Arial" w:cs="Arial"/>
          <w:color w:val="FF0000"/>
          <w:sz w:val="20"/>
          <w:szCs w:val="20"/>
        </w:rPr>
      </w:pPr>
      <w:r w:rsidRPr="00A02D03">
        <w:rPr>
          <w:rFonts w:ascii="Arial" w:hAnsi="Arial" w:cs="Arial"/>
          <w:color w:val="FF0000"/>
          <w:sz w:val="20"/>
          <w:szCs w:val="20"/>
        </w:rPr>
        <w:t>6.3</w:t>
      </w:r>
      <w:r w:rsidR="0034009D" w:rsidRPr="00A02D03">
        <w:rPr>
          <w:rFonts w:ascii="Arial" w:hAnsi="Arial" w:cs="Arial"/>
          <w:color w:val="FF0000"/>
          <w:sz w:val="20"/>
          <w:szCs w:val="20"/>
        </w:rPr>
        <w:t>) A SAECIL terá o prazo de 02 (dois) dias úteis, a contar da apresentação da fatura, para aceitá-la ou rejeitá-la.</w:t>
      </w:r>
    </w:p>
    <w:p w:rsidR="0034009D" w:rsidRPr="00A02D03" w:rsidRDefault="0034009D" w:rsidP="0034009D">
      <w:pPr>
        <w:spacing w:after="0" w:line="240" w:lineRule="auto"/>
        <w:jc w:val="both"/>
        <w:rPr>
          <w:rFonts w:ascii="Arial" w:hAnsi="Arial" w:cs="Arial"/>
          <w:color w:val="FF0000"/>
          <w:sz w:val="20"/>
          <w:szCs w:val="20"/>
        </w:rPr>
      </w:pPr>
    </w:p>
    <w:p w:rsidR="0034009D" w:rsidRPr="00A02D03" w:rsidRDefault="0034009D" w:rsidP="0034009D">
      <w:pPr>
        <w:spacing w:after="0" w:line="240" w:lineRule="auto"/>
        <w:jc w:val="both"/>
        <w:rPr>
          <w:rFonts w:ascii="Arial" w:hAnsi="Arial" w:cs="Arial"/>
          <w:color w:val="FF0000"/>
          <w:sz w:val="20"/>
          <w:szCs w:val="20"/>
        </w:rPr>
      </w:pPr>
      <w:r w:rsidRPr="00A02D03">
        <w:rPr>
          <w:rFonts w:ascii="Arial" w:hAnsi="Arial" w:cs="Arial"/>
          <w:color w:val="FF0000"/>
          <w:sz w:val="20"/>
          <w:szCs w:val="20"/>
        </w:rPr>
        <w:t>6.</w:t>
      </w:r>
      <w:r w:rsidR="009F6711" w:rsidRPr="00A02D03">
        <w:rPr>
          <w:rFonts w:ascii="Arial" w:hAnsi="Arial" w:cs="Arial"/>
          <w:color w:val="FF0000"/>
          <w:sz w:val="20"/>
          <w:szCs w:val="20"/>
        </w:rPr>
        <w:t>4</w:t>
      </w:r>
      <w:r w:rsidRPr="00A02D03">
        <w:rPr>
          <w:rFonts w:ascii="Arial" w:hAnsi="Arial" w:cs="Arial"/>
          <w:color w:val="FF0000"/>
          <w:sz w:val="20"/>
          <w:szCs w:val="20"/>
        </w:rPr>
        <w:t xml:space="preserve">) A fatura não aprovada pela SAECIL será devolvida à empresa </w:t>
      </w:r>
      <w:r w:rsidR="00B72CE3" w:rsidRPr="00A02D03">
        <w:rPr>
          <w:rFonts w:ascii="Arial" w:hAnsi="Arial" w:cs="Arial"/>
          <w:color w:val="FF0000"/>
          <w:sz w:val="20"/>
          <w:szCs w:val="20"/>
        </w:rPr>
        <w:t>D</w:t>
      </w:r>
      <w:r w:rsidRPr="00A02D03">
        <w:rPr>
          <w:rFonts w:ascii="Arial" w:hAnsi="Arial" w:cs="Arial"/>
          <w:color w:val="FF0000"/>
          <w:sz w:val="20"/>
          <w:szCs w:val="20"/>
        </w:rPr>
        <w:t xml:space="preserve">etentora da Ata para as necessárias correções, com as informações que motivaram sua rejeição, contando-se o prazo estabelecido no </w:t>
      </w:r>
      <w:r w:rsidRPr="00A02D03">
        <w:rPr>
          <w:rFonts w:ascii="Arial" w:hAnsi="Arial" w:cs="Arial"/>
          <w:b/>
          <w:color w:val="FF0000"/>
          <w:sz w:val="20"/>
          <w:szCs w:val="20"/>
        </w:rPr>
        <w:t xml:space="preserve">subitem </w:t>
      </w:r>
      <w:r w:rsidR="00377EC5" w:rsidRPr="00A02D03">
        <w:rPr>
          <w:rFonts w:ascii="Arial" w:hAnsi="Arial" w:cs="Arial"/>
          <w:b/>
          <w:color w:val="FF0000"/>
          <w:sz w:val="20"/>
          <w:szCs w:val="20"/>
        </w:rPr>
        <w:t>6</w:t>
      </w:r>
      <w:r w:rsidRPr="00A02D03">
        <w:rPr>
          <w:rFonts w:ascii="Arial" w:hAnsi="Arial" w:cs="Arial"/>
          <w:b/>
          <w:color w:val="FF0000"/>
          <w:sz w:val="20"/>
          <w:szCs w:val="20"/>
        </w:rPr>
        <w:t>.</w:t>
      </w:r>
      <w:r w:rsidR="00260209" w:rsidRPr="00A02D03">
        <w:rPr>
          <w:rFonts w:ascii="Arial" w:hAnsi="Arial" w:cs="Arial"/>
          <w:b/>
          <w:color w:val="FF0000"/>
          <w:sz w:val="20"/>
          <w:szCs w:val="20"/>
        </w:rPr>
        <w:t>3</w:t>
      </w:r>
      <w:r w:rsidRPr="00A02D03">
        <w:rPr>
          <w:rFonts w:ascii="Arial" w:hAnsi="Arial" w:cs="Arial"/>
          <w:color w:val="FF0000"/>
          <w:sz w:val="20"/>
          <w:szCs w:val="20"/>
        </w:rPr>
        <w:t>, a partir da data de sua reapresentação.</w:t>
      </w:r>
    </w:p>
    <w:p w:rsidR="0034009D" w:rsidRPr="00A02D03" w:rsidRDefault="0034009D" w:rsidP="0034009D">
      <w:pPr>
        <w:spacing w:after="0" w:line="240" w:lineRule="auto"/>
        <w:jc w:val="both"/>
        <w:rPr>
          <w:rFonts w:ascii="Arial" w:hAnsi="Arial" w:cs="Arial"/>
          <w:color w:val="FF0000"/>
          <w:sz w:val="20"/>
          <w:szCs w:val="20"/>
        </w:rPr>
      </w:pPr>
    </w:p>
    <w:p w:rsidR="0034009D" w:rsidRPr="00A02D03" w:rsidRDefault="0034009D" w:rsidP="0034009D">
      <w:pPr>
        <w:spacing w:after="0" w:line="240" w:lineRule="auto"/>
        <w:jc w:val="both"/>
        <w:rPr>
          <w:rFonts w:ascii="Arial" w:hAnsi="Arial" w:cs="Arial"/>
          <w:color w:val="FF0000"/>
          <w:sz w:val="20"/>
          <w:szCs w:val="20"/>
        </w:rPr>
      </w:pPr>
      <w:r w:rsidRPr="00A02D03">
        <w:rPr>
          <w:rFonts w:ascii="Arial" w:hAnsi="Arial" w:cs="Arial"/>
          <w:color w:val="FF0000"/>
          <w:sz w:val="20"/>
          <w:szCs w:val="20"/>
        </w:rPr>
        <w:t>6.</w:t>
      </w:r>
      <w:r w:rsidR="009F6711" w:rsidRPr="00A02D03">
        <w:rPr>
          <w:rFonts w:ascii="Arial" w:hAnsi="Arial" w:cs="Arial"/>
          <w:color w:val="FF0000"/>
          <w:sz w:val="20"/>
          <w:szCs w:val="20"/>
        </w:rPr>
        <w:t>5</w:t>
      </w:r>
      <w:r w:rsidRPr="00A02D03">
        <w:rPr>
          <w:rFonts w:ascii="Arial" w:hAnsi="Arial" w:cs="Arial"/>
          <w:color w:val="FF0000"/>
          <w:sz w:val="20"/>
          <w:szCs w:val="20"/>
        </w:rPr>
        <w:t>) A devolução da fatura não aprovada pela SAECIL em hipótese alguma servirá de pretexto para que a empresa detentora da Ata suspenda quaisquer fornecimentos.</w:t>
      </w:r>
    </w:p>
    <w:p w:rsidR="0034009D" w:rsidRPr="00A02D03" w:rsidRDefault="0034009D" w:rsidP="0034009D">
      <w:pPr>
        <w:spacing w:after="0" w:line="240" w:lineRule="auto"/>
        <w:jc w:val="both"/>
        <w:rPr>
          <w:rFonts w:ascii="Arial" w:hAnsi="Arial" w:cs="Arial"/>
          <w:color w:val="FF0000"/>
          <w:sz w:val="20"/>
          <w:szCs w:val="20"/>
        </w:rPr>
      </w:pPr>
    </w:p>
    <w:p w:rsidR="00A2126C" w:rsidRPr="00A02D03" w:rsidRDefault="009F6711" w:rsidP="00A2126C">
      <w:pPr>
        <w:spacing w:after="0" w:line="240" w:lineRule="auto"/>
        <w:jc w:val="both"/>
        <w:rPr>
          <w:rFonts w:ascii="Arial" w:hAnsi="Arial" w:cs="Arial"/>
          <w:color w:val="FF0000"/>
          <w:sz w:val="20"/>
          <w:szCs w:val="20"/>
        </w:rPr>
      </w:pPr>
      <w:r w:rsidRPr="00A02D03">
        <w:rPr>
          <w:rFonts w:ascii="Arial" w:hAnsi="Arial" w:cs="Arial"/>
          <w:color w:val="FF0000"/>
          <w:sz w:val="20"/>
          <w:szCs w:val="20"/>
        </w:rPr>
        <w:t xml:space="preserve">6.6) </w:t>
      </w:r>
      <w:r w:rsidR="00A2126C" w:rsidRPr="00A02D03">
        <w:rPr>
          <w:rFonts w:ascii="Arial" w:hAnsi="Arial" w:cs="Arial"/>
          <w:color w:val="FF0000"/>
          <w:sz w:val="20"/>
          <w:szCs w:val="20"/>
        </w:rPr>
        <w:t xml:space="preserve">O pagamento será efetuado </w:t>
      </w:r>
      <w:r w:rsidR="00A2126C" w:rsidRPr="00A02D03">
        <w:rPr>
          <w:rFonts w:ascii="Arial" w:hAnsi="Arial" w:cs="Arial"/>
          <w:b/>
          <w:color w:val="FF0000"/>
          <w:sz w:val="20"/>
          <w:szCs w:val="20"/>
        </w:rPr>
        <w:t>em até 15 (quinze) dias</w:t>
      </w:r>
      <w:r w:rsidR="00A2126C" w:rsidRPr="00A02D03">
        <w:rPr>
          <w:rFonts w:ascii="Arial" w:hAnsi="Arial" w:cs="Arial"/>
          <w:color w:val="FF0000"/>
          <w:sz w:val="20"/>
          <w:szCs w:val="20"/>
        </w:rPr>
        <w:t xml:space="preserve"> após o recebimento do objeto, emissão e aceitação da fatura. </w:t>
      </w:r>
    </w:p>
    <w:p w:rsidR="00A2126C" w:rsidRPr="00A02D03" w:rsidRDefault="00A2126C" w:rsidP="00A2126C">
      <w:pPr>
        <w:spacing w:after="0" w:line="240" w:lineRule="auto"/>
        <w:jc w:val="both"/>
        <w:rPr>
          <w:rFonts w:ascii="Arial" w:hAnsi="Arial" w:cs="Arial"/>
          <w:color w:val="FF0000"/>
          <w:sz w:val="20"/>
          <w:szCs w:val="20"/>
        </w:rPr>
      </w:pPr>
    </w:p>
    <w:p w:rsidR="0034009D" w:rsidRPr="00A02D03" w:rsidRDefault="0034009D" w:rsidP="0034009D">
      <w:pPr>
        <w:spacing w:after="0" w:line="240" w:lineRule="auto"/>
        <w:jc w:val="both"/>
        <w:rPr>
          <w:rFonts w:ascii="Arial" w:hAnsi="Arial" w:cs="Arial"/>
          <w:color w:val="FF0000"/>
          <w:sz w:val="20"/>
          <w:szCs w:val="20"/>
        </w:rPr>
      </w:pPr>
      <w:r w:rsidRPr="00A02D03">
        <w:rPr>
          <w:rFonts w:ascii="Arial" w:hAnsi="Arial" w:cs="Arial"/>
          <w:color w:val="FF0000"/>
          <w:sz w:val="20"/>
          <w:szCs w:val="20"/>
        </w:rPr>
        <w:t>6.</w:t>
      </w:r>
      <w:r w:rsidR="00B72CE3" w:rsidRPr="00A02D03">
        <w:rPr>
          <w:rFonts w:ascii="Arial" w:hAnsi="Arial" w:cs="Arial"/>
          <w:color w:val="FF0000"/>
          <w:sz w:val="20"/>
          <w:szCs w:val="20"/>
        </w:rPr>
        <w:t>7</w:t>
      </w:r>
      <w:r w:rsidRPr="00A02D03">
        <w:rPr>
          <w:rFonts w:ascii="Arial" w:hAnsi="Arial" w:cs="Arial"/>
          <w:color w:val="FF0000"/>
          <w:sz w:val="20"/>
          <w:szCs w:val="20"/>
        </w:rPr>
        <w:t>) Por eventuais atrasos de pagamento, a SAECIL pagará multa de mora à base de 0,5% (cinco décimos percentuais) ao mês, calculada linearmente sobre o valor devido, a partir do sétimo dia decorrido do atraso.</w:t>
      </w:r>
    </w:p>
    <w:p w:rsidR="0034009D" w:rsidRPr="00A02D03" w:rsidRDefault="0034009D" w:rsidP="0034009D">
      <w:pPr>
        <w:spacing w:after="0" w:line="240" w:lineRule="auto"/>
        <w:jc w:val="both"/>
        <w:rPr>
          <w:rFonts w:ascii="Arial" w:hAnsi="Arial" w:cs="Arial"/>
          <w:color w:val="FF0000"/>
          <w:sz w:val="20"/>
          <w:szCs w:val="20"/>
        </w:rPr>
      </w:pPr>
    </w:p>
    <w:p w:rsidR="0034009D" w:rsidRDefault="0034009D" w:rsidP="0034009D">
      <w:pPr>
        <w:spacing w:after="0" w:line="240" w:lineRule="auto"/>
        <w:jc w:val="both"/>
        <w:rPr>
          <w:rFonts w:ascii="Arial" w:hAnsi="Arial" w:cs="Arial"/>
          <w:b/>
          <w:sz w:val="20"/>
          <w:szCs w:val="20"/>
        </w:rPr>
      </w:pPr>
    </w:p>
    <w:p w:rsidR="0034009D" w:rsidRPr="009F6711" w:rsidRDefault="0034009D" w:rsidP="0034009D">
      <w:pPr>
        <w:spacing w:after="0" w:line="240" w:lineRule="auto"/>
        <w:jc w:val="both"/>
        <w:rPr>
          <w:rFonts w:ascii="Arial" w:hAnsi="Arial" w:cs="Arial"/>
          <w:b/>
          <w:sz w:val="20"/>
          <w:szCs w:val="20"/>
        </w:rPr>
      </w:pPr>
      <w:r w:rsidRPr="009F6711">
        <w:rPr>
          <w:rFonts w:ascii="Arial" w:hAnsi="Arial" w:cs="Arial"/>
          <w:b/>
          <w:sz w:val="20"/>
          <w:szCs w:val="20"/>
        </w:rPr>
        <w:t>7) DAS OBRIGAÇÕES DA FUTURA CONTRATADA</w:t>
      </w:r>
    </w:p>
    <w:p w:rsidR="0034009D" w:rsidRDefault="0034009D" w:rsidP="0034009D">
      <w:pPr>
        <w:spacing w:after="0" w:line="240" w:lineRule="auto"/>
        <w:jc w:val="both"/>
        <w:rPr>
          <w:rFonts w:ascii="Arial" w:hAnsi="Arial" w:cs="Arial"/>
          <w:sz w:val="20"/>
          <w:szCs w:val="20"/>
        </w:rPr>
      </w:pPr>
    </w:p>
    <w:p w:rsidR="00260209" w:rsidRPr="00E1138A" w:rsidRDefault="00260209" w:rsidP="00260209">
      <w:pPr>
        <w:spacing w:after="0" w:line="240" w:lineRule="auto"/>
        <w:jc w:val="both"/>
        <w:rPr>
          <w:rFonts w:ascii="Arial" w:hAnsi="Arial" w:cs="Arial"/>
          <w:sz w:val="20"/>
          <w:szCs w:val="20"/>
        </w:rPr>
      </w:pPr>
      <w:r>
        <w:rPr>
          <w:rFonts w:ascii="Arial" w:hAnsi="Arial" w:cs="Arial"/>
          <w:sz w:val="20"/>
          <w:szCs w:val="20"/>
        </w:rPr>
        <w:t xml:space="preserve">7.1) </w:t>
      </w:r>
      <w:r w:rsidRPr="00E1138A">
        <w:rPr>
          <w:rFonts w:ascii="Arial" w:hAnsi="Arial" w:cs="Arial"/>
          <w:sz w:val="20"/>
          <w:szCs w:val="20"/>
        </w:rPr>
        <w:t xml:space="preserve">Por conta da </w:t>
      </w:r>
      <w:r>
        <w:rPr>
          <w:rFonts w:ascii="Arial" w:hAnsi="Arial" w:cs="Arial"/>
          <w:sz w:val="20"/>
          <w:szCs w:val="20"/>
        </w:rPr>
        <w:t>Detentora da Ata/</w:t>
      </w:r>
      <w:r w:rsidRPr="00E1138A">
        <w:rPr>
          <w:rFonts w:ascii="Arial" w:hAnsi="Arial" w:cs="Arial"/>
          <w:sz w:val="20"/>
          <w:szCs w:val="20"/>
        </w:rPr>
        <w:t xml:space="preserve">Contratada correrão todos os ônus, tributos, taxas, impostos, encargos, contribuições ou responsabilidades outras quaisquer, sejam de caráter trabalhista, </w:t>
      </w:r>
      <w:r w:rsidRPr="00E1138A">
        <w:rPr>
          <w:rFonts w:ascii="Arial" w:hAnsi="Arial" w:cs="Arial"/>
          <w:sz w:val="20"/>
          <w:szCs w:val="20"/>
        </w:rPr>
        <w:lastRenderedPageBreak/>
        <w:t>acidentário, previdenciário, comercial ou social e entre outras que sejam de competência fazendária ou não, e os saldará diretamente junto a quem de direito.</w:t>
      </w:r>
    </w:p>
    <w:p w:rsidR="00260209" w:rsidRDefault="00260209" w:rsidP="00260209">
      <w:pPr>
        <w:spacing w:after="0" w:line="240" w:lineRule="auto"/>
        <w:jc w:val="both"/>
        <w:rPr>
          <w:rFonts w:ascii="Arial" w:hAnsi="Arial" w:cs="Arial"/>
          <w:sz w:val="20"/>
          <w:szCs w:val="20"/>
        </w:rPr>
      </w:pPr>
    </w:p>
    <w:p w:rsidR="00260209" w:rsidRPr="00A02D03" w:rsidRDefault="00260209" w:rsidP="00260209">
      <w:pPr>
        <w:spacing w:after="0" w:line="240" w:lineRule="auto"/>
        <w:jc w:val="both"/>
        <w:rPr>
          <w:rFonts w:ascii="Arial" w:hAnsi="Arial" w:cs="Arial"/>
          <w:b/>
          <w:sz w:val="20"/>
          <w:szCs w:val="20"/>
        </w:rPr>
      </w:pPr>
      <w:r w:rsidRPr="00A02D03">
        <w:rPr>
          <w:rFonts w:ascii="Arial" w:hAnsi="Arial" w:cs="Arial"/>
          <w:sz w:val="20"/>
          <w:szCs w:val="20"/>
        </w:rPr>
        <w:t>7.2) A Detentora da Ata/Contratada será responsável pelos danos causados à SAECIL ou a terceiros, decorrentes de sua culpa ou dolo.</w:t>
      </w:r>
      <w:r w:rsidRPr="00A02D03">
        <w:rPr>
          <w:rFonts w:ascii="Arial" w:hAnsi="Arial" w:cs="Arial"/>
          <w:b/>
          <w:sz w:val="20"/>
          <w:szCs w:val="20"/>
        </w:rPr>
        <w:t xml:space="preserve"> </w:t>
      </w:r>
    </w:p>
    <w:p w:rsidR="00260209" w:rsidRPr="00A02D03" w:rsidRDefault="00260209" w:rsidP="0034009D">
      <w:pPr>
        <w:spacing w:after="0" w:line="240" w:lineRule="auto"/>
        <w:jc w:val="both"/>
        <w:rPr>
          <w:rFonts w:ascii="Arial" w:hAnsi="Arial" w:cs="Arial"/>
          <w:sz w:val="20"/>
          <w:szCs w:val="20"/>
        </w:rPr>
      </w:pPr>
    </w:p>
    <w:p w:rsidR="005E5B69" w:rsidRPr="00A02D03" w:rsidRDefault="0034009D" w:rsidP="005E5B69">
      <w:pPr>
        <w:jc w:val="both"/>
        <w:rPr>
          <w:rFonts w:ascii="Arial" w:hAnsi="Arial" w:cs="Arial"/>
          <w:sz w:val="20"/>
          <w:szCs w:val="20"/>
        </w:rPr>
      </w:pPr>
      <w:r w:rsidRPr="00A02D03">
        <w:rPr>
          <w:rFonts w:ascii="Arial" w:hAnsi="Arial" w:cs="Arial"/>
          <w:sz w:val="20"/>
          <w:szCs w:val="20"/>
        </w:rPr>
        <w:t>7.</w:t>
      </w:r>
      <w:r w:rsidR="00260209" w:rsidRPr="00A02D03">
        <w:rPr>
          <w:rFonts w:ascii="Arial" w:hAnsi="Arial" w:cs="Arial"/>
          <w:sz w:val="20"/>
          <w:szCs w:val="20"/>
        </w:rPr>
        <w:t>3</w:t>
      </w:r>
      <w:r w:rsidRPr="00A02D03">
        <w:rPr>
          <w:rFonts w:ascii="Arial" w:hAnsi="Arial" w:cs="Arial"/>
          <w:sz w:val="20"/>
          <w:szCs w:val="20"/>
        </w:rPr>
        <w:t xml:space="preserve">) </w:t>
      </w:r>
      <w:r w:rsidR="005E5B69" w:rsidRPr="00A02D03">
        <w:rPr>
          <w:rFonts w:ascii="Arial" w:hAnsi="Arial" w:cs="Arial"/>
          <w:sz w:val="20"/>
          <w:szCs w:val="20"/>
        </w:rPr>
        <w:t>Além de outras obrigações estipuladas nesta Ata, a Detentora da Ata, futura Contratada, deverá:</w:t>
      </w:r>
    </w:p>
    <w:p w:rsidR="0034009D" w:rsidRPr="009F6711" w:rsidRDefault="0034009D" w:rsidP="0034009D">
      <w:pPr>
        <w:spacing w:after="0" w:line="240" w:lineRule="auto"/>
        <w:ind w:left="708"/>
        <w:jc w:val="both"/>
        <w:rPr>
          <w:rFonts w:ascii="Arial" w:hAnsi="Arial" w:cs="Arial"/>
          <w:sz w:val="20"/>
          <w:szCs w:val="20"/>
        </w:rPr>
      </w:pPr>
      <w:r w:rsidRPr="00A02D03">
        <w:rPr>
          <w:rFonts w:ascii="Arial" w:hAnsi="Arial" w:cs="Arial"/>
          <w:sz w:val="20"/>
          <w:szCs w:val="20"/>
        </w:rPr>
        <w:t xml:space="preserve">I) Manter, durante a vigência da Ata de Registro de Preços, todas as condições exigidas na </w:t>
      </w:r>
      <w:r w:rsidRPr="009F6711">
        <w:rPr>
          <w:rFonts w:ascii="Arial" w:hAnsi="Arial" w:cs="Arial"/>
          <w:sz w:val="20"/>
          <w:szCs w:val="20"/>
        </w:rPr>
        <w:t>ocasião (proposta e h</w:t>
      </w:r>
      <w:r w:rsidR="00A64BB6">
        <w:rPr>
          <w:rFonts w:ascii="Arial" w:hAnsi="Arial" w:cs="Arial"/>
          <w:sz w:val="20"/>
          <w:szCs w:val="20"/>
        </w:rPr>
        <w:t>abilitação) e assinatura da Ata.</w:t>
      </w:r>
    </w:p>
    <w:p w:rsidR="0034009D" w:rsidRPr="009F6711" w:rsidRDefault="0034009D" w:rsidP="0034009D">
      <w:pPr>
        <w:spacing w:after="0" w:line="240" w:lineRule="auto"/>
        <w:jc w:val="both"/>
        <w:rPr>
          <w:rFonts w:ascii="Arial" w:hAnsi="Arial" w:cs="Arial"/>
          <w:sz w:val="20"/>
          <w:szCs w:val="20"/>
        </w:rPr>
      </w:pPr>
    </w:p>
    <w:p w:rsidR="0034009D" w:rsidRPr="009F6711" w:rsidRDefault="0034009D" w:rsidP="0034009D">
      <w:pPr>
        <w:spacing w:after="0" w:line="240" w:lineRule="auto"/>
        <w:ind w:left="708"/>
        <w:jc w:val="both"/>
        <w:rPr>
          <w:rFonts w:ascii="Arial" w:hAnsi="Arial" w:cs="Arial"/>
          <w:sz w:val="20"/>
          <w:szCs w:val="20"/>
        </w:rPr>
      </w:pPr>
      <w:r w:rsidRPr="009F6711">
        <w:rPr>
          <w:rFonts w:ascii="Arial" w:hAnsi="Arial" w:cs="Arial"/>
          <w:sz w:val="20"/>
          <w:szCs w:val="20"/>
        </w:rPr>
        <w:t>II) Comprovar, sempre que solicitado pela Contratante, a regularidade para com a Fazenda Federal mediante Certidão Negativa, ou Certidão Positiva com Efeitos de Negativa, quanto à Dívida Ativa da União, emitida pela Procuradoria da Fazenda Nacional do Ministério da Fazend</w:t>
      </w:r>
      <w:r w:rsidR="00A64BB6">
        <w:rPr>
          <w:rFonts w:ascii="Arial" w:hAnsi="Arial" w:cs="Arial"/>
          <w:sz w:val="20"/>
          <w:szCs w:val="20"/>
        </w:rPr>
        <w:t>a, Fazenda Estadual e Municipal.</w:t>
      </w:r>
    </w:p>
    <w:p w:rsidR="0034009D" w:rsidRPr="009F6711" w:rsidRDefault="0034009D" w:rsidP="0034009D">
      <w:pPr>
        <w:spacing w:after="0" w:line="240" w:lineRule="auto"/>
        <w:jc w:val="both"/>
        <w:rPr>
          <w:rFonts w:ascii="Arial" w:hAnsi="Arial" w:cs="Arial"/>
          <w:sz w:val="20"/>
          <w:szCs w:val="20"/>
        </w:rPr>
      </w:pPr>
    </w:p>
    <w:p w:rsidR="0034009D" w:rsidRPr="009F6711" w:rsidRDefault="0034009D" w:rsidP="0034009D">
      <w:pPr>
        <w:spacing w:after="0" w:line="240" w:lineRule="auto"/>
        <w:ind w:left="708"/>
        <w:jc w:val="both"/>
        <w:rPr>
          <w:rFonts w:ascii="Arial" w:hAnsi="Arial" w:cs="Arial"/>
          <w:sz w:val="20"/>
          <w:szCs w:val="20"/>
        </w:rPr>
      </w:pPr>
      <w:r w:rsidRPr="009F6711">
        <w:rPr>
          <w:rFonts w:ascii="Arial" w:hAnsi="Arial" w:cs="Arial"/>
          <w:sz w:val="20"/>
          <w:szCs w:val="20"/>
        </w:rPr>
        <w:t>III) Indicar 01 (um) interlocutor para eventual comunicação sobre o cumpriment</w:t>
      </w:r>
      <w:r w:rsidR="00A64BB6">
        <w:rPr>
          <w:rFonts w:ascii="Arial" w:hAnsi="Arial" w:cs="Arial"/>
          <w:sz w:val="20"/>
          <w:szCs w:val="20"/>
        </w:rPr>
        <w:t>o desta Ata junto à Contratante.</w:t>
      </w:r>
    </w:p>
    <w:p w:rsidR="0034009D" w:rsidRPr="009F6711" w:rsidRDefault="0034009D" w:rsidP="0034009D">
      <w:pPr>
        <w:spacing w:after="0" w:line="240" w:lineRule="auto"/>
        <w:jc w:val="both"/>
        <w:rPr>
          <w:rFonts w:ascii="Arial" w:hAnsi="Arial" w:cs="Arial"/>
          <w:sz w:val="20"/>
          <w:szCs w:val="20"/>
        </w:rPr>
      </w:pPr>
    </w:p>
    <w:p w:rsidR="0034009D" w:rsidRPr="009F6711" w:rsidRDefault="0034009D" w:rsidP="0034009D">
      <w:pPr>
        <w:spacing w:after="0" w:line="240" w:lineRule="auto"/>
        <w:ind w:left="708"/>
        <w:jc w:val="both"/>
        <w:rPr>
          <w:rFonts w:ascii="Arial" w:hAnsi="Arial" w:cs="Arial"/>
          <w:sz w:val="20"/>
          <w:szCs w:val="20"/>
        </w:rPr>
      </w:pPr>
      <w:r w:rsidRPr="009F6711">
        <w:rPr>
          <w:rFonts w:ascii="Arial" w:hAnsi="Arial" w:cs="Arial"/>
          <w:sz w:val="20"/>
          <w:szCs w:val="20"/>
        </w:rPr>
        <w:t>IV) Desenvolver as atividades inerentes ao fornecimento, assumindo quais</w:t>
      </w:r>
      <w:r w:rsidR="00A64BB6">
        <w:rPr>
          <w:rFonts w:ascii="Arial" w:hAnsi="Arial" w:cs="Arial"/>
          <w:sz w:val="20"/>
          <w:szCs w:val="20"/>
        </w:rPr>
        <w:t>quer encargos delas decorrentes.</w:t>
      </w:r>
    </w:p>
    <w:p w:rsidR="0034009D" w:rsidRPr="009F6711" w:rsidRDefault="0034009D" w:rsidP="0034009D">
      <w:pPr>
        <w:spacing w:after="0" w:line="240" w:lineRule="auto"/>
        <w:jc w:val="both"/>
        <w:rPr>
          <w:rFonts w:ascii="Arial" w:hAnsi="Arial" w:cs="Arial"/>
          <w:sz w:val="20"/>
          <w:szCs w:val="20"/>
        </w:rPr>
      </w:pPr>
    </w:p>
    <w:p w:rsidR="0034009D" w:rsidRPr="009F6711" w:rsidRDefault="0034009D" w:rsidP="0034009D">
      <w:pPr>
        <w:spacing w:after="0" w:line="240" w:lineRule="auto"/>
        <w:ind w:left="708"/>
        <w:jc w:val="both"/>
        <w:rPr>
          <w:rFonts w:ascii="Arial" w:hAnsi="Arial" w:cs="Arial"/>
          <w:sz w:val="20"/>
          <w:szCs w:val="20"/>
        </w:rPr>
      </w:pPr>
      <w:r w:rsidRPr="009F6711">
        <w:rPr>
          <w:rFonts w:ascii="Arial" w:hAnsi="Arial" w:cs="Arial"/>
          <w:sz w:val="20"/>
          <w:szCs w:val="20"/>
        </w:rPr>
        <w:t xml:space="preserve">V) Prestar todos os esclarecimentos solicitados pela Contratante, bem como atender prontamente às reclamações apresentadas relacionadas com </w:t>
      </w:r>
      <w:r w:rsidR="00A64BB6">
        <w:rPr>
          <w:rFonts w:ascii="Arial" w:hAnsi="Arial" w:cs="Arial"/>
          <w:sz w:val="20"/>
          <w:szCs w:val="20"/>
        </w:rPr>
        <w:t>a execução do presente Contrato.</w:t>
      </w:r>
    </w:p>
    <w:p w:rsidR="0034009D" w:rsidRPr="009F6711" w:rsidRDefault="0034009D" w:rsidP="0034009D">
      <w:pPr>
        <w:spacing w:after="0" w:line="240" w:lineRule="auto"/>
        <w:jc w:val="both"/>
        <w:rPr>
          <w:rFonts w:ascii="Arial" w:hAnsi="Arial" w:cs="Arial"/>
          <w:sz w:val="20"/>
          <w:szCs w:val="20"/>
        </w:rPr>
      </w:pPr>
    </w:p>
    <w:p w:rsidR="0034009D" w:rsidRPr="009F6711" w:rsidRDefault="0034009D" w:rsidP="0034009D">
      <w:pPr>
        <w:spacing w:after="0" w:line="240" w:lineRule="auto"/>
        <w:ind w:left="708"/>
        <w:jc w:val="both"/>
        <w:rPr>
          <w:rFonts w:ascii="Arial" w:hAnsi="Arial" w:cs="Arial"/>
          <w:sz w:val="20"/>
          <w:szCs w:val="20"/>
        </w:rPr>
      </w:pPr>
      <w:r w:rsidRPr="009F6711">
        <w:rPr>
          <w:rFonts w:ascii="Arial" w:hAnsi="Arial" w:cs="Arial"/>
          <w:sz w:val="20"/>
          <w:szCs w:val="20"/>
        </w:rPr>
        <w:t>VI) Demais obrigações lançadas no Edital do processo licitatório que deu origem à presente, o qual passa a fazer parte integrante desta Ata, independentemente de transcrição.</w:t>
      </w:r>
    </w:p>
    <w:p w:rsidR="0034009D" w:rsidRPr="00A00E0F" w:rsidRDefault="0034009D" w:rsidP="0034009D">
      <w:pPr>
        <w:spacing w:after="0" w:line="240" w:lineRule="auto"/>
        <w:jc w:val="both"/>
        <w:rPr>
          <w:rFonts w:ascii="Arial" w:hAnsi="Arial" w:cs="Arial"/>
          <w:sz w:val="20"/>
          <w:szCs w:val="20"/>
        </w:rPr>
      </w:pPr>
    </w:p>
    <w:p w:rsidR="00260209" w:rsidRDefault="00260209" w:rsidP="0034009D">
      <w:pPr>
        <w:spacing w:after="0" w:line="240" w:lineRule="auto"/>
        <w:jc w:val="both"/>
        <w:rPr>
          <w:rFonts w:ascii="Arial" w:hAnsi="Arial" w:cs="Arial"/>
          <w:b/>
          <w:sz w:val="20"/>
          <w:szCs w:val="20"/>
        </w:rPr>
      </w:pPr>
    </w:p>
    <w:p w:rsidR="0034009D" w:rsidRPr="00F54F8A" w:rsidRDefault="0034009D" w:rsidP="0034009D">
      <w:pPr>
        <w:spacing w:after="0" w:line="240" w:lineRule="auto"/>
        <w:jc w:val="both"/>
        <w:rPr>
          <w:rFonts w:ascii="Arial" w:hAnsi="Arial" w:cs="Arial"/>
          <w:b/>
          <w:sz w:val="20"/>
          <w:szCs w:val="20"/>
        </w:rPr>
      </w:pPr>
      <w:r w:rsidRPr="00F54F8A">
        <w:rPr>
          <w:rFonts w:ascii="Arial" w:hAnsi="Arial" w:cs="Arial"/>
          <w:b/>
          <w:sz w:val="20"/>
          <w:szCs w:val="20"/>
        </w:rPr>
        <w:t>8) DAS OBRIGAÇÕES DA CONTRATANTE</w:t>
      </w:r>
    </w:p>
    <w:p w:rsidR="0034009D" w:rsidRDefault="0034009D"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Pr>
          <w:rFonts w:ascii="Arial" w:hAnsi="Arial" w:cs="Arial"/>
          <w:sz w:val="20"/>
          <w:szCs w:val="20"/>
        </w:rPr>
        <w:t xml:space="preserve">8.1) </w:t>
      </w:r>
      <w:r w:rsidRPr="00A00E0F">
        <w:rPr>
          <w:rFonts w:ascii="Arial" w:hAnsi="Arial" w:cs="Arial"/>
          <w:sz w:val="20"/>
          <w:szCs w:val="20"/>
        </w:rPr>
        <w:t>São obrigações da Contratante:</w:t>
      </w:r>
    </w:p>
    <w:p w:rsidR="0034009D" w:rsidRPr="00A00E0F" w:rsidRDefault="0034009D" w:rsidP="0034009D">
      <w:pPr>
        <w:spacing w:after="0" w:line="240" w:lineRule="auto"/>
        <w:jc w:val="both"/>
        <w:rPr>
          <w:rFonts w:ascii="Arial" w:hAnsi="Arial" w:cs="Arial"/>
          <w:sz w:val="20"/>
          <w:szCs w:val="20"/>
        </w:rPr>
      </w:pPr>
    </w:p>
    <w:p w:rsidR="0034009D" w:rsidRDefault="0034009D" w:rsidP="0034009D">
      <w:pPr>
        <w:spacing w:after="0" w:line="240" w:lineRule="auto"/>
        <w:ind w:left="708"/>
        <w:jc w:val="both"/>
        <w:rPr>
          <w:rFonts w:ascii="Arial" w:hAnsi="Arial" w:cs="Arial"/>
          <w:sz w:val="20"/>
          <w:szCs w:val="20"/>
        </w:rPr>
      </w:pPr>
      <w:r>
        <w:rPr>
          <w:rFonts w:ascii="Arial" w:hAnsi="Arial" w:cs="Arial"/>
          <w:sz w:val="20"/>
          <w:szCs w:val="20"/>
        </w:rPr>
        <w:t xml:space="preserve">I) </w:t>
      </w:r>
      <w:r w:rsidRPr="00A00E0F">
        <w:rPr>
          <w:rFonts w:ascii="Arial" w:hAnsi="Arial" w:cs="Arial"/>
          <w:sz w:val="20"/>
          <w:szCs w:val="20"/>
        </w:rPr>
        <w:t>Efetuar os pagamentos devidos à Detentora da Ata dentro dos prazos esta</w:t>
      </w:r>
      <w:r>
        <w:rPr>
          <w:rFonts w:ascii="Arial" w:hAnsi="Arial" w:cs="Arial"/>
          <w:sz w:val="20"/>
          <w:szCs w:val="20"/>
        </w:rPr>
        <w:t xml:space="preserve">belecidos no </w:t>
      </w:r>
      <w:r w:rsidRPr="00A02D03">
        <w:rPr>
          <w:rFonts w:ascii="Arial" w:hAnsi="Arial" w:cs="Arial"/>
          <w:b/>
          <w:color w:val="FF0000"/>
          <w:sz w:val="20"/>
          <w:szCs w:val="20"/>
        </w:rPr>
        <w:t xml:space="preserve">Item </w:t>
      </w:r>
      <w:r w:rsidR="00377EC5" w:rsidRPr="00A02D03">
        <w:rPr>
          <w:rFonts w:ascii="Arial" w:hAnsi="Arial" w:cs="Arial"/>
          <w:b/>
          <w:color w:val="FF0000"/>
          <w:sz w:val="20"/>
          <w:szCs w:val="20"/>
        </w:rPr>
        <w:t>6</w:t>
      </w:r>
      <w:r w:rsidRPr="00A02D03">
        <w:rPr>
          <w:rFonts w:ascii="Arial" w:hAnsi="Arial" w:cs="Arial"/>
          <w:b/>
          <w:color w:val="FF0000"/>
          <w:sz w:val="20"/>
          <w:szCs w:val="20"/>
        </w:rPr>
        <w:t>.</w:t>
      </w:r>
      <w:r w:rsidR="009F6711" w:rsidRPr="00A02D03">
        <w:rPr>
          <w:rFonts w:ascii="Arial" w:hAnsi="Arial" w:cs="Arial"/>
          <w:b/>
          <w:color w:val="FF0000"/>
          <w:sz w:val="20"/>
          <w:szCs w:val="20"/>
        </w:rPr>
        <w:t>6</w:t>
      </w:r>
      <w:r w:rsidR="00A64BB6">
        <w:rPr>
          <w:rFonts w:ascii="Arial" w:hAnsi="Arial" w:cs="Arial"/>
          <w:sz w:val="20"/>
          <w:szCs w:val="20"/>
        </w:rPr>
        <w:t xml:space="preserve"> desta Ata.</w:t>
      </w:r>
    </w:p>
    <w:p w:rsidR="00260209" w:rsidRDefault="00260209" w:rsidP="0034009D">
      <w:pPr>
        <w:spacing w:after="0" w:line="240" w:lineRule="auto"/>
        <w:ind w:left="708"/>
        <w:jc w:val="both"/>
        <w:rPr>
          <w:rFonts w:ascii="Arial" w:hAnsi="Arial" w:cs="Arial"/>
          <w:sz w:val="20"/>
          <w:szCs w:val="20"/>
        </w:rPr>
      </w:pPr>
    </w:p>
    <w:p w:rsidR="00260209" w:rsidRPr="00A00E0F" w:rsidRDefault="00260209" w:rsidP="00260209">
      <w:pPr>
        <w:spacing w:after="0" w:line="240" w:lineRule="auto"/>
        <w:ind w:left="708"/>
        <w:jc w:val="both"/>
        <w:rPr>
          <w:rFonts w:ascii="Arial" w:hAnsi="Arial" w:cs="Arial"/>
          <w:sz w:val="20"/>
          <w:szCs w:val="20"/>
        </w:rPr>
      </w:pPr>
      <w:r>
        <w:rPr>
          <w:rFonts w:ascii="Arial" w:hAnsi="Arial" w:cs="Arial"/>
          <w:sz w:val="20"/>
          <w:szCs w:val="20"/>
        </w:rPr>
        <w:t xml:space="preserve">II) Recusar </w:t>
      </w:r>
      <w:r w:rsidRPr="0009589B">
        <w:rPr>
          <w:rFonts w:ascii="Arial" w:hAnsi="Arial" w:cs="Arial"/>
          <w:sz w:val="20"/>
          <w:szCs w:val="20"/>
        </w:rPr>
        <w:t>quaisquer materiais entregues em desacordo com o objeto</w:t>
      </w:r>
      <w:r>
        <w:rPr>
          <w:rFonts w:ascii="Arial" w:hAnsi="Arial" w:cs="Arial"/>
          <w:sz w:val="20"/>
          <w:szCs w:val="20"/>
        </w:rPr>
        <w:t>.</w:t>
      </w:r>
    </w:p>
    <w:p w:rsidR="00260209" w:rsidRPr="00A00E0F" w:rsidRDefault="00260209" w:rsidP="00260209">
      <w:pPr>
        <w:spacing w:after="0" w:line="240" w:lineRule="auto"/>
        <w:jc w:val="both"/>
        <w:rPr>
          <w:rFonts w:ascii="Arial" w:hAnsi="Arial" w:cs="Arial"/>
          <w:sz w:val="20"/>
          <w:szCs w:val="20"/>
        </w:rPr>
      </w:pPr>
    </w:p>
    <w:p w:rsidR="00260209" w:rsidRDefault="00260209" w:rsidP="00260209">
      <w:pPr>
        <w:spacing w:after="0" w:line="240" w:lineRule="auto"/>
        <w:ind w:firstLine="708"/>
        <w:jc w:val="both"/>
        <w:rPr>
          <w:rFonts w:ascii="Arial" w:hAnsi="Arial" w:cs="Arial"/>
          <w:sz w:val="20"/>
          <w:szCs w:val="20"/>
        </w:rPr>
      </w:pPr>
      <w:r>
        <w:rPr>
          <w:rFonts w:ascii="Arial" w:hAnsi="Arial" w:cs="Arial"/>
          <w:sz w:val="20"/>
          <w:szCs w:val="20"/>
        </w:rPr>
        <w:t xml:space="preserve">III) </w:t>
      </w:r>
      <w:r w:rsidRPr="00A00E0F">
        <w:rPr>
          <w:rFonts w:ascii="Arial" w:hAnsi="Arial" w:cs="Arial"/>
          <w:sz w:val="20"/>
          <w:szCs w:val="20"/>
        </w:rPr>
        <w:t>Comunicar à Contratada toda e qualquer ocorrência que interfira no fornecimento.</w:t>
      </w:r>
    </w:p>
    <w:p w:rsidR="00260209" w:rsidRDefault="00260209" w:rsidP="00260209">
      <w:pPr>
        <w:spacing w:after="0" w:line="240" w:lineRule="auto"/>
        <w:ind w:firstLine="708"/>
        <w:jc w:val="both"/>
        <w:rPr>
          <w:rFonts w:ascii="Arial" w:hAnsi="Arial" w:cs="Arial"/>
          <w:sz w:val="20"/>
          <w:szCs w:val="20"/>
        </w:rPr>
      </w:pPr>
    </w:p>
    <w:p w:rsidR="00260209" w:rsidRPr="003E66B7" w:rsidRDefault="00260209" w:rsidP="00260209">
      <w:pPr>
        <w:spacing w:after="0" w:line="240" w:lineRule="auto"/>
        <w:ind w:left="708"/>
        <w:jc w:val="both"/>
        <w:rPr>
          <w:rFonts w:ascii="Arial" w:hAnsi="Arial" w:cs="Arial"/>
          <w:sz w:val="20"/>
          <w:szCs w:val="20"/>
        </w:rPr>
      </w:pPr>
      <w:r>
        <w:rPr>
          <w:rFonts w:ascii="Arial" w:hAnsi="Arial" w:cs="Arial"/>
          <w:sz w:val="20"/>
          <w:szCs w:val="20"/>
        </w:rPr>
        <w:t xml:space="preserve">IV) </w:t>
      </w:r>
      <w:r w:rsidRPr="003E66B7">
        <w:rPr>
          <w:rFonts w:ascii="Arial" w:hAnsi="Arial" w:cs="Arial"/>
          <w:sz w:val="20"/>
          <w:szCs w:val="20"/>
        </w:rPr>
        <w:t xml:space="preserve">Demais obrigações da </w:t>
      </w:r>
      <w:r>
        <w:rPr>
          <w:rFonts w:ascii="Arial" w:hAnsi="Arial" w:cs="Arial"/>
          <w:sz w:val="20"/>
          <w:szCs w:val="20"/>
        </w:rPr>
        <w:t>Gerenciadora da Ata/</w:t>
      </w:r>
      <w:r w:rsidRPr="003E66B7">
        <w:rPr>
          <w:rFonts w:ascii="Arial" w:hAnsi="Arial" w:cs="Arial"/>
          <w:sz w:val="20"/>
          <w:szCs w:val="20"/>
        </w:rPr>
        <w:t xml:space="preserve">Contratante indicadas no processo licitatório Pregão Presencial n.º </w:t>
      </w:r>
      <w:r>
        <w:rPr>
          <w:rFonts w:ascii="Arial" w:hAnsi="Arial" w:cs="Arial"/>
          <w:sz w:val="20"/>
          <w:szCs w:val="20"/>
        </w:rPr>
        <w:t>..</w:t>
      </w:r>
      <w:r w:rsidR="00691279">
        <w:rPr>
          <w:rFonts w:ascii="Arial" w:hAnsi="Arial" w:cs="Arial"/>
          <w:sz w:val="20"/>
          <w:szCs w:val="20"/>
        </w:rPr>
        <w:t>/2017</w:t>
      </w:r>
      <w:r w:rsidRPr="003E66B7">
        <w:rPr>
          <w:rFonts w:ascii="Arial" w:hAnsi="Arial" w:cs="Arial"/>
          <w:sz w:val="20"/>
          <w:szCs w:val="20"/>
        </w:rPr>
        <w:t>.</w:t>
      </w:r>
    </w:p>
    <w:p w:rsidR="00260209" w:rsidRDefault="00260209" w:rsidP="00260209">
      <w:pPr>
        <w:spacing w:after="0" w:line="240" w:lineRule="auto"/>
        <w:ind w:firstLine="708"/>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p>
    <w:p w:rsidR="0034009D" w:rsidRPr="00F54F8A" w:rsidRDefault="0034009D" w:rsidP="0034009D">
      <w:pPr>
        <w:spacing w:after="0" w:line="240" w:lineRule="auto"/>
        <w:jc w:val="both"/>
        <w:rPr>
          <w:rFonts w:ascii="Arial" w:hAnsi="Arial" w:cs="Arial"/>
          <w:b/>
          <w:sz w:val="20"/>
          <w:szCs w:val="20"/>
        </w:rPr>
      </w:pPr>
      <w:r w:rsidRPr="00F54F8A">
        <w:rPr>
          <w:rFonts w:ascii="Arial" w:hAnsi="Arial" w:cs="Arial"/>
          <w:b/>
          <w:sz w:val="20"/>
          <w:szCs w:val="20"/>
        </w:rPr>
        <w:t>9) DA DOTAÇÃO ORÇAMENTÁRIA</w:t>
      </w:r>
    </w:p>
    <w:p w:rsidR="0034009D" w:rsidRDefault="0034009D" w:rsidP="0034009D">
      <w:pPr>
        <w:spacing w:after="0" w:line="240" w:lineRule="auto"/>
        <w:jc w:val="both"/>
        <w:rPr>
          <w:rFonts w:ascii="Arial" w:hAnsi="Arial" w:cs="Arial"/>
          <w:sz w:val="20"/>
          <w:szCs w:val="20"/>
        </w:rPr>
      </w:pPr>
    </w:p>
    <w:p w:rsidR="004E4976" w:rsidRPr="00A02D03" w:rsidRDefault="0034009D" w:rsidP="004E4976">
      <w:pPr>
        <w:spacing w:after="0" w:line="240" w:lineRule="auto"/>
        <w:jc w:val="both"/>
        <w:rPr>
          <w:rFonts w:ascii="Arial" w:hAnsi="Arial" w:cs="Arial"/>
          <w:sz w:val="20"/>
          <w:szCs w:val="20"/>
        </w:rPr>
      </w:pPr>
      <w:r>
        <w:rPr>
          <w:rFonts w:ascii="Arial" w:hAnsi="Arial" w:cs="Arial"/>
          <w:sz w:val="20"/>
          <w:szCs w:val="20"/>
        </w:rPr>
        <w:t xml:space="preserve">9.1) </w:t>
      </w:r>
      <w:r w:rsidR="004E4976" w:rsidRPr="00E1138A">
        <w:rPr>
          <w:rFonts w:ascii="Arial" w:hAnsi="Arial" w:cs="Arial"/>
          <w:sz w:val="20"/>
          <w:szCs w:val="20"/>
        </w:rPr>
        <w:t xml:space="preserve">As despesas decorrentes da contratação do objeto desta licitação correrão a conta da dotação orçamentária codificada sob </w:t>
      </w:r>
      <w:r w:rsidR="004E4976" w:rsidRPr="00D651A0">
        <w:rPr>
          <w:rFonts w:ascii="Arial" w:hAnsi="Arial" w:cs="Arial"/>
          <w:sz w:val="20"/>
          <w:szCs w:val="20"/>
        </w:rPr>
        <w:t xml:space="preserve">n.º </w:t>
      </w:r>
      <w:r w:rsidR="004E4976" w:rsidRPr="00A02D03">
        <w:rPr>
          <w:rFonts w:ascii="Arial" w:hAnsi="Arial" w:cs="Arial"/>
          <w:sz w:val="20"/>
          <w:szCs w:val="20"/>
        </w:rPr>
        <w:t>030102.1751200422.069 - 33903000 dos orçamentos dos exercícios vigente e subsequente.</w:t>
      </w:r>
    </w:p>
    <w:p w:rsidR="0034009D" w:rsidRPr="00A00E0F" w:rsidRDefault="0034009D"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p>
    <w:p w:rsidR="0034009D" w:rsidRPr="00F54F8A" w:rsidRDefault="0034009D" w:rsidP="0034009D">
      <w:pPr>
        <w:spacing w:after="0" w:line="240" w:lineRule="auto"/>
        <w:jc w:val="both"/>
        <w:rPr>
          <w:rFonts w:ascii="Arial" w:hAnsi="Arial" w:cs="Arial"/>
          <w:b/>
          <w:sz w:val="20"/>
          <w:szCs w:val="20"/>
        </w:rPr>
      </w:pPr>
      <w:r w:rsidRPr="00F54F8A">
        <w:rPr>
          <w:rFonts w:ascii="Arial" w:hAnsi="Arial" w:cs="Arial"/>
          <w:b/>
          <w:sz w:val="20"/>
          <w:szCs w:val="20"/>
        </w:rPr>
        <w:lastRenderedPageBreak/>
        <w:t>10) DAS PENALIDADES</w:t>
      </w:r>
    </w:p>
    <w:p w:rsidR="0034009D" w:rsidRDefault="0034009D" w:rsidP="0034009D">
      <w:pPr>
        <w:spacing w:after="0" w:line="240" w:lineRule="auto"/>
        <w:jc w:val="both"/>
        <w:rPr>
          <w:rFonts w:ascii="Arial" w:hAnsi="Arial" w:cs="Arial"/>
          <w:sz w:val="20"/>
          <w:szCs w:val="20"/>
        </w:rPr>
      </w:pPr>
    </w:p>
    <w:p w:rsidR="004E4976" w:rsidRPr="002C330E" w:rsidRDefault="004E4976" w:rsidP="004E4976">
      <w:pPr>
        <w:spacing w:after="0" w:line="240" w:lineRule="auto"/>
        <w:jc w:val="both"/>
        <w:rPr>
          <w:rFonts w:ascii="Arial" w:hAnsi="Arial" w:cs="Arial"/>
          <w:sz w:val="20"/>
          <w:szCs w:val="20"/>
        </w:rPr>
      </w:pPr>
      <w:r w:rsidRPr="00A00E0F">
        <w:rPr>
          <w:rFonts w:ascii="Arial" w:hAnsi="Arial" w:cs="Arial"/>
          <w:sz w:val="20"/>
          <w:szCs w:val="20"/>
        </w:rPr>
        <w:t>10.1</w:t>
      </w:r>
      <w:r>
        <w:rPr>
          <w:rFonts w:ascii="Arial" w:hAnsi="Arial" w:cs="Arial"/>
          <w:sz w:val="20"/>
          <w:szCs w:val="20"/>
        </w:rPr>
        <w:t xml:space="preserve">) </w:t>
      </w:r>
      <w:r w:rsidRPr="002C330E">
        <w:rPr>
          <w:rFonts w:ascii="Arial" w:hAnsi="Arial" w:cs="Arial"/>
          <w:sz w:val="20"/>
          <w:szCs w:val="20"/>
        </w:rPr>
        <w:t>Pela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4E4976" w:rsidRPr="002C330E" w:rsidRDefault="004E4976" w:rsidP="004E4976">
      <w:pPr>
        <w:spacing w:after="0" w:line="240" w:lineRule="auto"/>
        <w:jc w:val="both"/>
        <w:rPr>
          <w:rFonts w:ascii="Arial" w:hAnsi="Arial" w:cs="Arial"/>
          <w:sz w:val="20"/>
          <w:szCs w:val="20"/>
        </w:rPr>
      </w:pPr>
    </w:p>
    <w:p w:rsidR="004E4976" w:rsidRPr="002C330E" w:rsidRDefault="004E4976" w:rsidP="00A02D03">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4E4976" w:rsidRDefault="004E4976" w:rsidP="004E4976">
      <w:pPr>
        <w:spacing w:after="0" w:line="240" w:lineRule="auto"/>
        <w:jc w:val="both"/>
        <w:rPr>
          <w:rFonts w:ascii="Arial" w:hAnsi="Arial" w:cs="Arial"/>
          <w:sz w:val="20"/>
          <w:szCs w:val="20"/>
        </w:rPr>
      </w:pPr>
    </w:p>
    <w:p w:rsidR="004E4976" w:rsidRPr="002C330E" w:rsidRDefault="004E4976" w:rsidP="00A02D03">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4E4976" w:rsidRPr="002C330E" w:rsidRDefault="004E4976" w:rsidP="004E4976">
      <w:pPr>
        <w:spacing w:after="0" w:line="240" w:lineRule="auto"/>
        <w:jc w:val="both"/>
        <w:rPr>
          <w:rFonts w:ascii="Arial" w:hAnsi="Arial" w:cs="Arial"/>
          <w:sz w:val="20"/>
          <w:szCs w:val="20"/>
        </w:rPr>
      </w:pPr>
    </w:p>
    <w:p w:rsidR="004E4976" w:rsidRPr="002C330E" w:rsidRDefault="004E4976" w:rsidP="00A02D03">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4E4976" w:rsidRPr="002C330E" w:rsidRDefault="004E4976" w:rsidP="004E4976">
      <w:pPr>
        <w:spacing w:after="0" w:line="240" w:lineRule="auto"/>
        <w:jc w:val="both"/>
        <w:rPr>
          <w:rFonts w:ascii="Arial" w:hAnsi="Arial" w:cs="Arial"/>
          <w:sz w:val="20"/>
          <w:szCs w:val="20"/>
        </w:rPr>
      </w:pPr>
    </w:p>
    <w:p w:rsidR="004E4976" w:rsidRPr="002C330E" w:rsidRDefault="004E4976" w:rsidP="00A02D03">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4E4976" w:rsidRDefault="004E4976" w:rsidP="008D5B39">
      <w:pPr>
        <w:spacing w:after="0" w:line="240" w:lineRule="auto"/>
        <w:jc w:val="both"/>
        <w:rPr>
          <w:rFonts w:ascii="Arial" w:hAnsi="Arial" w:cs="Arial"/>
          <w:b/>
          <w:sz w:val="20"/>
          <w:szCs w:val="20"/>
        </w:rPr>
      </w:pPr>
    </w:p>
    <w:p w:rsidR="004E4976" w:rsidRDefault="004E4976" w:rsidP="008D5B39">
      <w:pPr>
        <w:spacing w:after="0" w:line="240" w:lineRule="auto"/>
        <w:jc w:val="both"/>
        <w:rPr>
          <w:rFonts w:ascii="Arial" w:hAnsi="Arial" w:cs="Arial"/>
          <w:b/>
          <w:sz w:val="20"/>
          <w:szCs w:val="20"/>
        </w:rPr>
      </w:pPr>
    </w:p>
    <w:p w:rsidR="008D5B39" w:rsidRPr="009F6711" w:rsidRDefault="008D5B39" w:rsidP="008D5B39">
      <w:pPr>
        <w:spacing w:after="0" w:line="240" w:lineRule="auto"/>
        <w:jc w:val="both"/>
        <w:rPr>
          <w:rFonts w:ascii="Arial" w:hAnsi="Arial" w:cs="Arial"/>
          <w:b/>
          <w:sz w:val="20"/>
          <w:szCs w:val="20"/>
        </w:rPr>
      </w:pPr>
      <w:r w:rsidRPr="009F6711">
        <w:rPr>
          <w:rFonts w:ascii="Arial" w:hAnsi="Arial" w:cs="Arial"/>
          <w:b/>
          <w:sz w:val="20"/>
          <w:szCs w:val="20"/>
        </w:rPr>
        <w:t>11. DO CANCELAMENTO DA ATA DE REGISTRO DE PREÇOS</w:t>
      </w:r>
    </w:p>
    <w:p w:rsidR="008D5B39" w:rsidRDefault="008D5B39" w:rsidP="008D5B39">
      <w:pPr>
        <w:spacing w:after="0" w:line="240" w:lineRule="auto"/>
        <w:jc w:val="both"/>
        <w:rPr>
          <w:rFonts w:ascii="Arial" w:hAnsi="Arial" w:cs="Arial"/>
          <w:b/>
          <w:sz w:val="20"/>
          <w:szCs w:val="20"/>
        </w:rPr>
      </w:pPr>
    </w:p>
    <w:p w:rsidR="008D5B39" w:rsidRPr="009F6711" w:rsidRDefault="008D5B39" w:rsidP="008D5B39">
      <w:pPr>
        <w:spacing w:after="0" w:line="240" w:lineRule="auto"/>
        <w:jc w:val="both"/>
        <w:rPr>
          <w:rFonts w:ascii="Arial" w:hAnsi="Arial" w:cs="Arial"/>
          <w:sz w:val="20"/>
          <w:szCs w:val="20"/>
        </w:rPr>
      </w:pPr>
      <w:r w:rsidRPr="009F6711">
        <w:rPr>
          <w:rFonts w:ascii="Arial" w:hAnsi="Arial" w:cs="Arial"/>
          <w:sz w:val="20"/>
          <w:szCs w:val="20"/>
        </w:rPr>
        <w:t>11.01</w:t>
      </w:r>
      <w:r w:rsidR="009F6711" w:rsidRPr="009F6711">
        <w:rPr>
          <w:rFonts w:ascii="Arial" w:hAnsi="Arial" w:cs="Arial"/>
          <w:sz w:val="20"/>
          <w:szCs w:val="20"/>
        </w:rPr>
        <w:t>)</w:t>
      </w:r>
      <w:r w:rsidRPr="009F6711">
        <w:rPr>
          <w:rFonts w:ascii="Arial" w:hAnsi="Arial" w:cs="Arial"/>
          <w:b/>
          <w:sz w:val="20"/>
          <w:szCs w:val="20"/>
        </w:rPr>
        <w:t xml:space="preserve"> </w:t>
      </w:r>
      <w:r w:rsidRPr="009F6711">
        <w:rPr>
          <w:rFonts w:ascii="Arial" w:hAnsi="Arial" w:cs="Arial"/>
          <w:sz w:val="20"/>
          <w:szCs w:val="20"/>
        </w:rPr>
        <w:t>O(A) Detentor(A) da Ata terá seu registro cancelado quando:</w:t>
      </w:r>
    </w:p>
    <w:p w:rsidR="008D5B39" w:rsidRPr="009F6711" w:rsidRDefault="008D5B39" w:rsidP="008D5B39">
      <w:pPr>
        <w:spacing w:after="0" w:line="240" w:lineRule="auto"/>
        <w:jc w:val="both"/>
        <w:rPr>
          <w:rFonts w:ascii="Arial" w:hAnsi="Arial" w:cs="Arial"/>
          <w:b/>
          <w:sz w:val="20"/>
          <w:szCs w:val="20"/>
        </w:rPr>
      </w:pPr>
    </w:p>
    <w:p w:rsidR="008D5B39" w:rsidRPr="009F6711" w:rsidRDefault="008D5B39" w:rsidP="008D5B39">
      <w:pPr>
        <w:spacing w:after="0" w:line="240" w:lineRule="auto"/>
        <w:ind w:firstLine="708"/>
        <w:jc w:val="both"/>
        <w:rPr>
          <w:rFonts w:ascii="Arial" w:hAnsi="Arial" w:cs="Arial"/>
          <w:sz w:val="20"/>
          <w:szCs w:val="20"/>
        </w:rPr>
      </w:pPr>
      <w:r w:rsidRPr="009F6711">
        <w:rPr>
          <w:rFonts w:ascii="Arial" w:hAnsi="Arial" w:cs="Arial"/>
          <w:sz w:val="20"/>
          <w:szCs w:val="20"/>
        </w:rPr>
        <w:t>a) descumprir as condições da Ata de Registro de Preços.</w:t>
      </w:r>
    </w:p>
    <w:p w:rsidR="008D5B39" w:rsidRPr="009F6711" w:rsidRDefault="008D5B39" w:rsidP="008D5B39">
      <w:pPr>
        <w:spacing w:after="0" w:line="240" w:lineRule="auto"/>
        <w:ind w:left="708"/>
        <w:jc w:val="both"/>
        <w:rPr>
          <w:rFonts w:ascii="Arial" w:hAnsi="Arial" w:cs="Arial"/>
          <w:sz w:val="20"/>
          <w:szCs w:val="20"/>
        </w:rPr>
      </w:pPr>
    </w:p>
    <w:p w:rsidR="008D5B39" w:rsidRPr="009F6711" w:rsidRDefault="008D5B39" w:rsidP="008D5B39">
      <w:pPr>
        <w:spacing w:after="0" w:line="240" w:lineRule="auto"/>
        <w:ind w:left="708"/>
        <w:jc w:val="both"/>
        <w:rPr>
          <w:rFonts w:ascii="Arial" w:hAnsi="Arial" w:cs="Arial"/>
          <w:sz w:val="20"/>
          <w:szCs w:val="20"/>
        </w:rPr>
      </w:pPr>
      <w:r w:rsidRPr="009F6711">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8D5B39" w:rsidRPr="009F6711" w:rsidRDefault="008D5B39" w:rsidP="008D5B39">
      <w:pPr>
        <w:spacing w:after="0" w:line="240" w:lineRule="auto"/>
        <w:jc w:val="both"/>
        <w:rPr>
          <w:rFonts w:ascii="Arial" w:hAnsi="Arial" w:cs="Arial"/>
          <w:sz w:val="20"/>
          <w:szCs w:val="20"/>
        </w:rPr>
      </w:pPr>
    </w:p>
    <w:p w:rsidR="008D5B39" w:rsidRPr="009F6711" w:rsidRDefault="008D5B39" w:rsidP="008D5B39">
      <w:pPr>
        <w:spacing w:after="0" w:line="240" w:lineRule="auto"/>
        <w:ind w:left="708"/>
        <w:jc w:val="both"/>
        <w:rPr>
          <w:rFonts w:ascii="Arial" w:hAnsi="Arial" w:cs="Arial"/>
          <w:sz w:val="20"/>
          <w:szCs w:val="20"/>
        </w:rPr>
      </w:pPr>
      <w:r w:rsidRPr="009F6711">
        <w:rPr>
          <w:rFonts w:ascii="Arial" w:hAnsi="Arial" w:cs="Arial"/>
          <w:sz w:val="20"/>
          <w:szCs w:val="20"/>
        </w:rPr>
        <w:t>c) não aceitar reduzir o seu preço registrado, na hipótese deste se tornar superior àqueles praticados no mercado.</w:t>
      </w:r>
    </w:p>
    <w:p w:rsidR="008D5B39" w:rsidRPr="009F6711" w:rsidRDefault="008D5B39" w:rsidP="008D5B39">
      <w:pPr>
        <w:spacing w:after="0" w:line="240" w:lineRule="auto"/>
        <w:jc w:val="both"/>
        <w:rPr>
          <w:rFonts w:ascii="Arial" w:hAnsi="Arial" w:cs="Arial"/>
          <w:sz w:val="20"/>
          <w:szCs w:val="20"/>
        </w:rPr>
      </w:pPr>
    </w:p>
    <w:p w:rsidR="008D5B39" w:rsidRPr="009F6711" w:rsidRDefault="008D5B39" w:rsidP="008D5B39">
      <w:pPr>
        <w:spacing w:after="0" w:line="240" w:lineRule="auto"/>
        <w:ind w:firstLine="708"/>
        <w:jc w:val="both"/>
        <w:rPr>
          <w:rFonts w:ascii="Arial" w:hAnsi="Arial" w:cs="Arial"/>
          <w:sz w:val="20"/>
          <w:szCs w:val="20"/>
        </w:rPr>
      </w:pPr>
      <w:r w:rsidRPr="009F6711">
        <w:rPr>
          <w:rFonts w:ascii="Arial" w:hAnsi="Arial" w:cs="Arial"/>
          <w:sz w:val="20"/>
          <w:szCs w:val="20"/>
        </w:rPr>
        <w:t>d) tiver presentes razões de interesse público.</w:t>
      </w:r>
    </w:p>
    <w:p w:rsidR="008D5B39" w:rsidRPr="009F6711" w:rsidRDefault="008D5B39" w:rsidP="008D5B39">
      <w:pPr>
        <w:spacing w:after="0" w:line="240" w:lineRule="auto"/>
        <w:jc w:val="both"/>
        <w:rPr>
          <w:rFonts w:ascii="Arial" w:hAnsi="Arial" w:cs="Arial"/>
          <w:b/>
          <w:sz w:val="20"/>
          <w:szCs w:val="20"/>
        </w:rPr>
      </w:pPr>
    </w:p>
    <w:p w:rsidR="008D5B39" w:rsidRPr="009F6711" w:rsidRDefault="008D5B39" w:rsidP="008D5B39">
      <w:pPr>
        <w:spacing w:after="0" w:line="240" w:lineRule="auto"/>
        <w:jc w:val="both"/>
        <w:rPr>
          <w:rFonts w:ascii="Arial" w:hAnsi="Arial" w:cs="Arial"/>
          <w:sz w:val="20"/>
          <w:szCs w:val="20"/>
        </w:rPr>
      </w:pPr>
      <w:r w:rsidRPr="009F6711">
        <w:rPr>
          <w:rFonts w:ascii="Arial" w:hAnsi="Arial" w:cs="Arial"/>
          <w:sz w:val="20"/>
          <w:szCs w:val="20"/>
        </w:rPr>
        <w:t>11.02</w:t>
      </w:r>
      <w:r w:rsidR="009F6711" w:rsidRPr="009F6711">
        <w:rPr>
          <w:rFonts w:ascii="Arial" w:hAnsi="Arial" w:cs="Arial"/>
          <w:sz w:val="20"/>
          <w:szCs w:val="20"/>
        </w:rPr>
        <w:t>)</w:t>
      </w:r>
      <w:r w:rsidRPr="009F6711">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4E4976" w:rsidRDefault="004E4976" w:rsidP="0034009D">
      <w:pPr>
        <w:spacing w:after="0" w:line="240" w:lineRule="auto"/>
        <w:jc w:val="both"/>
        <w:rPr>
          <w:rFonts w:ascii="Arial" w:hAnsi="Arial" w:cs="Arial"/>
          <w:b/>
          <w:sz w:val="20"/>
          <w:szCs w:val="20"/>
        </w:rPr>
      </w:pPr>
    </w:p>
    <w:p w:rsidR="004E4976" w:rsidRDefault="004E4976" w:rsidP="0034009D">
      <w:pPr>
        <w:spacing w:after="0" w:line="240" w:lineRule="auto"/>
        <w:jc w:val="both"/>
        <w:rPr>
          <w:rFonts w:ascii="Arial" w:hAnsi="Arial" w:cs="Arial"/>
          <w:b/>
          <w:sz w:val="20"/>
          <w:szCs w:val="20"/>
        </w:rPr>
      </w:pPr>
    </w:p>
    <w:p w:rsidR="0034009D" w:rsidRPr="000648DE" w:rsidRDefault="0034009D" w:rsidP="0034009D">
      <w:pPr>
        <w:spacing w:after="0" w:line="240" w:lineRule="auto"/>
        <w:jc w:val="both"/>
        <w:rPr>
          <w:rFonts w:ascii="Arial" w:hAnsi="Arial" w:cs="Arial"/>
          <w:b/>
          <w:sz w:val="20"/>
          <w:szCs w:val="20"/>
        </w:rPr>
      </w:pPr>
      <w:r w:rsidRPr="000648DE">
        <w:rPr>
          <w:rFonts w:ascii="Arial" w:hAnsi="Arial" w:cs="Arial"/>
          <w:b/>
          <w:sz w:val="20"/>
          <w:szCs w:val="20"/>
        </w:rPr>
        <w:t>1</w:t>
      </w:r>
      <w:r w:rsidR="008D5B39">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34009D" w:rsidRDefault="0034009D" w:rsidP="0034009D">
      <w:pPr>
        <w:spacing w:after="0" w:line="240" w:lineRule="auto"/>
        <w:jc w:val="both"/>
        <w:rPr>
          <w:rFonts w:ascii="Arial" w:hAnsi="Arial" w:cs="Arial"/>
          <w:sz w:val="20"/>
          <w:szCs w:val="20"/>
        </w:rPr>
      </w:pPr>
    </w:p>
    <w:p w:rsidR="0034009D" w:rsidRPr="00A00E0F" w:rsidRDefault="009F6711" w:rsidP="0034009D">
      <w:pPr>
        <w:spacing w:after="0" w:line="240" w:lineRule="auto"/>
        <w:jc w:val="both"/>
        <w:rPr>
          <w:rFonts w:ascii="Arial" w:hAnsi="Arial" w:cs="Arial"/>
          <w:sz w:val="20"/>
          <w:szCs w:val="20"/>
        </w:rPr>
      </w:pPr>
      <w:r>
        <w:rPr>
          <w:rFonts w:ascii="Arial" w:hAnsi="Arial" w:cs="Arial"/>
          <w:sz w:val="20"/>
          <w:szCs w:val="20"/>
        </w:rPr>
        <w:t>12.01)</w:t>
      </w:r>
      <w:r w:rsidR="008D5B39">
        <w:rPr>
          <w:rFonts w:ascii="Arial" w:hAnsi="Arial" w:cs="Arial"/>
          <w:sz w:val="20"/>
          <w:szCs w:val="20"/>
        </w:rPr>
        <w:t xml:space="preserve"> </w:t>
      </w:r>
      <w:r w:rsidR="0034009D" w:rsidRPr="00A00E0F">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 8.666/93 e legislação complementar, durante a vigência desta Ata.</w:t>
      </w:r>
    </w:p>
    <w:p w:rsidR="0034009D" w:rsidRPr="00A00E0F" w:rsidRDefault="0034009D" w:rsidP="0034009D">
      <w:pPr>
        <w:spacing w:after="0" w:line="240" w:lineRule="auto"/>
        <w:jc w:val="both"/>
        <w:rPr>
          <w:rFonts w:ascii="Arial" w:hAnsi="Arial" w:cs="Arial"/>
          <w:sz w:val="20"/>
          <w:szCs w:val="20"/>
        </w:rPr>
      </w:pPr>
    </w:p>
    <w:p w:rsidR="004E4976" w:rsidRPr="00E1138A" w:rsidRDefault="00C21DD9" w:rsidP="004E497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hAnsi="Arial" w:cs="Arial"/>
          <w:sz w:val="20"/>
          <w:szCs w:val="20"/>
        </w:rPr>
        <w:t>12.02</w:t>
      </w:r>
      <w:r w:rsidRPr="009F6711">
        <w:rPr>
          <w:rFonts w:ascii="Arial" w:hAnsi="Arial" w:cs="Arial"/>
          <w:sz w:val="20"/>
          <w:szCs w:val="20"/>
        </w:rPr>
        <w:t xml:space="preserve">) </w:t>
      </w:r>
      <w:r w:rsidR="004E4976" w:rsidRPr="00E1138A">
        <w:rPr>
          <w:rFonts w:ascii="Arial" w:eastAsia="Times New Roman" w:hAnsi="Arial" w:cs="Arial"/>
          <w:sz w:val="20"/>
          <w:szCs w:val="20"/>
        </w:rPr>
        <w:t>É vedada a cessão ou transferência do objeto da presente licitação a terceiros, ressalvada a hipótese de prévio e expresso consentimento da SAECIL nesse sentido.</w:t>
      </w:r>
    </w:p>
    <w:p w:rsidR="00C21DD9" w:rsidRDefault="00C21DD9" w:rsidP="0034009D">
      <w:pPr>
        <w:spacing w:after="0" w:line="240" w:lineRule="auto"/>
        <w:jc w:val="both"/>
        <w:rPr>
          <w:rFonts w:ascii="Arial" w:hAnsi="Arial" w:cs="Arial"/>
          <w:sz w:val="20"/>
          <w:szCs w:val="20"/>
        </w:rPr>
      </w:pPr>
    </w:p>
    <w:p w:rsidR="0034009D" w:rsidRPr="00A00E0F" w:rsidRDefault="00C21DD9" w:rsidP="0034009D">
      <w:pPr>
        <w:spacing w:after="0" w:line="240" w:lineRule="auto"/>
        <w:jc w:val="both"/>
        <w:rPr>
          <w:rFonts w:ascii="Arial" w:hAnsi="Arial" w:cs="Arial"/>
          <w:sz w:val="20"/>
          <w:szCs w:val="20"/>
        </w:rPr>
      </w:pPr>
      <w:r>
        <w:rPr>
          <w:rFonts w:ascii="Arial" w:hAnsi="Arial" w:cs="Arial"/>
          <w:sz w:val="20"/>
          <w:szCs w:val="20"/>
        </w:rPr>
        <w:t>12.03</w:t>
      </w:r>
      <w:r w:rsidR="009F6711">
        <w:rPr>
          <w:rFonts w:ascii="Arial" w:hAnsi="Arial" w:cs="Arial"/>
          <w:sz w:val="20"/>
          <w:szCs w:val="20"/>
        </w:rPr>
        <w:t>)</w:t>
      </w:r>
      <w:r w:rsidR="008D5B39">
        <w:rPr>
          <w:rFonts w:ascii="Arial" w:hAnsi="Arial" w:cs="Arial"/>
          <w:sz w:val="20"/>
          <w:szCs w:val="20"/>
        </w:rPr>
        <w:t xml:space="preserve"> </w:t>
      </w:r>
      <w:r w:rsidR="0034009D" w:rsidRPr="00A00E0F">
        <w:rPr>
          <w:rFonts w:ascii="Arial" w:hAnsi="Arial" w:cs="Arial"/>
          <w:sz w:val="20"/>
          <w:szCs w:val="20"/>
        </w:rPr>
        <w:t>As partes elegem, desde já, explicitamente, o foro da Comarca de Leme para deslinde de qualquer questão oriunda do presente contrato.</w:t>
      </w:r>
    </w:p>
    <w:p w:rsidR="0034009D" w:rsidRPr="00A00E0F" w:rsidRDefault="0034009D" w:rsidP="0034009D">
      <w:pPr>
        <w:spacing w:after="0" w:line="240" w:lineRule="auto"/>
        <w:jc w:val="both"/>
        <w:rPr>
          <w:rFonts w:ascii="Arial" w:hAnsi="Arial" w:cs="Arial"/>
          <w:sz w:val="20"/>
          <w:szCs w:val="20"/>
        </w:rPr>
      </w:pPr>
    </w:p>
    <w:p w:rsidR="0034009D" w:rsidRPr="00A00E0F" w:rsidRDefault="008D5B39" w:rsidP="0034009D">
      <w:pPr>
        <w:spacing w:after="0" w:line="240" w:lineRule="auto"/>
        <w:jc w:val="both"/>
        <w:rPr>
          <w:rFonts w:ascii="Arial" w:hAnsi="Arial" w:cs="Arial"/>
          <w:sz w:val="20"/>
          <w:szCs w:val="20"/>
        </w:rPr>
      </w:pPr>
      <w:r>
        <w:rPr>
          <w:rFonts w:ascii="Arial" w:hAnsi="Arial" w:cs="Arial"/>
          <w:sz w:val="20"/>
          <w:szCs w:val="20"/>
        </w:rPr>
        <w:lastRenderedPageBreak/>
        <w:t>12.0</w:t>
      </w:r>
      <w:r w:rsidR="00C21DD9">
        <w:rPr>
          <w:rFonts w:ascii="Arial" w:hAnsi="Arial" w:cs="Arial"/>
          <w:sz w:val="20"/>
          <w:szCs w:val="20"/>
        </w:rPr>
        <w:t>4</w:t>
      </w:r>
      <w:r w:rsidR="009F6711">
        <w:rPr>
          <w:rFonts w:ascii="Arial" w:hAnsi="Arial" w:cs="Arial"/>
          <w:sz w:val="20"/>
          <w:szCs w:val="20"/>
        </w:rPr>
        <w:t>)</w:t>
      </w:r>
      <w:r>
        <w:rPr>
          <w:rFonts w:ascii="Arial" w:hAnsi="Arial" w:cs="Arial"/>
          <w:sz w:val="20"/>
          <w:szCs w:val="20"/>
        </w:rPr>
        <w:t xml:space="preserve"> </w:t>
      </w:r>
      <w:r w:rsidR="0034009D" w:rsidRPr="00A00E0F">
        <w:rPr>
          <w:rFonts w:ascii="Arial" w:hAnsi="Arial" w:cs="Arial"/>
          <w:sz w:val="20"/>
          <w:szCs w:val="20"/>
        </w:rPr>
        <w:t>E, por estarem justas e con</w:t>
      </w:r>
      <w:r w:rsidR="00377EC5">
        <w:rPr>
          <w:rFonts w:ascii="Arial" w:hAnsi="Arial" w:cs="Arial"/>
          <w:sz w:val="20"/>
          <w:szCs w:val="20"/>
        </w:rPr>
        <w:t>tratadas, assinam as partes esta</w:t>
      </w:r>
      <w:r w:rsidR="0034009D" w:rsidRPr="00A00E0F">
        <w:rPr>
          <w:rFonts w:ascii="Arial" w:hAnsi="Arial" w:cs="Arial"/>
          <w:sz w:val="20"/>
          <w:szCs w:val="20"/>
        </w:rPr>
        <w:t xml:space="preserve"> </w:t>
      </w:r>
      <w:r w:rsidR="00377EC5">
        <w:rPr>
          <w:rFonts w:ascii="Arial" w:hAnsi="Arial" w:cs="Arial"/>
          <w:sz w:val="20"/>
          <w:szCs w:val="20"/>
        </w:rPr>
        <w:t>Ata</w:t>
      </w:r>
      <w:r w:rsidR="0034009D" w:rsidRPr="00A00E0F">
        <w:rPr>
          <w:rFonts w:ascii="Arial" w:hAnsi="Arial" w:cs="Arial"/>
          <w:sz w:val="20"/>
          <w:szCs w:val="20"/>
        </w:rPr>
        <w:t>, em 0</w:t>
      </w:r>
      <w:r w:rsidR="0034009D">
        <w:rPr>
          <w:rFonts w:ascii="Arial" w:hAnsi="Arial" w:cs="Arial"/>
          <w:sz w:val="20"/>
          <w:szCs w:val="20"/>
        </w:rPr>
        <w:t>4</w:t>
      </w:r>
      <w:r w:rsidR="0034009D" w:rsidRPr="00A00E0F">
        <w:rPr>
          <w:rFonts w:ascii="Arial" w:hAnsi="Arial" w:cs="Arial"/>
          <w:sz w:val="20"/>
          <w:szCs w:val="20"/>
        </w:rPr>
        <w:t xml:space="preserve"> (</w:t>
      </w:r>
      <w:r w:rsidR="0034009D">
        <w:rPr>
          <w:rFonts w:ascii="Arial" w:hAnsi="Arial" w:cs="Arial"/>
          <w:sz w:val="20"/>
          <w:szCs w:val="20"/>
        </w:rPr>
        <w:t>quatro</w:t>
      </w:r>
      <w:r w:rsidR="0034009D" w:rsidRPr="00A00E0F">
        <w:rPr>
          <w:rFonts w:ascii="Arial" w:hAnsi="Arial" w:cs="Arial"/>
          <w:sz w:val="20"/>
          <w:szCs w:val="20"/>
        </w:rPr>
        <w:t>) vias de igual teor, para todos os fins de direito.</w:t>
      </w:r>
    </w:p>
    <w:p w:rsidR="0034009D" w:rsidRPr="00A00E0F" w:rsidRDefault="0034009D" w:rsidP="0034009D">
      <w:pPr>
        <w:spacing w:after="0" w:line="240" w:lineRule="auto"/>
        <w:jc w:val="both"/>
        <w:rPr>
          <w:rFonts w:ascii="Arial" w:hAnsi="Arial" w:cs="Arial"/>
          <w:sz w:val="20"/>
          <w:szCs w:val="20"/>
        </w:rPr>
      </w:pPr>
    </w:p>
    <w:p w:rsidR="00B72CE3" w:rsidRDefault="00B72CE3" w:rsidP="0034009D">
      <w:pPr>
        <w:spacing w:after="0" w:line="240" w:lineRule="auto"/>
        <w:jc w:val="both"/>
        <w:rPr>
          <w:rFonts w:ascii="Arial" w:hAnsi="Arial" w:cs="Arial"/>
          <w:sz w:val="20"/>
          <w:szCs w:val="20"/>
        </w:rPr>
      </w:pPr>
    </w:p>
    <w:p w:rsidR="00B72CE3" w:rsidRDefault="00B72CE3"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sidRPr="00A00E0F">
        <w:rPr>
          <w:rFonts w:ascii="Arial" w:hAnsi="Arial" w:cs="Arial"/>
          <w:sz w:val="20"/>
          <w:szCs w:val="20"/>
        </w:rPr>
        <w:t>Leme, .. de ...................... de 201</w:t>
      </w:r>
      <w:r w:rsidR="00691279">
        <w:rPr>
          <w:rFonts w:ascii="Arial" w:hAnsi="Arial" w:cs="Arial"/>
          <w:sz w:val="20"/>
          <w:szCs w:val="20"/>
        </w:rPr>
        <w:t>7</w:t>
      </w:r>
      <w:r w:rsidR="004E4976">
        <w:rPr>
          <w:rFonts w:ascii="Arial" w:hAnsi="Arial" w:cs="Arial"/>
          <w:sz w:val="20"/>
          <w:szCs w:val="20"/>
        </w:rPr>
        <w:t>.</w:t>
      </w:r>
    </w:p>
    <w:p w:rsidR="0034009D" w:rsidRPr="00A00E0F" w:rsidRDefault="0034009D" w:rsidP="0034009D">
      <w:pPr>
        <w:spacing w:after="0" w:line="240" w:lineRule="auto"/>
        <w:jc w:val="both"/>
        <w:rPr>
          <w:rFonts w:ascii="Arial" w:hAnsi="Arial" w:cs="Arial"/>
          <w:sz w:val="20"/>
          <w:szCs w:val="20"/>
        </w:rPr>
      </w:pPr>
    </w:p>
    <w:p w:rsidR="0034009D" w:rsidRDefault="0034009D" w:rsidP="0034009D">
      <w:pPr>
        <w:spacing w:after="0" w:line="240" w:lineRule="auto"/>
        <w:jc w:val="both"/>
        <w:rPr>
          <w:rFonts w:ascii="Arial" w:hAnsi="Arial" w:cs="Arial"/>
          <w:sz w:val="20"/>
          <w:szCs w:val="20"/>
        </w:rPr>
      </w:pPr>
    </w:p>
    <w:p w:rsidR="0034009D" w:rsidRDefault="0034009D" w:rsidP="0034009D">
      <w:pPr>
        <w:spacing w:after="0" w:line="240" w:lineRule="auto"/>
        <w:jc w:val="both"/>
        <w:rPr>
          <w:rFonts w:ascii="Arial" w:hAnsi="Arial" w:cs="Arial"/>
          <w:sz w:val="20"/>
          <w:szCs w:val="20"/>
        </w:rPr>
      </w:pPr>
    </w:p>
    <w:p w:rsidR="0034009D" w:rsidRPr="009E0FC5" w:rsidRDefault="0034009D" w:rsidP="0034009D">
      <w:pPr>
        <w:spacing w:after="0" w:line="240" w:lineRule="auto"/>
        <w:jc w:val="both"/>
        <w:rPr>
          <w:rFonts w:ascii="Arial" w:hAnsi="Arial" w:cs="Arial"/>
          <w:b/>
          <w:sz w:val="20"/>
          <w:szCs w:val="20"/>
        </w:rPr>
      </w:pPr>
      <w:r w:rsidRPr="009E0FC5">
        <w:rPr>
          <w:rFonts w:ascii="Arial" w:hAnsi="Arial" w:cs="Arial"/>
          <w:b/>
          <w:sz w:val="20"/>
          <w:szCs w:val="20"/>
        </w:rPr>
        <w:t xml:space="preserve">SAECIL – Superintendência de Água e Esgotos </w:t>
      </w:r>
    </w:p>
    <w:p w:rsidR="0034009D" w:rsidRPr="009E0FC5" w:rsidRDefault="0034009D" w:rsidP="0034009D">
      <w:pPr>
        <w:spacing w:after="0" w:line="240" w:lineRule="auto"/>
        <w:jc w:val="both"/>
        <w:rPr>
          <w:rFonts w:ascii="Arial" w:hAnsi="Arial" w:cs="Arial"/>
          <w:b/>
          <w:sz w:val="20"/>
          <w:szCs w:val="20"/>
        </w:rPr>
      </w:pPr>
      <w:r w:rsidRPr="009E0FC5">
        <w:rPr>
          <w:rFonts w:ascii="Arial" w:hAnsi="Arial" w:cs="Arial"/>
          <w:b/>
          <w:sz w:val="20"/>
          <w:szCs w:val="20"/>
        </w:rPr>
        <w:t xml:space="preserve">                    da Cidade de Leme</w:t>
      </w:r>
    </w:p>
    <w:p w:rsidR="0034009D" w:rsidRPr="00A00E0F" w:rsidRDefault="0034009D" w:rsidP="0034009D">
      <w:pPr>
        <w:spacing w:after="0" w:line="240" w:lineRule="auto"/>
        <w:jc w:val="both"/>
        <w:rPr>
          <w:rFonts w:ascii="Arial" w:hAnsi="Arial" w:cs="Arial"/>
          <w:sz w:val="20"/>
          <w:szCs w:val="20"/>
        </w:rPr>
      </w:pPr>
    </w:p>
    <w:p w:rsidR="0034009D" w:rsidRDefault="0034009D" w:rsidP="0034009D">
      <w:pPr>
        <w:spacing w:after="0" w:line="240" w:lineRule="auto"/>
        <w:jc w:val="both"/>
        <w:rPr>
          <w:rFonts w:ascii="Arial" w:hAnsi="Arial" w:cs="Arial"/>
          <w:sz w:val="20"/>
          <w:szCs w:val="20"/>
        </w:rPr>
      </w:pPr>
    </w:p>
    <w:p w:rsidR="00154225" w:rsidRDefault="00154225"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Pr>
          <w:rFonts w:ascii="Arial" w:hAnsi="Arial" w:cs="Arial"/>
          <w:sz w:val="20"/>
          <w:szCs w:val="20"/>
        </w:rPr>
        <w:t>________________</w:t>
      </w:r>
    </w:p>
    <w:p w:rsidR="0034009D" w:rsidRPr="00A00E0F" w:rsidRDefault="0034009D" w:rsidP="0034009D">
      <w:pPr>
        <w:spacing w:after="0" w:line="240" w:lineRule="auto"/>
        <w:jc w:val="both"/>
        <w:rPr>
          <w:rFonts w:ascii="Arial" w:hAnsi="Arial" w:cs="Arial"/>
          <w:sz w:val="20"/>
          <w:szCs w:val="20"/>
        </w:rPr>
      </w:pPr>
      <w:r w:rsidRPr="00A00E0F">
        <w:rPr>
          <w:rFonts w:ascii="Arial" w:hAnsi="Arial" w:cs="Arial"/>
          <w:sz w:val="20"/>
          <w:szCs w:val="20"/>
        </w:rPr>
        <w:t xml:space="preserve"> Diretor-Presidente</w:t>
      </w:r>
    </w:p>
    <w:p w:rsidR="0034009D" w:rsidRPr="00A00E0F" w:rsidRDefault="0034009D" w:rsidP="0034009D">
      <w:pPr>
        <w:spacing w:after="0" w:line="240" w:lineRule="auto"/>
        <w:jc w:val="both"/>
        <w:rPr>
          <w:rFonts w:ascii="Arial" w:hAnsi="Arial" w:cs="Arial"/>
          <w:sz w:val="20"/>
          <w:szCs w:val="20"/>
        </w:rPr>
      </w:pPr>
    </w:p>
    <w:p w:rsidR="0034009D" w:rsidRDefault="0034009D" w:rsidP="0034009D">
      <w:pPr>
        <w:spacing w:after="0" w:line="240" w:lineRule="auto"/>
        <w:jc w:val="both"/>
        <w:rPr>
          <w:rFonts w:ascii="Arial" w:hAnsi="Arial" w:cs="Arial"/>
          <w:sz w:val="20"/>
          <w:szCs w:val="20"/>
        </w:rPr>
      </w:pPr>
    </w:p>
    <w:p w:rsidR="00065CC0" w:rsidRDefault="00065CC0" w:rsidP="0034009D">
      <w:pPr>
        <w:spacing w:after="0" w:line="240" w:lineRule="auto"/>
        <w:jc w:val="both"/>
        <w:rPr>
          <w:rFonts w:ascii="Arial" w:hAnsi="Arial" w:cs="Arial"/>
          <w:b/>
          <w:sz w:val="20"/>
          <w:szCs w:val="20"/>
        </w:rPr>
      </w:pPr>
    </w:p>
    <w:p w:rsidR="00154225" w:rsidRDefault="00154225" w:rsidP="0034009D">
      <w:pPr>
        <w:spacing w:after="0" w:line="240" w:lineRule="auto"/>
        <w:jc w:val="both"/>
        <w:rPr>
          <w:rFonts w:ascii="Arial" w:hAnsi="Arial" w:cs="Arial"/>
          <w:b/>
          <w:sz w:val="20"/>
          <w:szCs w:val="20"/>
        </w:rPr>
      </w:pPr>
    </w:p>
    <w:p w:rsidR="0034009D" w:rsidRPr="009E0FC5" w:rsidRDefault="0034009D" w:rsidP="0034009D">
      <w:pPr>
        <w:spacing w:after="0" w:line="240" w:lineRule="auto"/>
        <w:jc w:val="both"/>
        <w:rPr>
          <w:rFonts w:ascii="Arial" w:hAnsi="Arial" w:cs="Arial"/>
          <w:b/>
          <w:sz w:val="20"/>
          <w:szCs w:val="20"/>
        </w:rPr>
      </w:pPr>
      <w:r w:rsidRPr="009E0FC5">
        <w:rPr>
          <w:rFonts w:ascii="Arial" w:hAnsi="Arial" w:cs="Arial"/>
          <w:b/>
          <w:sz w:val="20"/>
          <w:szCs w:val="20"/>
        </w:rPr>
        <w:t>Detentora da Ata/Contratada</w:t>
      </w:r>
    </w:p>
    <w:p w:rsidR="0034009D" w:rsidRDefault="0034009D" w:rsidP="0034009D">
      <w:pPr>
        <w:spacing w:after="0" w:line="240" w:lineRule="auto"/>
        <w:jc w:val="both"/>
        <w:rPr>
          <w:rFonts w:ascii="Arial" w:hAnsi="Arial" w:cs="Arial"/>
          <w:sz w:val="20"/>
          <w:szCs w:val="20"/>
        </w:rPr>
      </w:pPr>
    </w:p>
    <w:p w:rsidR="00154225" w:rsidRDefault="00154225" w:rsidP="0034009D">
      <w:pPr>
        <w:spacing w:after="0" w:line="240" w:lineRule="auto"/>
        <w:jc w:val="both"/>
        <w:rPr>
          <w:rFonts w:ascii="Arial" w:hAnsi="Arial" w:cs="Arial"/>
          <w:sz w:val="20"/>
          <w:szCs w:val="20"/>
        </w:rPr>
      </w:pPr>
    </w:p>
    <w:p w:rsidR="00154225" w:rsidRDefault="00154225" w:rsidP="0034009D">
      <w:pPr>
        <w:spacing w:after="0" w:line="240" w:lineRule="auto"/>
        <w:jc w:val="both"/>
        <w:rPr>
          <w:rFonts w:ascii="Arial" w:hAnsi="Arial" w:cs="Arial"/>
          <w:sz w:val="20"/>
          <w:szCs w:val="20"/>
        </w:rPr>
      </w:pPr>
    </w:p>
    <w:p w:rsidR="0034009D" w:rsidRDefault="0034009D" w:rsidP="0034009D">
      <w:pPr>
        <w:spacing w:after="0" w:line="240" w:lineRule="auto"/>
        <w:jc w:val="both"/>
        <w:rPr>
          <w:rFonts w:ascii="Arial" w:hAnsi="Arial" w:cs="Arial"/>
          <w:sz w:val="20"/>
          <w:szCs w:val="20"/>
        </w:rPr>
      </w:pPr>
      <w:r>
        <w:rPr>
          <w:rFonts w:ascii="Arial" w:hAnsi="Arial" w:cs="Arial"/>
          <w:sz w:val="20"/>
          <w:szCs w:val="20"/>
        </w:rPr>
        <w:t>____________________________________</w:t>
      </w:r>
    </w:p>
    <w:p w:rsidR="0034009D" w:rsidRPr="007212B6" w:rsidRDefault="0034009D" w:rsidP="0034009D">
      <w:pPr>
        <w:spacing w:after="0" w:line="240" w:lineRule="auto"/>
        <w:jc w:val="both"/>
      </w:pPr>
      <w:r>
        <w:rPr>
          <w:rFonts w:ascii="Arial" w:hAnsi="Arial" w:cs="Arial"/>
          <w:sz w:val="20"/>
          <w:szCs w:val="20"/>
        </w:rPr>
        <w:t>Representante Detentora da Ata/Contratada</w:t>
      </w:r>
    </w:p>
    <w:p w:rsidR="00317E19" w:rsidRPr="00C051D3" w:rsidRDefault="00317E19" w:rsidP="00C051D3">
      <w:pPr>
        <w:spacing w:after="0" w:line="240" w:lineRule="auto"/>
        <w:jc w:val="center"/>
        <w:rPr>
          <w:rFonts w:ascii="Arial" w:hAnsi="Arial" w:cs="Arial"/>
          <w:b/>
          <w:sz w:val="20"/>
          <w:szCs w:val="20"/>
        </w:rPr>
      </w:pPr>
    </w:p>
    <w:p w:rsidR="004B3244" w:rsidRDefault="004B3244" w:rsidP="008548E8">
      <w:pPr>
        <w:spacing w:after="0" w:line="240" w:lineRule="auto"/>
        <w:jc w:val="center"/>
        <w:rPr>
          <w:rFonts w:ascii="Arial" w:hAnsi="Arial" w:cs="Arial"/>
          <w:b/>
          <w:sz w:val="20"/>
          <w:szCs w:val="20"/>
        </w:rPr>
      </w:pPr>
    </w:p>
    <w:p w:rsidR="004B3244" w:rsidRDefault="004B3244" w:rsidP="008548E8">
      <w:pPr>
        <w:spacing w:after="0" w:line="240" w:lineRule="auto"/>
        <w:jc w:val="center"/>
        <w:rPr>
          <w:rFonts w:ascii="Arial" w:hAnsi="Arial" w:cs="Arial"/>
          <w:b/>
          <w:sz w:val="20"/>
          <w:szCs w:val="20"/>
        </w:rPr>
      </w:pPr>
    </w:p>
    <w:p w:rsidR="004B3244" w:rsidRDefault="004B3244" w:rsidP="00065CC0">
      <w:pPr>
        <w:spacing w:after="0" w:line="240" w:lineRule="auto"/>
        <w:jc w:val="both"/>
        <w:rPr>
          <w:rFonts w:ascii="Arial" w:hAnsi="Arial" w:cs="Arial"/>
          <w:b/>
          <w:sz w:val="20"/>
          <w:szCs w:val="20"/>
        </w:rPr>
      </w:pPr>
    </w:p>
    <w:p w:rsidR="00065CC0" w:rsidRDefault="00065CC0" w:rsidP="00065CC0">
      <w:pPr>
        <w:spacing w:after="0" w:line="240" w:lineRule="auto"/>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065CC0" w:rsidRDefault="00065CC0" w:rsidP="00065CC0">
      <w:pPr>
        <w:spacing w:after="0" w:line="240" w:lineRule="auto"/>
        <w:jc w:val="both"/>
        <w:rPr>
          <w:rFonts w:ascii="Arial" w:hAnsi="Arial" w:cs="Arial"/>
          <w:b/>
          <w:sz w:val="20"/>
          <w:szCs w:val="20"/>
        </w:rPr>
      </w:pPr>
    </w:p>
    <w:p w:rsidR="00154225" w:rsidRDefault="00154225" w:rsidP="00065CC0">
      <w:pPr>
        <w:spacing w:after="0" w:line="240" w:lineRule="auto"/>
        <w:jc w:val="both"/>
        <w:rPr>
          <w:rFonts w:ascii="Arial" w:hAnsi="Arial" w:cs="Arial"/>
          <w:b/>
          <w:sz w:val="20"/>
          <w:szCs w:val="20"/>
        </w:rPr>
      </w:pPr>
    </w:p>
    <w:p w:rsidR="00065CC0" w:rsidRDefault="00065CC0" w:rsidP="00065CC0">
      <w:pPr>
        <w:spacing w:after="0" w:line="240" w:lineRule="auto"/>
        <w:jc w:val="both"/>
        <w:rPr>
          <w:rFonts w:ascii="Arial" w:hAnsi="Arial" w:cs="Arial"/>
          <w:b/>
          <w:sz w:val="20"/>
          <w:szCs w:val="20"/>
        </w:rPr>
      </w:pPr>
    </w:p>
    <w:p w:rsidR="00065CC0" w:rsidRDefault="00065CC0" w:rsidP="00065CC0">
      <w:pPr>
        <w:spacing w:after="0" w:line="240" w:lineRule="auto"/>
        <w:jc w:val="both"/>
        <w:rPr>
          <w:rFonts w:ascii="Arial" w:hAnsi="Arial" w:cs="Arial"/>
          <w:sz w:val="20"/>
          <w:szCs w:val="20"/>
        </w:rPr>
      </w:pPr>
      <w:r>
        <w:rPr>
          <w:rFonts w:ascii="Arial" w:hAnsi="Arial" w:cs="Arial"/>
          <w:sz w:val="20"/>
          <w:szCs w:val="20"/>
        </w:rPr>
        <w:t>1)____________________________</w:t>
      </w:r>
    </w:p>
    <w:p w:rsidR="00065CC0" w:rsidRDefault="00065CC0" w:rsidP="00065CC0">
      <w:pPr>
        <w:spacing w:after="0" w:line="240" w:lineRule="auto"/>
        <w:jc w:val="both"/>
        <w:rPr>
          <w:rFonts w:ascii="Arial" w:hAnsi="Arial" w:cs="Arial"/>
          <w:sz w:val="20"/>
          <w:szCs w:val="20"/>
        </w:rPr>
      </w:pPr>
    </w:p>
    <w:p w:rsidR="00154225" w:rsidRDefault="00154225" w:rsidP="00065CC0">
      <w:pPr>
        <w:spacing w:after="0" w:line="240" w:lineRule="auto"/>
        <w:jc w:val="both"/>
        <w:rPr>
          <w:rFonts w:ascii="Arial" w:hAnsi="Arial" w:cs="Arial"/>
          <w:sz w:val="20"/>
          <w:szCs w:val="20"/>
        </w:rPr>
      </w:pPr>
    </w:p>
    <w:p w:rsidR="00065CC0" w:rsidRDefault="00065CC0" w:rsidP="00065CC0">
      <w:pPr>
        <w:spacing w:after="0" w:line="240" w:lineRule="auto"/>
        <w:jc w:val="both"/>
        <w:rPr>
          <w:rFonts w:ascii="Arial" w:hAnsi="Arial" w:cs="Arial"/>
          <w:sz w:val="20"/>
          <w:szCs w:val="20"/>
        </w:rPr>
      </w:pPr>
    </w:p>
    <w:p w:rsidR="00065CC0" w:rsidRDefault="00065CC0" w:rsidP="00065CC0">
      <w:pPr>
        <w:spacing w:after="0" w:line="240" w:lineRule="auto"/>
        <w:jc w:val="both"/>
        <w:rPr>
          <w:rFonts w:ascii="Arial" w:hAnsi="Arial" w:cs="Arial"/>
          <w:sz w:val="20"/>
          <w:szCs w:val="20"/>
        </w:rPr>
      </w:pPr>
      <w:r>
        <w:rPr>
          <w:rFonts w:ascii="Arial" w:hAnsi="Arial" w:cs="Arial"/>
          <w:sz w:val="20"/>
          <w:szCs w:val="20"/>
        </w:rPr>
        <w:t>2)____________________________</w:t>
      </w:r>
    </w:p>
    <w:sectPr w:rsidR="00065CC0" w:rsidSect="00AC6E22">
      <w:footerReference w:type="default" r:id="rId9"/>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7A0" w:rsidRDefault="009567A0" w:rsidP="00275B88">
      <w:pPr>
        <w:spacing w:after="0" w:line="240" w:lineRule="auto"/>
      </w:pPr>
      <w:r>
        <w:separator/>
      </w:r>
    </w:p>
  </w:endnote>
  <w:endnote w:type="continuationSeparator" w:id="0">
    <w:p w:rsidR="009567A0" w:rsidRDefault="009567A0"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9353D8" w:rsidRDefault="009353D8">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A646A7">
              <w:rPr>
                <w:rFonts w:ascii="Verdana" w:hAnsi="Verdana"/>
                <w:b/>
                <w:bCs/>
                <w:noProof/>
                <w:sz w:val="18"/>
                <w:szCs w:val="18"/>
              </w:rPr>
              <w:t>1</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A646A7">
              <w:rPr>
                <w:rFonts w:ascii="Verdana" w:hAnsi="Verdana"/>
                <w:b/>
                <w:bCs/>
                <w:noProof/>
                <w:sz w:val="18"/>
                <w:szCs w:val="18"/>
              </w:rPr>
              <w:t>7</w:t>
            </w:r>
            <w:r w:rsidRPr="003506EE">
              <w:rPr>
                <w:rFonts w:ascii="Verdana" w:hAnsi="Verdana"/>
                <w:b/>
                <w:bCs/>
                <w:sz w:val="18"/>
                <w:szCs w:val="18"/>
              </w:rPr>
              <w:fldChar w:fldCharType="end"/>
            </w:r>
          </w:p>
        </w:sdtContent>
      </w:sdt>
    </w:sdtContent>
  </w:sdt>
  <w:p w:rsidR="009353D8" w:rsidRDefault="009353D8">
    <w:pPr>
      <w:pStyle w:val="Rodap"/>
    </w:pPr>
  </w:p>
  <w:p w:rsidR="009353D8" w:rsidRDefault="009353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7A0" w:rsidRDefault="009567A0" w:rsidP="00275B88">
      <w:pPr>
        <w:spacing w:after="0" w:line="240" w:lineRule="auto"/>
      </w:pPr>
      <w:r>
        <w:separator/>
      </w:r>
    </w:p>
  </w:footnote>
  <w:footnote w:type="continuationSeparator" w:id="0">
    <w:p w:rsidR="009567A0" w:rsidRDefault="009567A0" w:rsidP="0027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0"/>
  </w:num>
  <w:num w:numId="5">
    <w:abstractNumId w:val="6"/>
  </w:num>
  <w:num w:numId="6">
    <w:abstractNumId w:val="1"/>
  </w:num>
  <w:num w:numId="7">
    <w:abstractNumId w:val="8"/>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1193"/>
    <w:rsid w:val="00005E75"/>
    <w:rsid w:val="000122BD"/>
    <w:rsid w:val="00017257"/>
    <w:rsid w:val="00020E38"/>
    <w:rsid w:val="00022D05"/>
    <w:rsid w:val="00027DBB"/>
    <w:rsid w:val="00033B8D"/>
    <w:rsid w:val="00033D68"/>
    <w:rsid w:val="000440D4"/>
    <w:rsid w:val="000454AB"/>
    <w:rsid w:val="00045738"/>
    <w:rsid w:val="00051C5B"/>
    <w:rsid w:val="00056D6F"/>
    <w:rsid w:val="00065CC0"/>
    <w:rsid w:val="00072A02"/>
    <w:rsid w:val="0007633F"/>
    <w:rsid w:val="00076B17"/>
    <w:rsid w:val="0008108E"/>
    <w:rsid w:val="00082787"/>
    <w:rsid w:val="00090BE8"/>
    <w:rsid w:val="00092994"/>
    <w:rsid w:val="000950D3"/>
    <w:rsid w:val="000A00D6"/>
    <w:rsid w:val="000A0359"/>
    <w:rsid w:val="000A1507"/>
    <w:rsid w:val="000A161F"/>
    <w:rsid w:val="000A6176"/>
    <w:rsid w:val="000A6E50"/>
    <w:rsid w:val="000A780F"/>
    <w:rsid w:val="000A7CEF"/>
    <w:rsid w:val="000A7F66"/>
    <w:rsid w:val="000B1C4E"/>
    <w:rsid w:val="000B4C0A"/>
    <w:rsid w:val="000B6A62"/>
    <w:rsid w:val="000C05A7"/>
    <w:rsid w:val="000C075F"/>
    <w:rsid w:val="000C0D92"/>
    <w:rsid w:val="000C591E"/>
    <w:rsid w:val="000D12F5"/>
    <w:rsid w:val="000D3211"/>
    <w:rsid w:val="000D3509"/>
    <w:rsid w:val="000E6E80"/>
    <w:rsid w:val="000F6166"/>
    <w:rsid w:val="000F7321"/>
    <w:rsid w:val="001122F6"/>
    <w:rsid w:val="00145ACF"/>
    <w:rsid w:val="00151240"/>
    <w:rsid w:val="001531EB"/>
    <w:rsid w:val="00154225"/>
    <w:rsid w:val="001611F0"/>
    <w:rsid w:val="001671FC"/>
    <w:rsid w:val="001707B2"/>
    <w:rsid w:val="001712C4"/>
    <w:rsid w:val="00173461"/>
    <w:rsid w:val="00173D36"/>
    <w:rsid w:val="00196372"/>
    <w:rsid w:val="001A055E"/>
    <w:rsid w:val="001B4A2C"/>
    <w:rsid w:val="001B4BDE"/>
    <w:rsid w:val="001B4EEF"/>
    <w:rsid w:val="001B5A7D"/>
    <w:rsid w:val="001B776E"/>
    <w:rsid w:val="001C1007"/>
    <w:rsid w:val="001C19A2"/>
    <w:rsid w:val="001C7F9F"/>
    <w:rsid w:val="001D5B2E"/>
    <w:rsid w:val="001E3418"/>
    <w:rsid w:val="001E3EB2"/>
    <w:rsid w:val="001F2670"/>
    <w:rsid w:val="001F461F"/>
    <w:rsid w:val="001F4FDD"/>
    <w:rsid w:val="00201222"/>
    <w:rsid w:val="0020454A"/>
    <w:rsid w:val="00207745"/>
    <w:rsid w:val="00211FFD"/>
    <w:rsid w:val="0022118C"/>
    <w:rsid w:val="002234BA"/>
    <w:rsid w:val="002245CA"/>
    <w:rsid w:val="002250DC"/>
    <w:rsid w:val="00225111"/>
    <w:rsid w:val="00226C46"/>
    <w:rsid w:val="0023235F"/>
    <w:rsid w:val="002500BA"/>
    <w:rsid w:val="0025472A"/>
    <w:rsid w:val="00260209"/>
    <w:rsid w:val="00262243"/>
    <w:rsid w:val="00264BDA"/>
    <w:rsid w:val="00265268"/>
    <w:rsid w:val="00267733"/>
    <w:rsid w:val="00267E32"/>
    <w:rsid w:val="00271F17"/>
    <w:rsid w:val="00272A96"/>
    <w:rsid w:val="00275B88"/>
    <w:rsid w:val="0027682B"/>
    <w:rsid w:val="00277298"/>
    <w:rsid w:val="00282AE3"/>
    <w:rsid w:val="00283425"/>
    <w:rsid w:val="0028369D"/>
    <w:rsid w:val="00284BA6"/>
    <w:rsid w:val="002942F1"/>
    <w:rsid w:val="00296515"/>
    <w:rsid w:val="002A12BB"/>
    <w:rsid w:val="002A15A9"/>
    <w:rsid w:val="002A3180"/>
    <w:rsid w:val="002A3258"/>
    <w:rsid w:val="002A5CC4"/>
    <w:rsid w:val="002A795D"/>
    <w:rsid w:val="002C04B5"/>
    <w:rsid w:val="002C07F4"/>
    <w:rsid w:val="002C7CEF"/>
    <w:rsid w:val="002D4A95"/>
    <w:rsid w:val="002D5876"/>
    <w:rsid w:val="002D744F"/>
    <w:rsid w:val="002E1911"/>
    <w:rsid w:val="002E5983"/>
    <w:rsid w:val="002F5CEB"/>
    <w:rsid w:val="003014EB"/>
    <w:rsid w:val="00301ACD"/>
    <w:rsid w:val="00301E4D"/>
    <w:rsid w:val="00303442"/>
    <w:rsid w:val="00304242"/>
    <w:rsid w:val="00311253"/>
    <w:rsid w:val="003126D7"/>
    <w:rsid w:val="00313A10"/>
    <w:rsid w:val="00316CC2"/>
    <w:rsid w:val="00317E19"/>
    <w:rsid w:val="00323040"/>
    <w:rsid w:val="003343B7"/>
    <w:rsid w:val="00334473"/>
    <w:rsid w:val="00336B48"/>
    <w:rsid w:val="0034009D"/>
    <w:rsid w:val="003506EE"/>
    <w:rsid w:val="003522BB"/>
    <w:rsid w:val="00352C83"/>
    <w:rsid w:val="00356EF3"/>
    <w:rsid w:val="0035728E"/>
    <w:rsid w:val="003637AE"/>
    <w:rsid w:val="00366326"/>
    <w:rsid w:val="00370D11"/>
    <w:rsid w:val="00372DC4"/>
    <w:rsid w:val="0037314C"/>
    <w:rsid w:val="00377EC5"/>
    <w:rsid w:val="00386794"/>
    <w:rsid w:val="003A38CA"/>
    <w:rsid w:val="003B23D2"/>
    <w:rsid w:val="003B5317"/>
    <w:rsid w:val="003C0779"/>
    <w:rsid w:val="003C240D"/>
    <w:rsid w:val="003C2B3D"/>
    <w:rsid w:val="003C6D2F"/>
    <w:rsid w:val="003D09B8"/>
    <w:rsid w:val="003D20B1"/>
    <w:rsid w:val="003D318B"/>
    <w:rsid w:val="003D6900"/>
    <w:rsid w:val="003D7096"/>
    <w:rsid w:val="003E31AE"/>
    <w:rsid w:val="003E4A19"/>
    <w:rsid w:val="003E58B4"/>
    <w:rsid w:val="003E7660"/>
    <w:rsid w:val="003F045E"/>
    <w:rsid w:val="003F350B"/>
    <w:rsid w:val="003F7BAC"/>
    <w:rsid w:val="004013E0"/>
    <w:rsid w:val="00404F53"/>
    <w:rsid w:val="0040701D"/>
    <w:rsid w:val="004116B5"/>
    <w:rsid w:val="004122D3"/>
    <w:rsid w:val="00413198"/>
    <w:rsid w:val="004245EB"/>
    <w:rsid w:val="00424A1B"/>
    <w:rsid w:val="00425535"/>
    <w:rsid w:val="0042647A"/>
    <w:rsid w:val="00435DE8"/>
    <w:rsid w:val="00435E5F"/>
    <w:rsid w:val="0044062B"/>
    <w:rsid w:val="00441B8F"/>
    <w:rsid w:val="00445F37"/>
    <w:rsid w:val="00450764"/>
    <w:rsid w:val="0045304C"/>
    <w:rsid w:val="00456549"/>
    <w:rsid w:val="004605B4"/>
    <w:rsid w:val="00465F18"/>
    <w:rsid w:val="0047077B"/>
    <w:rsid w:val="0047415C"/>
    <w:rsid w:val="00492AAC"/>
    <w:rsid w:val="00495EB6"/>
    <w:rsid w:val="00496BF2"/>
    <w:rsid w:val="004A1C8C"/>
    <w:rsid w:val="004A5538"/>
    <w:rsid w:val="004A6C10"/>
    <w:rsid w:val="004A76ED"/>
    <w:rsid w:val="004B3244"/>
    <w:rsid w:val="004B4DCA"/>
    <w:rsid w:val="004B687A"/>
    <w:rsid w:val="004B6AD2"/>
    <w:rsid w:val="004D2021"/>
    <w:rsid w:val="004E0043"/>
    <w:rsid w:val="004E1BB6"/>
    <w:rsid w:val="004E4976"/>
    <w:rsid w:val="004E5346"/>
    <w:rsid w:val="004E5641"/>
    <w:rsid w:val="004E6985"/>
    <w:rsid w:val="004E6CB9"/>
    <w:rsid w:val="004E7FB1"/>
    <w:rsid w:val="0051548B"/>
    <w:rsid w:val="005277CB"/>
    <w:rsid w:val="005323AA"/>
    <w:rsid w:val="00532402"/>
    <w:rsid w:val="005358F0"/>
    <w:rsid w:val="00536B16"/>
    <w:rsid w:val="0054144A"/>
    <w:rsid w:val="00544571"/>
    <w:rsid w:val="005502BD"/>
    <w:rsid w:val="00556DD4"/>
    <w:rsid w:val="0056107F"/>
    <w:rsid w:val="00564890"/>
    <w:rsid w:val="00570A43"/>
    <w:rsid w:val="00570E85"/>
    <w:rsid w:val="00571057"/>
    <w:rsid w:val="00582ACD"/>
    <w:rsid w:val="00582F48"/>
    <w:rsid w:val="005869D0"/>
    <w:rsid w:val="005A17D0"/>
    <w:rsid w:val="005B36E6"/>
    <w:rsid w:val="005B62D2"/>
    <w:rsid w:val="005B631C"/>
    <w:rsid w:val="005C07E2"/>
    <w:rsid w:val="005C07F6"/>
    <w:rsid w:val="005C37BD"/>
    <w:rsid w:val="005C5BBD"/>
    <w:rsid w:val="005C6091"/>
    <w:rsid w:val="005C7392"/>
    <w:rsid w:val="005C7775"/>
    <w:rsid w:val="005D2810"/>
    <w:rsid w:val="005D3F36"/>
    <w:rsid w:val="005E1983"/>
    <w:rsid w:val="005E2BD2"/>
    <w:rsid w:val="005E2DEB"/>
    <w:rsid w:val="005E4317"/>
    <w:rsid w:val="005E4637"/>
    <w:rsid w:val="005E5B69"/>
    <w:rsid w:val="005E6C84"/>
    <w:rsid w:val="005F05C2"/>
    <w:rsid w:val="005F1BB4"/>
    <w:rsid w:val="005F6E1D"/>
    <w:rsid w:val="00604027"/>
    <w:rsid w:val="00605C34"/>
    <w:rsid w:val="0061480A"/>
    <w:rsid w:val="00616813"/>
    <w:rsid w:val="00627F46"/>
    <w:rsid w:val="00632844"/>
    <w:rsid w:val="00633528"/>
    <w:rsid w:val="00633F34"/>
    <w:rsid w:val="00635E0C"/>
    <w:rsid w:val="00641CAD"/>
    <w:rsid w:val="00642393"/>
    <w:rsid w:val="00645DDF"/>
    <w:rsid w:val="0064795B"/>
    <w:rsid w:val="00662E1B"/>
    <w:rsid w:val="00666467"/>
    <w:rsid w:val="0067411D"/>
    <w:rsid w:val="00681D4B"/>
    <w:rsid w:val="00682416"/>
    <w:rsid w:val="0068356D"/>
    <w:rsid w:val="00684551"/>
    <w:rsid w:val="00691279"/>
    <w:rsid w:val="00692198"/>
    <w:rsid w:val="00692CF5"/>
    <w:rsid w:val="00697CDC"/>
    <w:rsid w:val="006A7426"/>
    <w:rsid w:val="006B6B21"/>
    <w:rsid w:val="006B7FA4"/>
    <w:rsid w:val="006C0268"/>
    <w:rsid w:val="006C1EA7"/>
    <w:rsid w:val="006C4ADB"/>
    <w:rsid w:val="006D019E"/>
    <w:rsid w:val="006D4290"/>
    <w:rsid w:val="006D6096"/>
    <w:rsid w:val="006D6DF5"/>
    <w:rsid w:val="006D7440"/>
    <w:rsid w:val="006E00AC"/>
    <w:rsid w:val="006E3ED3"/>
    <w:rsid w:val="006F5A7B"/>
    <w:rsid w:val="006F66AE"/>
    <w:rsid w:val="0070591F"/>
    <w:rsid w:val="00722D2C"/>
    <w:rsid w:val="00723377"/>
    <w:rsid w:val="00727814"/>
    <w:rsid w:val="00734485"/>
    <w:rsid w:val="00744E8C"/>
    <w:rsid w:val="00745A85"/>
    <w:rsid w:val="00745C20"/>
    <w:rsid w:val="00747C06"/>
    <w:rsid w:val="00752F3D"/>
    <w:rsid w:val="00756246"/>
    <w:rsid w:val="00764BA3"/>
    <w:rsid w:val="007657E3"/>
    <w:rsid w:val="00781890"/>
    <w:rsid w:val="00784E06"/>
    <w:rsid w:val="00785043"/>
    <w:rsid w:val="00791F32"/>
    <w:rsid w:val="007A2968"/>
    <w:rsid w:val="007A547F"/>
    <w:rsid w:val="007B080F"/>
    <w:rsid w:val="007B377B"/>
    <w:rsid w:val="007B7D80"/>
    <w:rsid w:val="007C275E"/>
    <w:rsid w:val="007C3F74"/>
    <w:rsid w:val="007C4012"/>
    <w:rsid w:val="007C5E48"/>
    <w:rsid w:val="007C7373"/>
    <w:rsid w:val="007D0AEC"/>
    <w:rsid w:val="007D175A"/>
    <w:rsid w:val="007D46C8"/>
    <w:rsid w:val="007D5497"/>
    <w:rsid w:val="007D5ACF"/>
    <w:rsid w:val="007D635A"/>
    <w:rsid w:val="007E1956"/>
    <w:rsid w:val="007E6F24"/>
    <w:rsid w:val="007E7264"/>
    <w:rsid w:val="007F0B39"/>
    <w:rsid w:val="00802E03"/>
    <w:rsid w:val="00803A77"/>
    <w:rsid w:val="008146F7"/>
    <w:rsid w:val="0081489A"/>
    <w:rsid w:val="00815B7A"/>
    <w:rsid w:val="00815E30"/>
    <w:rsid w:val="008354B9"/>
    <w:rsid w:val="0083754B"/>
    <w:rsid w:val="008410D4"/>
    <w:rsid w:val="008414A3"/>
    <w:rsid w:val="00845D45"/>
    <w:rsid w:val="00847F7A"/>
    <w:rsid w:val="008548E8"/>
    <w:rsid w:val="00854C59"/>
    <w:rsid w:val="00865D0A"/>
    <w:rsid w:val="00876BCC"/>
    <w:rsid w:val="00883AF5"/>
    <w:rsid w:val="0088514E"/>
    <w:rsid w:val="00885EFF"/>
    <w:rsid w:val="00892D45"/>
    <w:rsid w:val="00892FBF"/>
    <w:rsid w:val="00896854"/>
    <w:rsid w:val="00896BAE"/>
    <w:rsid w:val="00897325"/>
    <w:rsid w:val="008A0C48"/>
    <w:rsid w:val="008A7569"/>
    <w:rsid w:val="008A7863"/>
    <w:rsid w:val="008B0628"/>
    <w:rsid w:val="008B4019"/>
    <w:rsid w:val="008C1D3E"/>
    <w:rsid w:val="008C5167"/>
    <w:rsid w:val="008C532A"/>
    <w:rsid w:val="008D2D72"/>
    <w:rsid w:val="008D2DCD"/>
    <w:rsid w:val="008D5B39"/>
    <w:rsid w:val="008E4637"/>
    <w:rsid w:val="008E4B9A"/>
    <w:rsid w:val="008E513F"/>
    <w:rsid w:val="008E52D5"/>
    <w:rsid w:val="008F12C6"/>
    <w:rsid w:val="008F18FB"/>
    <w:rsid w:val="008F68F7"/>
    <w:rsid w:val="00902E9A"/>
    <w:rsid w:val="00904C56"/>
    <w:rsid w:val="00905D9E"/>
    <w:rsid w:val="00911A53"/>
    <w:rsid w:val="009156B3"/>
    <w:rsid w:val="00916648"/>
    <w:rsid w:val="0092333B"/>
    <w:rsid w:val="00926E89"/>
    <w:rsid w:val="009353D8"/>
    <w:rsid w:val="009375FB"/>
    <w:rsid w:val="009426D8"/>
    <w:rsid w:val="00943A02"/>
    <w:rsid w:val="0094603C"/>
    <w:rsid w:val="00954817"/>
    <w:rsid w:val="009567A0"/>
    <w:rsid w:val="00960C3A"/>
    <w:rsid w:val="00963EC9"/>
    <w:rsid w:val="009657EC"/>
    <w:rsid w:val="00973A43"/>
    <w:rsid w:val="00974D5B"/>
    <w:rsid w:val="00981CC9"/>
    <w:rsid w:val="00984C8E"/>
    <w:rsid w:val="00995965"/>
    <w:rsid w:val="00997173"/>
    <w:rsid w:val="009A1A6E"/>
    <w:rsid w:val="009A34A7"/>
    <w:rsid w:val="009A501A"/>
    <w:rsid w:val="009A6BD9"/>
    <w:rsid w:val="009C285B"/>
    <w:rsid w:val="009C4B33"/>
    <w:rsid w:val="009C57EA"/>
    <w:rsid w:val="009C5FE5"/>
    <w:rsid w:val="009C6FE0"/>
    <w:rsid w:val="009C76D0"/>
    <w:rsid w:val="009F005C"/>
    <w:rsid w:val="009F04A4"/>
    <w:rsid w:val="009F2B04"/>
    <w:rsid w:val="009F6711"/>
    <w:rsid w:val="00A00AEB"/>
    <w:rsid w:val="00A0173C"/>
    <w:rsid w:val="00A02BDC"/>
    <w:rsid w:val="00A02D03"/>
    <w:rsid w:val="00A07A4C"/>
    <w:rsid w:val="00A102CB"/>
    <w:rsid w:val="00A107F6"/>
    <w:rsid w:val="00A11A43"/>
    <w:rsid w:val="00A13FFD"/>
    <w:rsid w:val="00A20DD6"/>
    <w:rsid w:val="00A2126C"/>
    <w:rsid w:val="00A24A8F"/>
    <w:rsid w:val="00A25BFF"/>
    <w:rsid w:val="00A26702"/>
    <w:rsid w:val="00A33CA2"/>
    <w:rsid w:val="00A34064"/>
    <w:rsid w:val="00A45BB9"/>
    <w:rsid w:val="00A46D38"/>
    <w:rsid w:val="00A56F7A"/>
    <w:rsid w:val="00A62CD0"/>
    <w:rsid w:val="00A646A7"/>
    <w:rsid w:val="00A64BB6"/>
    <w:rsid w:val="00A6605A"/>
    <w:rsid w:val="00A81A12"/>
    <w:rsid w:val="00A827A7"/>
    <w:rsid w:val="00A94FA5"/>
    <w:rsid w:val="00A95952"/>
    <w:rsid w:val="00AA157B"/>
    <w:rsid w:val="00AB0613"/>
    <w:rsid w:val="00AB1702"/>
    <w:rsid w:val="00AB3238"/>
    <w:rsid w:val="00AB3CFB"/>
    <w:rsid w:val="00AC1674"/>
    <w:rsid w:val="00AC4869"/>
    <w:rsid w:val="00AC6E22"/>
    <w:rsid w:val="00AD4E01"/>
    <w:rsid w:val="00AD68E9"/>
    <w:rsid w:val="00AE1A69"/>
    <w:rsid w:val="00AE3985"/>
    <w:rsid w:val="00AE56A5"/>
    <w:rsid w:val="00AF0BF2"/>
    <w:rsid w:val="00AF35E4"/>
    <w:rsid w:val="00AF5357"/>
    <w:rsid w:val="00AF53C2"/>
    <w:rsid w:val="00AF55E7"/>
    <w:rsid w:val="00AF5BBC"/>
    <w:rsid w:val="00B00476"/>
    <w:rsid w:val="00B061D5"/>
    <w:rsid w:val="00B1149D"/>
    <w:rsid w:val="00B11D8D"/>
    <w:rsid w:val="00B13AF5"/>
    <w:rsid w:val="00B1722E"/>
    <w:rsid w:val="00B21E64"/>
    <w:rsid w:val="00B24AF7"/>
    <w:rsid w:val="00B40644"/>
    <w:rsid w:val="00B41807"/>
    <w:rsid w:val="00B45ED3"/>
    <w:rsid w:val="00B46B81"/>
    <w:rsid w:val="00B470A4"/>
    <w:rsid w:val="00B569C7"/>
    <w:rsid w:val="00B56A25"/>
    <w:rsid w:val="00B56F2A"/>
    <w:rsid w:val="00B57BD1"/>
    <w:rsid w:val="00B64E20"/>
    <w:rsid w:val="00B72CE3"/>
    <w:rsid w:val="00B740EB"/>
    <w:rsid w:val="00B75D39"/>
    <w:rsid w:val="00B80C63"/>
    <w:rsid w:val="00B80FC9"/>
    <w:rsid w:val="00B819F7"/>
    <w:rsid w:val="00B855C8"/>
    <w:rsid w:val="00B9553B"/>
    <w:rsid w:val="00BA133F"/>
    <w:rsid w:val="00BA7A2B"/>
    <w:rsid w:val="00BA7C91"/>
    <w:rsid w:val="00BB0A70"/>
    <w:rsid w:val="00BB149E"/>
    <w:rsid w:val="00BB2DD5"/>
    <w:rsid w:val="00BB3B00"/>
    <w:rsid w:val="00BB3D96"/>
    <w:rsid w:val="00BB4383"/>
    <w:rsid w:val="00BB6C23"/>
    <w:rsid w:val="00BC32F8"/>
    <w:rsid w:val="00BD6E3B"/>
    <w:rsid w:val="00BE2B2E"/>
    <w:rsid w:val="00BE595A"/>
    <w:rsid w:val="00BE6DED"/>
    <w:rsid w:val="00BF050D"/>
    <w:rsid w:val="00BF061B"/>
    <w:rsid w:val="00BF10F1"/>
    <w:rsid w:val="00BF1150"/>
    <w:rsid w:val="00BF1D5D"/>
    <w:rsid w:val="00BF2532"/>
    <w:rsid w:val="00C051D3"/>
    <w:rsid w:val="00C14B03"/>
    <w:rsid w:val="00C21DD9"/>
    <w:rsid w:val="00C223A9"/>
    <w:rsid w:val="00C27BD0"/>
    <w:rsid w:val="00C3571D"/>
    <w:rsid w:val="00C36CA2"/>
    <w:rsid w:val="00C36D8E"/>
    <w:rsid w:val="00C37732"/>
    <w:rsid w:val="00C40C51"/>
    <w:rsid w:val="00C43E3D"/>
    <w:rsid w:val="00C46A80"/>
    <w:rsid w:val="00C526C8"/>
    <w:rsid w:val="00C52E31"/>
    <w:rsid w:val="00C52F52"/>
    <w:rsid w:val="00C546DC"/>
    <w:rsid w:val="00C54B38"/>
    <w:rsid w:val="00C567CE"/>
    <w:rsid w:val="00C56EB3"/>
    <w:rsid w:val="00C631A0"/>
    <w:rsid w:val="00C7305C"/>
    <w:rsid w:val="00C74B72"/>
    <w:rsid w:val="00C82683"/>
    <w:rsid w:val="00C83267"/>
    <w:rsid w:val="00C8675B"/>
    <w:rsid w:val="00C86A86"/>
    <w:rsid w:val="00C9053E"/>
    <w:rsid w:val="00C90FC7"/>
    <w:rsid w:val="00C91DCE"/>
    <w:rsid w:val="00C9361B"/>
    <w:rsid w:val="00C97173"/>
    <w:rsid w:val="00CA52C4"/>
    <w:rsid w:val="00CA72DC"/>
    <w:rsid w:val="00CB5387"/>
    <w:rsid w:val="00CB7F07"/>
    <w:rsid w:val="00CC060E"/>
    <w:rsid w:val="00CC14DC"/>
    <w:rsid w:val="00CC35B9"/>
    <w:rsid w:val="00CC7C64"/>
    <w:rsid w:val="00CE0FDC"/>
    <w:rsid w:val="00CE21B1"/>
    <w:rsid w:val="00CE3C4A"/>
    <w:rsid w:val="00CF3F50"/>
    <w:rsid w:val="00D029D6"/>
    <w:rsid w:val="00D07EC0"/>
    <w:rsid w:val="00D1755A"/>
    <w:rsid w:val="00D224E9"/>
    <w:rsid w:val="00D27864"/>
    <w:rsid w:val="00D30D2A"/>
    <w:rsid w:val="00D35F03"/>
    <w:rsid w:val="00D51B8B"/>
    <w:rsid w:val="00D56147"/>
    <w:rsid w:val="00D6196C"/>
    <w:rsid w:val="00D6412F"/>
    <w:rsid w:val="00D66777"/>
    <w:rsid w:val="00D71B39"/>
    <w:rsid w:val="00D8416F"/>
    <w:rsid w:val="00D87225"/>
    <w:rsid w:val="00D87796"/>
    <w:rsid w:val="00D90B66"/>
    <w:rsid w:val="00D92728"/>
    <w:rsid w:val="00D931C2"/>
    <w:rsid w:val="00D95D29"/>
    <w:rsid w:val="00D97F22"/>
    <w:rsid w:val="00DA2521"/>
    <w:rsid w:val="00DA2F70"/>
    <w:rsid w:val="00DA3D7C"/>
    <w:rsid w:val="00DB4488"/>
    <w:rsid w:val="00DC0A12"/>
    <w:rsid w:val="00DC121C"/>
    <w:rsid w:val="00DC46C8"/>
    <w:rsid w:val="00DC4B31"/>
    <w:rsid w:val="00DC7D5C"/>
    <w:rsid w:val="00DD02C9"/>
    <w:rsid w:val="00DD4ADF"/>
    <w:rsid w:val="00DE0532"/>
    <w:rsid w:val="00DE3F60"/>
    <w:rsid w:val="00DE4616"/>
    <w:rsid w:val="00DE6059"/>
    <w:rsid w:val="00DF4908"/>
    <w:rsid w:val="00DF6417"/>
    <w:rsid w:val="00DF7951"/>
    <w:rsid w:val="00E01B2B"/>
    <w:rsid w:val="00E02615"/>
    <w:rsid w:val="00E07EBD"/>
    <w:rsid w:val="00E105BA"/>
    <w:rsid w:val="00E1138A"/>
    <w:rsid w:val="00E17772"/>
    <w:rsid w:val="00E21B1A"/>
    <w:rsid w:val="00E2609A"/>
    <w:rsid w:val="00E3421E"/>
    <w:rsid w:val="00E42860"/>
    <w:rsid w:val="00E50018"/>
    <w:rsid w:val="00E5148F"/>
    <w:rsid w:val="00E51FA7"/>
    <w:rsid w:val="00E5734D"/>
    <w:rsid w:val="00E70631"/>
    <w:rsid w:val="00E763AD"/>
    <w:rsid w:val="00E94C82"/>
    <w:rsid w:val="00EA2F86"/>
    <w:rsid w:val="00EA3A0C"/>
    <w:rsid w:val="00EB283A"/>
    <w:rsid w:val="00EB4A85"/>
    <w:rsid w:val="00EB4DA3"/>
    <w:rsid w:val="00EB6439"/>
    <w:rsid w:val="00EC19CF"/>
    <w:rsid w:val="00EC7E43"/>
    <w:rsid w:val="00ED0A1E"/>
    <w:rsid w:val="00ED3B13"/>
    <w:rsid w:val="00ED520A"/>
    <w:rsid w:val="00ED6F84"/>
    <w:rsid w:val="00EF32DC"/>
    <w:rsid w:val="00F00D42"/>
    <w:rsid w:val="00F04B55"/>
    <w:rsid w:val="00F11F13"/>
    <w:rsid w:val="00F1680D"/>
    <w:rsid w:val="00F17D1E"/>
    <w:rsid w:val="00F22726"/>
    <w:rsid w:val="00F23B1D"/>
    <w:rsid w:val="00F274D9"/>
    <w:rsid w:val="00F302BE"/>
    <w:rsid w:val="00F31397"/>
    <w:rsid w:val="00F34242"/>
    <w:rsid w:val="00F40D76"/>
    <w:rsid w:val="00F41CA8"/>
    <w:rsid w:val="00F4529A"/>
    <w:rsid w:val="00F47585"/>
    <w:rsid w:val="00F524DF"/>
    <w:rsid w:val="00F558E6"/>
    <w:rsid w:val="00F568D3"/>
    <w:rsid w:val="00F573AB"/>
    <w:rsid w:val="00F613A7"/>
    <w:rsid w:val="00F623BB"/>
    <w:rsid w:val="00F62B2B"/>
    <w:rsid w:val="00F655FF"/>
    <w:rsid w:val="00F727D3"/>
    <w:rsid w:val="00F73014"/>
    <w:rsid w:val="00F73F73"/>
    <w:rsid w:val="00F83A2A"/>
    <w:rsid w:val="00F84E66"/>
    <w:rsid w:val="00F85170"/>
    <w:rsid w:val="00F85C1B"/>
    <w:rsid w:val="00F85FAD"/>
    <w:rsid w:val="00FA3D8E"/>
    <w:rsid w:val="00FA424B"/>
    <w:rsid w:val="00FA47A5"/>
    <w:rsid w:val="00FA5C29"/>
    <w:rsid w:val="00FB1FB5"/>
    <w:rsid w:val="00FC0269"/>
    <w:rsid w:val="00FC3DCD"/>
    <w:rsid w:val="00FC3F3E"/>
    <w:rsid w:val="00FC7254"/>
    <w:rsid w:val="00FD0094"/>
    <w:rsid w:val="00FD3F1E"/>
    <w:rsid w:val="00FD56C8"/>
    <w:rsid w:val="00FD5C80"/>
    <w:rsid w:val="00FD672B"/>
    <w:rsid w:val="00FD6DB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FA91D-E1BB-479F-ACA9-428F05FD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2790</Words>
  <Characters>15066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16</cp:revision>
  <cp:lastPrinted>2017-03-07T11:52:00Z</cp:lastPrinted>
  <dcterms:created xsi:type="dcterms:W3CDTF">2016-10-28T13:11:00Z</dcterms:created>
  <dcterms:modified xsi:type="dcterms:W3CDTF">2017-03-07T11:52:00Z</dcterms:modified>
</cp:coreProperties>
</file>