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273860" w:rsidRDefault="0027386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Default="00F769BE" w:rsidP="0027386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CARTA-PROPOSTA PARA FORNECIMENTO</w:t>
      </w:r>
    </w:p>
    <w:p w:rsidR="00273860" w:rsidRPr="00482365" w:rsidRDefault="00273860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8B4A93" w:rsidRPr="00482365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482365">
        <w:rPr>
          <w:rFonts w:ascii="Arial" w:hAnsi="Arial" w:cs="Arial"/>
          <w:b/>
          <w:sz w:val="20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A17408">
        <w:rPr>
          <w:rFonts w:ascii="Arial" w:hAnsi="Arial" w:cs="Arial"/>
          <w:b/>
          <w:sz w:val="20"/>
          <w:highlight w:val="yellow"/>
          <w:lang w:val="pt-BR"/>
        </w:rPr>
        <w:t>Não é necessária a apresentação da carta</w:t>
      </w:r>
      <w:r w:rsidR="0015387E" w:rsidRPr="00A17408">
        <w:rPr>
          <w:rFonts w:ascii="Arial" w:hAnsi="Arial" w:cs="Arial"/>
          <w:b/>
          <w:sz w:val="20"/>
          <w:highlight w:val="yellow"/>
          <w:lang w:val="pt-BR"/>
        </w:rPr>
        <w:t>-</w:t>
      </w:r>
      <w:r w:rsidRPr="00A17408">
        <w:rPr>
          <w:rFonts w:ascii="Arial" w:hAnsi="Arial" w:cs="Arial"/>
          <w:b/>
          <w:sz w:val="20"/>
          <w:highlight w:val="yellow"/>
          <w:lang w:val="pt-BR"/>
        </w:rPr>
        <w:t xml:space="preserve">proposta antes da realização do </w:t>
      </w:r>
      <w:r w:rsidR="0015387E" w:rsidRPr="00A17408">
        <w:rPr>
          <w:rFonts w:ascii="Arial" w:hAnsi="Arial" w:cs="Arial"/>
          <w:b/>
          <w:sz w:val="20"/>
          <w:highlight w:val="yellow"/>
          <w:lang w:val="pt-BR"/>
        </w:rPr>
        <w:t>P</w:t>
      </w:r>
      <w:r w:rsidRPr="00A17408">
        <w:rPr>
          <w:rFonts w:ascii="Arial" w:hAnsi="Arial" w:cs="Arial"/>
          <w:b/>
          <w:sz w:val="20"/>
          <w:highlight w:val="yellow"/>
          <w:lang w:val="pt-BR"/>
        </w:rPr>
        <w:t>regão</w:t>
      </w:r>
      <w:r w:rsidRPr="00482365">
        <w:rPr>
          <w:rFonts w:ascii="Arial" w:hAnsi="Arial" w:cs="Arial"/>
          <w:sz w:val="20"/>
          <w:lang w:val="pt-BR"/>
        </w:rPr>
        <w:t xml:space="preserve"> como forma de ficha técnica, </w:t>
      </w:r>
      <w:r w:rsidRPr="00A17408">
        <w:rPr>
          <w:rFonts w:ascii="Arial" w:hAnsi="Arial" w:cs="Arial"/>
          <w:b/>
          <w:sz w:val="20"/>
          <w:lang w:val="pt-BR"/>
        </w:rPr>
        <w:t xml:space="preserve">pois contraria a legislação vigente na medida em que o </w:t>
      </w:r>
      <w:r w:rsidR="0015387E" w:rsidRPr="00A17408">
        <w:rPr>
          <w:rFonts w:ascii="Arial" w:hAnsi="Arial" w:cs="Arial"/>
          <w:b/>
          <w:sz w:val="20"/>
          <w:lang w:val="pt-BR"/>
        </w:rPr>
        <w:t>P</w:t>
      </w:r>
      <w:r w:rsidRPr="00A17408">
        <w:rPr>
          <w:rFonts w:ascii="Arial" w:hAnsi="Arial" w:cs="Arial"/>
          <w:b/>
          <w:sz w:val="20"/>
          <w:lang w:val="pt-BR"/>
        </w:rPr>
        <w:t xml:space="preserve">regoeiro toma conhecimento dos nomes dos participantes antes da fase competitiva do </w:t>
      </w:r>
      <w:r w:rsidR="0015387E" w:rsidRPr="00A17408">
        <w:rPr>
          <w:rFonts w:ascii="Arial" w:hAnsi="Arial" w:cs="Arial"/>
          <w:b/>
          <w:sz w:val="20"/>
          <w:lang w:val="pt-BR"/>
        </w:rPr>
        <w:t>P</w:t>
      </w:r>
      <w:r w:rsidRPr="00A17408">
        <w:rPr>
          <w:rFonts w:ascii="Arial" w:hAnsi="Arial" w:cs="Arial"/>
          <w:b/>
          <w:sz w:val="20"/>
          <w:lang w:val="pt-BR"/>
        </w:rPr>
        <w:t>regão</w:t>
      </w:r>
      <w:r w:rsidRPr="00A17408">
        <w:rPr>
          <w:rFonts w:ascii="Arial" w:hAnsi="Arial" w:cs="Arial"/>
          <w:sz w:val="20"/>
          <w:lang w:val="pt-BR"/>
        </w:rPr>
        <w:t>.</w:t>
      </w:r>
      <w:r w:rsidRPr="00482365">
        <w:rPr>
          <w:rFonts w:ascii="Arial" w:hAnsi="Arial" w:cs="Arial"/>
          <w:sz w:val="20"/>
          <w:lang w:val="pt-BR"/>
        </w:rPr>
        <w:t xml:space="preserve">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–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 xml:space="preserve">Pregão Eletrônico nº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0..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 de Fornecimento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Apresentamos nossa proposta para fornecimento do</w:t>
      </w:r>
      <w:r w:rsidR="008632E5" w:rsidRPr="00482365">
        <w:rPr>
          <w:rFonts w:ascii="Arial" w:hAnsi="Arial" w:cs="Arial"/>
          <w:sz w:val="20"/>
          <w:lang w:val="pt-BR"/>
        </w:rPr>
        <w:t xml:space="preserve"> item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Anexo </w:t>
      </w:r>
      <w:r w:rsidR="008632E5" w:rsidRPr="00482365">
        <w:rPr>
          <w:rFonts w:ascii="Arial" w:hAnsi="Arial" w:cs="Arial"/>
          <w:sz w:val="20"/>
          <w:lang w:val="pt-BR"/>
        </w:rPr>
        <w:t>I</w:t>
      </w:r>
      <w:r w:rsidRPr="00482365">
        <w:rPr>
          <w:rFonts w:ascii="Arial" w:hAnsi="Arial" w:cs="Arial"/>
          <w:sz w:val="20"/>
          <w:lang w:val="pt-BR"/>
        </w:rPr>
        <w:t>, que integra o instrumento convocatório da licitação em epígrafe.</w:t>
      </w:r>
    </w:p>
    <w:p w:rsidR="00F769BE" w:rsidRPr="00482365" w:rsidRDefault="00F769BE" w:rsidP="0015387E">
      <w:pPr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concorrente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</w:t>
      </w:r>
      <w:r w:rsidR="008F77F6"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proofErr w:type="gram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proofErr w:type="gram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</w:t>
      </w:r>
      <w:r w:rsidR="008F77F6" w:rsidRPr="00482365">
        <w:rPr>
          <w:rFonts w:ascii="Arial" w:hAnsi="Arial" w:cs="Arial"/>
          <w:b/>
          <w:sz w:val="20"/>
          <w:lang w:val="pt-BR"/>
        </w:rPr>
        <w:t>:</w:t>
      </w:r>
    </w:p>
    <w:p w:rsidR="0015387E" w:rsidRPr="00482365" w:rsidRDefault="0015387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15387E" w:rsidRPr="00482365" w:rsidRDefault="0015387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F769BE" w:rsidRPr="00482365" w:rsidRDefault="00F769B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>Deverá ser cotado preço unitário e total de ca</w:t>
      </w:r>
      <w:r w:rsidR="00482365" w:rsidRPr="00482365">
        <w:rPr>
          <w:b w:val="0"/>
          <w:sz w:val="20"/>
          <w:szCs w:val="20"/>
        </w:rPr>
        <w:t xml:space="preserve">da </w:t>
      </w:r>
      <w:r w:rsidR="00014A6A">
        <w:rPr>
          <w:b w:val="0"/>
          <w:sz w:val="20"/>
          <w:szCs w:val="20"/>
        </w:rPr>
        <w:t>item</w:t>
      </w:r>
      <w:r w:rsidR="00482365" w:rsidRPr="00482365">
        <w:rPr>
          <w:b w:val="0"/>
          <w:sz w:val="20"/>
          <w:szCs w:val="20"/>
        </w:rPr>
        <w:t>, de acordo com o Anexo I</w:t>
      </w:r>
      <w:r w:rsidRPr="00482365">
        <w:rPr>
          <w:b w:val="0"/>
          <w:sz w:val="20"/>
          <w:szCs w:val="20"/>
        </w:rPr>
        <w:t xml:space="preserve"> do Edital. A proposta terá validade de 60 (sessenta) dias a partir da data de abertura do </w:t>
      </w:r>
      <w:r w:rsidR="00014A6A">
        <w:rPr>
          <w:b w:val="0"/>
          <w:sz w:val="20"/>
          <w:szCs w:val="20"/>
        </w:rPr>
        <w:t>P</w:t>
      </w:r>
      <w:r w:rsidRPr="00482365">
        <w:rPr>
          <w:b w:val="0"/>
          <w:sz w:val="20"/>
          <w:szCs w:val="20"/>
        </w:rPr>
        <w:t>regão.</w:t>
      </w:r>
    </w:p>
    <w:p w:rsidR="00F769BE" w:rsidRPr="00482365" w:rsidRDefault="00F769BE" w:rsidP="0015387E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F769BE" w:rsidRPr="00482365" w:rsidRDefault="00F769BE" w:rsidP="0015387E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</w:t>
      </w:r>
      <w:proofErr w:type="gramStart"/>
      <w:r w:rsidRPr="00482365">
        <w:rPr>
          <w:rFonts w:eastAsia="Times New Roman"/>
          <w:sz w:val="20"/>
          <w:szCs w:val="20"/>
          <w:lang w:eastAsia="en-US"/>
        </w:rPr>
        <w:t xml:space="preserve"> </w:t>
      </w:r>
      <w:r w:rsidR="00093799" w:rsidRPr="00482365">
        <w:rPr>
          <w:rFonts w:eastAsia="Times New Roman"/>
          <w:sz w:val="20"/>
          <w:szCs w:val="20"/>
          <w:lang w:eastAsia="en-US"/>
        </w:rPr>
        <w:t>....</w:t>
      </w:r>
      <w:proofErr w:type="gramEnd"/>
      <w:r w:rsidR="00093799" w:rsidRPr="00482365">
        <w:rPr>
          <w:rFonts w:eastAsia="Times New Roman"/>
          <w:sz w:val="20"/>
          <w:szCs w:val="20"/>
          <w:lang w:eastAsia="en-US"/>
        </w:rPr>
        <w:t xml:space="preserve">.,.. </w:t>
      </w:r>
      <w:r w:rsidRPr="00482365">
        <w:rPr>
          <w:rFonts w:eastAsia="Times New Roman"/>
          <w:sz w:val="20"/>
          <w:szCs w:val="20"/>
          <w:lang w:eastAsia="en-US"/>
        </w:rPr>
        <w:t>(</w:t>
      </w:r>
      <w:proofErr w:type="gramStart"/>
      <w:r w:rsidR="00093799" w:rsidRPr="00482365">
        <w:rPr>
          <w:rFonts w:eastAsia="Times New Roman"/>
          <w:sz w:val="20"/>
          <w:szCs w:val="20"/>
          <w:lang w:eastAsia="en-US"/>
        </w:rPr>
        <w:t>valor</w:t>
      </w:r>
      <w:proofErr w:type="gramEnd"/>
      <w:r w:rsidR="00093799" w:rsidRPr="00482365">
        <w:rPr>
          <w:rFonts w:eastAsia="Times New Roman"/>
          <w:sz w:val="20"/>
          <w:szCs w:val="20"/>
          <w:lang w:eastAsia="en-US"/>
        </w:rPr>
        <w:t xml:space="preserve"> </w:t>
      </w:r>
      <w:r w:rsidRPr="00482365">
        <w:rPr>
          <w:rFonts w:eastAsia="Times New Roman"/>
          <w:sz w:val="20"/>
          <w:szCs w:val="20"/>
          <w:lang w:eastAsia="en-US"/>
        </w:rPr>
        <w:t>por extenso)</w:t>
      </w:r>
      <w:r w:rsidR="00093799" w:rsidRPr="00482365">
        <w:rPr>
          <w:rFonts w:eastAsia="Times New Roman"/>
          <w:sz w:val="20"/>
          <w:szCs w:val="20"/>
          <w:lang w:eastAsia="en-US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>prazo de entrega</w:t>
      </w:r>
      <w:r w:rsidRPr="00482365">
        <w:rPr>
          <w:rFonts w:ascii="Arial" w:hAnsi="Arial" w:cs="Arial"/>
          <w:sz w:val="20"/>
          <w:szCs w:val="20"/>
        </w:rPr>
        <w:t xml:space="preserve"> de todo o objeto ocorre </w:t>
      </w:r>
      <w:r w:rsidR="0015387E" w:rsidRPr="00482365">
        <w:rPr>
          <w:rFonts w:ascii="Arial" w:hAnsi="Arial" w:cs="Arial"/>
          <w:sz w:val="20"/>
          <w:szCs w:val="20"/>
        </w:rPr>
        <w:t xml:space="preserve">de acordo com a </w:t>
      </w:r>
      <w:r w:rsidRPr="00482365">
        <w:rPr>
          <w:rFonts w:ascii="Arial" w:hAnsi="Arial" w:cs="Arial"/>
          <w:sz w:val="20"/>
          <w:szCs w:val="20"/>
        </w:rPr>
        <w:t xml:space="preserve">necessidade do (órgão) e determinado no EDITAL – </w:t>
      </w:r>
      <w:proofErr w:type="gramStart"/>
      <w:r w:rsidRPr="00482365">
        <w:rPr>
          <w:rFonts w:ascii="Arial" w:hAnsi="Arial" w:cs="Arial"/>
          <w:sz w:val="20"/>
          <w:szCs w:val="20"/>
        </w:rPr>
        <w:t>conforme Anexo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I.</w:t>
      </w: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O preço proposto acima conte</w:t>
      </w:r>
      <w:bookmarkStart w:id="0" w:name="_GoBack"/>
      <w:bookmarkEnd w:id="0"/>
      <w:r w:rsidRPr="00482365">
        <w:rPr>
          <w:rFonts w:ascii="Arial" w:hAnsi="Arial" w:cs="Arial"/>
          <w:sz w:val="20"/>
          <w:lang w:val="pt-BR"/>
        </w:rPr>
        <w:t xml:space="preserve">mpla todas as despesas necessárias ao pleno fornecimento, tais como os encargos (obrigações sociais, impostos, taxas, etc.), cotados separados e incidentes sobre o fornecimento.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 xml:space="preserve">60 </w:t>
      </w:r>
      <w:r w:rsidR="008632E5" w:rsidRPr="00482365">
        <w:rPr>
          <w:rFonts w:ascii="Arial" w:hAnsi="Arial" w:cs="Arial"/>
          <w:sz w:val="20"/>
          <w:lang w:val="pt-BR"/>
        </w:rPr>
        <w:t xml:space="preserve">(sessenta) </w:t>
      </w:r>
      <w:r w:rsidRPr="00482365">
        <w:rPr>
          <w:rFonts w:ascii="Arial" w:hAnsi="Arial" w:cs="Arial"/>
          <w:sz w:val="20"/>
          <w:lang w:val="pt-BR"/>
        </w:rPr>
        <w:t>dias.</w:t>
      </w:r>
    </w:p>
    <w:p w:rsidR="0015387E" w:rsidRPr="00482365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local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data)</w:t>
      </w:r>
    </w:p>
    <w:p w:rsidR="00273860" w:rsidRDefault="00273860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assinatura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482365" w:rsidSect="00273860">
      <w:footerReference w:type="default" r:id="rId8"/>
      <w:pgSz w:w="11906" w:h="16838" w:code="9"/>
      <w:pgMar w:top="2268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1F0" w:rsidRDefault="00C551F0" w:rsidP="005117C6">
      <w:r>
        <w:separator/>
      </w:r>
    </w:p>
  </w:endnote>
  <w:endnote w:type="continuationSeparator" w:id="0">
    <w:p w:rsidR="00C551F0" w:rsidRDefault="00C551F0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C302A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E584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302A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E584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1F0" w:rsidRDefault="00C551F0" w:rsidP="005117C6">
      <w:r>
        <w:separator/>
      </w:r>
    </w:p>
  </w:footnote>
  <w:footnote w:type="continuationSeparator" w:id="0">
    <w:p w:rsidR="00C551F0" w:rsidRDefault="00C551F0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14A6A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86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57F4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4693"/>
    <w:rsid w:val="004B7599"/>
    <w:rsid w:val="004C0992"/>
    <w:rsid w:val="004C4CD3"/>
    <w:rsid w:val="004D58D5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E5844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9F77CF"/>
    <w:rsid w:val="00A17408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D7D97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302A3"/>
    <w:rsid w:val="00C40FEC"/>
    <w:rsid w:val="00C52F88"/>
    <w:rsid w:val="00C551F0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FB064-5822-4748-ABBA-956E72D9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7674C-EB43-45AF-B80D-E2B165EB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2017-03-13T19:02:00Z</cp:lastPrinted>
  <dcterms:created xsi:type="dcterms:W3CDTF">2023-03-14T18:28:00Z</dcterms:created>
  <dcterms:modified xsi:type="dcterms:W3CDTF">2023-03-14T18:28:00Z</dcterms:modified>
</cp:coreProperties>
</file>