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0A7" w:rsidRDefault="00D140A7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ANEXO I</w:t>
      </w:r>
    </w:p>
    <w:p w:rsidR="00D140A7" w:rsidRDefault="00D140A7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2B5336" w:rsidRPr="00D140A7" w:rsidRDefault="000F0C05" w:rsidP="00D140A7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D140A7">
        <w:rPr>
          <w:rFonts w:ascii="Arial" w:hAnsi="Arial" w:cs="Arial"/>
          <w:b/>
          <w:sz w:val="20"/>
          <w:szCs w:val="20"/>
        </w:rPr>
        <w:t>TERMO DE REFERÊNCIA</w:t>
      </w:r>
    </w:p>
    <w:p w:rsidR="00E8684D" w:rsidRPr="00D140A7" w:rsidRDefault="00E8684D" w:rsidP="00D140A7">
      <w:pPr>
        <w:pStyle w:val="SemEspaamento"/>
        <w:ind w:left="-142" w:firstLine="142"/>
        <w:rPr>
          <w:rFonts w:ascii="Arial" w:hAnsi="Arial" w:cs="Arial"/>
          <w:b/>
          <w:sz w:val="20"/>
          <w:szCs w:val="20"/>
        </w:rPr>
      </w:pPr>
    </w:p>
    <w:p w:rsidR="00EA0BC7" w:rsidRPr="00D140A7" w:rsidRDefault="00EA0BC7" w:rsidP="00D140A7">
      <w:pPr>
        <w:pStyle w:val="SemEspaamento"/>
        <w:numPr>
          <w:ilvl w:val="0"/>
          <w:numId w:val="5"/>
        </w:numPr>
        <w:ind w:left="-142" w:firstLine="142"/>
        <w:rPr>
          <w:rFonts w:ascii="Arial" w:eastAsiaTheme="minorEastAsia" w:hAnsi="Arial" w:cs="Arial"/>
          <w:b/>
          <w:sz w:val="20"/>
          <w:szCs w:val="20"/>
          <w:lang w:eastAsia="pt-BR"/>
        </w:rPr>
      </w:pPr>
      <w:r w:rsidRPr="00D140A7">
        <w:rPr>
          <w:rFonts w:ascii="Arial" w:eastAsiaTheme="minorEastAsia" w:hAnsi="Arial" w:cs="Arial"/>
          <w:b/>
          <w:sz w:val="20"/>
          <w:szCs w:val="20"/>
          <w:lang w:eastAsia="pt-BR"/>
        </w:rPr>
        <w:t>OBJETIVO</w:t>
      </w:r>
    </w:p>
    <w:p w:rsidR="00D140A7" w:rsidRPr="00D140A7" w:rsidRDefault="00D140A7" w:rsidP="00D140A7">
      <w:pPr>
        <w:pStyle w:val="SemEspaamento"/>
        <w:ind w:left="720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A418F" w:rsidRPr="00D140A7" w:rsidRDefault="00EA0BC7" w:rsidP="00D140A7">
      <w:pPr>
        <w:pStyle w:val="SemEspaamento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 w:rsidRPr="00D140A7">
        <w:rPr>
          <w:rFonts w:ascii="Arial" w:eastAsiaTheme="minorEastAsia" w:hAnsi="Arial" w:cs="Arial"/>
          <w:b/>
          <w:sz w:val="20"/>
          <w:szCs w:val="20"/>
          <w:lang w:eastAsia="pt-BR"/>
        </w:rPr>
        <w:t>1.1.</w:t>
      </w:r>
      <w:r w:rsidRPr="00D140A7">
        <w:rPr>
          <w:rFonts w:ascii="Arial" w:eastAsiaTheme="minorEastAsia" w:hAnsi="Arial" w:cs="Arial"/>
          <w:sz w:val="20"/>
          <w:szCs w:val="20"/>
          <w:lang w:eastAsia="pt-BR"/>
        </w:rPr>
        <w:t xml:space="preserve"> O presente Termo de Referência tem por objetivo a contratação de empres</w:t>
      </w:r>
      <w:r w:rsidR="00902F2D" w:rsidRPr="00D140A7">
        <w:rPr>
          <w:rFonts w:ascii="Arial" w:eastAsiaTheme="minorEastAsia" w:hAnsi="Arial" w:cs="Arial"/>
          <w:sz w:val="20"/>
          <w:szCs w:val="20"/>
          <w:lang w:eastAsia="pt-BR"/>
        </w:rPr>
        <w:t>a para Serviços de Recapagem</w:t>
      </w:r>
      <w:r w:rsidRPr="00D140A7">
        <w:rPr>
          <w:rFonts w:ascii="Arial" w:eastAsiaTheme="minorEastAsia" w:hAnsi="Arial" w:cs="Arial"/>
          <w:sz w:val="20"/>
          <w:szCs w:val="20"/>
          <w:lang w:eastAsia="pt-BR"/>
        </w:rPr>
        <w:t xml:space="preserve"> de pneus para os veículos pertencentes à frota desta </w:t>
      </w:r>
      <w:r w:rsidR="00EC774F" w:rsidRPr="00D140A7">
        <w:rPr>
          <w:rFonts w:ascii="Arial" w:eastAsiaTheme="minorEastAsia" w:hAnsi="Arial" w:cs="Arial"/>
          <w:sz w:val="20"/>
          <w:szCs w:val="20"/>
          <w:lang w:eastAsia="pt-BR"/>
        </w:rPr>
        <w:t>Autarquia, incluindo</w:t>
      </w:r>
      <w:r w:rsidRPr="00D140A7">
        <w:rPr>
          <w:rFonts w:ascii="Arial" w:eastAsiaTheme="minorEastAsia" w:hAnsi="Arial" w:cs="Arial"/>
          <w:sz w:val="20"/>
          <w:szCs w:val="20"/>
          <w:lang w:eastAsia="pt-BR"/>
        </w:rPr>
        <w:t xml:space="preserve"> mão-de-obra e disponibilidade de equipamentos necessários para a execução dos serviços.</w:t>
      </w:r>
    </w:p>
    <w:p w:rsidR="00D140A7" w:rsidRDefault="00D140A7" w:rsidP="00D140A7">
      <w:pPr>
        <w:pStyle w:val="SemEspaamento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951D4D" w:rsidRPr="00DE34B1" w:rsidRDefault="00173C9B" w:rsidP="00951D4D">
      <w:pPr>
        <w:pStyle w:val="SemEspaamento"/>
        <w:numPr>
          <w:ilvl w:val="1"/>
          <w:numId w:val="5"/>
        </w:numPr>
        <w:ind w:left="142" w:hanging="142"/>
        <w:rPr>
          <w:rFonts w:ascii="Arial" w:eastAsiaTheme="minorEastAsia" w:hAnsi="Arial" w:cs="Arial"/>
          <w:sz w:val="21"/>
          <w:szCs w:val="21"/>
          <w:lang w:eastAsia="pt-BR"/>
        </w:rPr>
      </w:pPr>
      <w:r w:rsidRPr="00DE34B1">
        <w:rPr>
          <w:rFonts w:ascii="Arial" w:eastAsiaTheme="minorEastAsia" w:hAnsi="Arial" w:cs="Arial"/>
          <w:b/>
          <w:sz w:val="21"/>
          <w:szCs w:val="21"/>
          <w:lang w:eastAsia="pt-BR"/>
        </w:rPr>
        <w:t>Lote</w:t>
      </w:r>
      <w:r w:rsidR="00D140A7" w:rsidRPr="00DE34B1">
        <w:rPr>
          <w:rFonts w:ascii="Arial" w:eastAsiaTheme="minorEastAsia" w:hAnsi="Arial" w:cs="Arial"/>
          <w:b/>
          <w:sz w:val="21"/>
          <w:szCs w:val="21"/>
          <w:lang w:eastAsia="pt-BR"/>
        </w:rPr>
        <w:t xml:space="preserve"> 01</w:t>
      </w:r>
      <w:r w:rsidR="00951D4D" w:rsidRPr="00DE34B1">
        <w:rPr>
          <w:rFonts w:ascii="Arial" w:eastAsiaTheme="minorEastAsia" w:hAnsi="Arial" w:cs="Arial"/>
          <w:b/>
          <w:sz w:val="21"/>
          <w:szCs w:val="21"/>
          <w:lang w:eastAsia="pt-BR"/>
        </w:rPr>
        <w:t>:</w:t>
      </w:r>
    </w:p>
    <w:p w:rsidR="00D140A7" w:rsidRPr="00951D4D" w:rsidRDefault="00D140A7" w:rsidP="00951D4D">
      <w:pPr>
        <w:pStyle w:val="SemEspaamento"/>
        <w:ind w:left="142" w:hanging="142"/>
        <w:rPr>
          <w:rFonts w:ascii="Arial" w:eastAsiaTheme="minorEastAsia" w:hAnsi="Arial" w:cs="Arial"/>
          <w:sz w:val="20"/>
          <w:szCs w:val="20"/>
          <w:lang w:eastAsia="pt-BR"/>
        </w:rPr>
      </w:pPr>
      <w:r w:rsidRPr="00951D4D">
        <w:rPr>
          <w:rFonts w:ascii="Arial" w:eastAsiaTheme="minorEastAsia" w:hAnsi="Arial" w:cs="Arial"/>
          <w:b/>
          <w:sz w:val="20"/>
          <w:szCs w:val="20"/>
          <w:lang w:eastAsia="pt-BR"/>
        </w:rPr>
        <w:t xml:space="preserve"> </w:t>
      </w:r>
      <w:r w:rsidR="00173C9B" w:rsidRPr="00951D4D">
        <w:rPr>
          <w:rFonts w:ascii="Arial" w:eastAsiaTheme="minorEastAsia" w:hAnsi="Arial" w:cs="Arial"/>
          <w:sz w:val="20"/>
          <w:szCs w:val="20"/>
          <w:lang w:eastAsia="pt-BR"/>
        </w:rPr>
        <w:t xml:space="preserve"> </w:t>
      </w:r>
    </w:p>
    <w:p w:rsidR="00E63E0C" w:rsidRDefault="00951D4D" w:rsidP="00951D4D">
      <w:pPr>
        <w:pStyle w:val="SemEspaamento"/>
        <w:ind w:left="142" w:hanging="142"/>
        <w:jc w:val="both"/>
        <w:rPr>
          <w:rFonts w:ascii="Arial" w:eastAsiaTheme="minorEastAsia" w:hAnsi="Arial" w:cs="Arial"/>
          <w:sz w:val="20"/>
          <w:szCs w:val="20"/>
          <w:lang w:eastAsia="pt-BR"/>
        </w:rPr>
      </w:pPr>
      <w:r>
        <w:rPr>
          <w:rFonts w:ascii="Arial" w:eastAsiaTheme="minorEastAsia" w:hAnsi="Arial" w:cs="Arial"/>
          <w:sz w:val="20"/>
          <w:szCs w:val="20"/>
          <w:lang w:eastAsia="pt-BR"/>
        </w:rPr>
        <w:t xml:space="preserve">- </w:t>
      </w:r>
      <w:r w:rsidR="00D140A7">
        <w:rPr>
          <w:rFonts w:ascii="Arial" w:eastAsiaTheme="minorEastAsia" w:hAnsi="Arial" w:cs="Arial"/>
          <w:sz w:val="20"/>
          <w:szCs w:val="20"/>
          <w:lang w:eastAsia="pt-BR"/>
        </w:rPr>
        <w:t>P</w:t>
      </w:r>
      <w:r w:rsidR="00173C9B" w:rsidRPr="00D140A7">
        <w:rPr>
          <w:rFonts w:ascii="Arial" w:eastAsiaTheme="minorEastAsia" w:hAnsi="Arial" w:cs="Arial"/>
          <w:sz w:val="20"/>
          <w:szCs w:val="20"/>
          <w:lang w:eastAsia="pt-BR"/>
        </w:rPr>
        <w:t>neus de uso rodoviários (caminhões), como segue descrição e quantitativo abaixo:</w:t>
      </w:r>
    </w:p>
    <w:p w:rsidR="00D140A7" w:rsidRPr="00D140A7" w:rsidRDefault="00D140A7" w:rsidP="00D140A7">
      <w:pPr>
        <w:pStyle w:val="SemEspaamento"/>
        <w:ind w:left="360"/>
        <w:rPr>
          <w:rFonts w:ascii="Arial" w:eastAsiaTheme="minorEastAsia" w:hAnsi="Arial" w:cs="Arial"/>
          <w:sz w:val="20"/>
          <w:szCs w:val="20"/>
          <w:lang w:eastAsia="pt-BR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536"/>
        <w:gridCol w:w="1276"/>
        <w:gridCol w:w="1417"/>
        <w:gridCol w:w="1276"/>
        <w:gridCol w:w="1559"/>
      </w:tblGrid>
      <w:tr w:rsidR="00951D4D" w:rsidRPr="00EC774F" w:rsidTr="00C05BFF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Unidade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D4D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951D4D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Estimado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Default="00951D4D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951D4D" w:rsidRDefault="00951D4D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1000 x 20 Comum, a frio (banda pré-moldada), tipo Borrachudo, com profundidade de sulco de no mínimo 14mm.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R$ 751,00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R$ 9.012,00</w:t>
            </w:r>
          </w:p>
        </w:tc>
      </w:tr>
      <w:tr w:rsidR="00951D4D" w:rsidRPr="00EC774F" w:rsidTr="00DC0E00">
        <w:trPr>
          <w:trHeight w:val="89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1000 x 20 Radial, a frio (banda pré-moldada), tipo Misto, com profundidade de sulco de no mínimo 13mm.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R$ 16.368,00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215/75 R17,5, a frio (banda pré-moldada), tipo Borrachudo, com profundidade de sulco de no mínimo 12,5mm.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R$ 517,00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R$ 8.272,00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275/80 R22,5, a frio (banda pré-moldada), Tipo Misto, com profundidade de sulco de no mínimo 13mm.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R$ 682,00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R$ 20.460,00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275/80 R22,5, a frio (banda pré-moldada), tipo Borrachudo, com profundidade de sulco de no mínimo 16mm.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R$ 733,00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R$ 21.990,00</w:t>
            </w:r>
          </w:p>
        </w:tc>
      </w:tr>
      <w:tr w:rsidR="00951D4D" w:rsidRPr="00EC774F" w:rsidTr="00DC0E00">
        <w:trPr>
          <w:trHeight w:val="28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E63E0C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fazer recapagem em pneu medida 295/80 R22,5, a frio (banda pré-moldada), Tipo Misto, com profundidade de sulco de no mínimo 13mm.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951D4D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51D4D" w:rsidRPr="00EC774F" w:rsidRDefault="00951D4D" w:rsidP="00280C33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R$ 757,00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D4D" w:rsidRPr="00EC774F" w:rsidRDefault="00DC0E00" w:rsidP="00DC0E00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R$ 15.140,00</w:t>
            </w:r>
          </w:p>
        </w:tc>
      </w:tr>
      <w:tr w:rsidR="00DC0E00" w:rsidRPr="00EC774F" w:rsidTr="002B72D8">
        <w:trPr>
          <w:trHeight w:val="284"/>
          <w:jc w:val="center"/>
        </w:trPr>
        <w:tc>
          <w:tcPr>
            <w:tcW w:w="10768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C0E00" w:rsidRPr="00DE34B1" w:rsidRDefault="00DC0E00" w:rsidP="00DE34B1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</w:pPr>
            <w:r w:rsidRPr="00DE34B1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Valor Total Estimado para o Lote 01: R$</w:t>
            </w:r>
            <w:r w:rsidR="00DE34B1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 xml:space="preserve"> 91.242,00 </w:t>
            </w:r>
            <w:r w:rsidRPr="00DE34B1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(noventa e um mil duzentos e quarenta e dois reais)</w:t>
            </w:r>
          </w:p>
        </w:tc>
      </w:tr>
    </w:tbl>
    <w:p w:rsidR="00EC774F" w:rsidRDefault="00EC774F" w:rsidP="003E29A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C05BFF" w:rsidRDefault="00C05BFF" w:rsidP="003E29A6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</w:p>
    <w:p w:rsidR="00DE34B1" w:rsidRPr="00DE34B1" w:rsidRDefault="00173C9B" w:rsidP="003E29A6">
      <w:pPr>
        <w:spacing w:after="0" w:line="240" w:lineRule="auto"/>
        <w:jc w:val="both"/>
        <w:rPr>
          <w:rFonts w:ascii="Arial" w:eastAsia="Times New Roman" w:hAnsi="Arial" w:cs="Arial"/>
          <w:b/>
          <w:sz w:val="21"/>
          <w:szCs w:val="21"/>
          <w:lang w:eastAsia="pt-BR"/>
        </w:rPr>
      </w:pPr>
      <w:r w:rsidRPr="00DE34B1">
        <w:rPr>
          <w:rFonts w:ascii="Arial" w:eastAsia="Times New Roman" w:hAnsi="Arial" w:cs="Arial"/>
          <w:b/>
          <w:sz w:val="21"/>
          <w:szCs w:val="21"/>
          <w:lang w:eastAsia="pt-BR"/>
        </w:rPr>
        <w:t xml:space="preserve">1.3 Lote </w:t>
      </w:r>
      <w:r w:rsidR="00DE34B1" w:rsidRPr="00DE34B1">
        <w:rPr>
          <w:rFonts w:ascii="Arial" w:eastAsia="Times New Roman" w:hAnsi="Arial" w:cs="Arial"/>
          <w:b/>
          <w:sz w:val="21"/>
          <w:szCs w:val="21"/>
          <w:lang w:eastAsia="pt-BR"/>
        </w:rPr>
        <w:t>02</w:t>
      </w:r>
      <w:r w:rsidR="00DE34B1">
        <w:rPr>
          <w:rFonts w:ascii="Arial" w:eastAsia="Times New Roman" w:hAnsi="Arial" w:cs="Arial"/>
          <w:b/>
          <w:sz w:val="21"/>
          <w:szCs w:val="21"/>
          <w:lang w:eastAsia="pt-BR"/>
        </w:rPr>
        <w:t>:</w:t>
      </w:r>
    </w:p>
    <w:p w:rsidR="00DE34B1" w:rsidRDefault="00DE34B1" w:rsidP="00DE34B1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173C9B" w:rsidRPr="00EC774F" w:rsidRDefault="00DE34B1" w:rsidP="00DE34B1">
      <w:pPr>
        <w:spacing w:after="0" w:line="240" w:lineRule="auto"/>
        <w:ind w:right="-285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-</w:t>
      </w:r>
      <w:r w:rsidR="00173C9B" w:rsidRPr="00EC774F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t-BR"/>
        </w:rPr>
        <w:t>P</w:t>
      </w:r>
      <w:r w:rsidR="00173C9B" w:rsidRPr="00EC774F">
        <w:rPr>
          <w:rFonts w:ascii="Arial" w:eastAsia="Times New Roman" w:hAnsi="Arial" w:cs="Arial"/>
          <w:sz w:val="20"/>
          <w:szCs w:val="20"/>
          <w:lang w:eastAsia="pt-BR"/>
        </w:rPr>
        <w:t>neus de uso agrícola, fora de estrada (tratores e retroescavadeiras), como segue descrição e quantitativo abaixo:</w:t>
      </w:r>
    </w:p>
    <w:p w:rsidR="00173C9B" w:rsidRPr="00EC774F" w:rsidRDefault="00173C9B" w:rsidP="003E29A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tbl>
      <w:tblPr>
        <w:tblW w:w="106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247"/>
        <w:gridCol w:w="1417"/>
        <w:gridCol w:w="1418"/>
        <w:gridCol w:w="1418"/>
        <w:gridCol w:w="1418"/>
      </w:tblGrid>
      <w:tr w:rsidR="00C05BFF" w:rsidRPr="00EC774F" w:rsidTr="00C05BFF">
        <w:trPr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Descrição do objeto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Unitário</w:t>
            </w:r>
          </w:p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Valor Total</w:t>
            </w:r>
          </w:p>
          <w:p w:rsid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Estimado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reca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pagem em pneu medida 19,5 x 24,</w:t>
            </w: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 xml:space="preserve">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R$ 22.280,00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para recapagem em pneu medida 17,5 x 25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 xml:space="preserve">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08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R$ 2.785,00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R$ 22.280,00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de recapagem em pneu medida 14.9 x 28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,</w:t>
            </w: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 xml:space="preserve">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R$ 2.095,00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R$ 4.190,00</w:t>
            </w:r>
          </w:p>
        </w:tc>
      </w:tr>
      <w:tr w:rsidR="00C05BFF" w:rsidRPr="00EC774F" w:rsidTr="00C05BFF">
        <w:trPr>
          <w:trHeight w:val="284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both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Serviço de reca</w:t>
            </w:r>
            <w:r>
              <w:rPr>
                <w:rFonts w:ascii="Arial" w:eastAsiaTheme="minorEastAsia" w:hAnsi="Arial" w:cs="Arial"/>
                <w:sz w:val="20"/>
                <w:szCs w:val="20"/>
              </w:rPr>
              <w:t>pagem em pneu medida 18.4 x 30,</w:t>
            </w: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 xml:space="preserve"> Tipo de desenho G2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Unidade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 w:rsidRPr="00EC774F">
              <w:rPr>
                <w:rFonts w:ascii="Arial" w:eastAsiaTheme="minorEastAsia" w:hAnsi="Arial" w:cs="Arial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R$ 2.740,00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EC774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sz w:val="20"/>
                <w:szCs w:val="20"/>
              </w:rPr>
            </w:pPr>
            <w:r>
              <w:rPr>
                <w:rFonts w:ascii="Arial" w:eastAsiaTheme="minorEastAsia" w:hAnsi="Arial" w:cs="Arial"/>
                <w:sz w:val="20"/>
                <w:szCs w:val="20"/>
              </w:rPr>
              <w:t>R$ 5.480,00</w:t>
            </w:r>
          </w:p>
        </w:tc>
      </w:tr>
      <w:tr w:rsidR="00C05BFF" w:rsidRPr="00EC774F" w:rsidTr="004C7737">
        <w:trPr>
          <w:trHeight w:val="284"/>
          <w:jc w:val="center"/>
        </w:trPr>
        <w:tc>
          <w:tcPr>
            <w:tcW w:w="1062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05BFF" w:rsidRPr="00C05BFF" w:rsidRDefault="00C05BFF" w:rsidP="00C05BFF">
            <w:pPr>
              <w:spacing w:after="0" w:line="240" w:lineRule="auto"/>
              <w:jc w:val="center"/>
              <w:rPr>
                <w:rFonts w:ascii="Arial" w:eastAsiaTheme="minorEastAsia" w:hAnsi="Arial" w:cs="Arial"/>
                <w:b/>
                <w:sz w:val="20"/>
                <w:szCs w:val="20"/>
              </w:rPr>
            </w:pPr>
            <w:r w:rsidRPr="0068304C">
              <w:rPr>
                <w:rFonts w:ascii="Arial" w:eastAsiaTheme="minorEastAsia" w:hAnsi="Arial" w:cs="Arial"/>
                <w:b/>
                <w:sz w:val="20"/>
                <w:szCs w:val="20"/>
                <w:highlight w:val="lightGray"/>
              </w:rPr>
              <w:t>Valor Total Estimado para o Lote 02: R$ 54.230,00 (cinquenta e quatro mil duzentos e trinta reais)</w:t>
            </w:r>
            <w:r w:rsidRPr="00C05BFF">
              <w:rPr>
                <w:rFonts w:ascii="Arial" w:eastAsiaTheme="minorEastAsia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22DE5" w:rsidRPr="00EC774F" w:rsidRDefault="00F22DE5" w:rsidP="00EC774F">
      <w:pPr>
        <w:rPr>
          <w:rFonts w:ascii="Arial" w:eastAsiaTheme="minorEastAsia" w:hAnsi="Arial" w:cs="Arial"/>
          <w:b/>
          <w:sz w:val="20"/>
          <w:szCs w:val="20"/>
          <w:lang w:eastAsia="pt-BR"/>
        </w:rPr>
      </w:pPr>
    </w:p>
    <w:p w:rsidR="00EA0BC7" w:rsidRDefault="00EA0BC7" w:rsidP="00C05BFF">
      <w:pPr>
        <w:pStyle w:val="SemEspaamento"/>
        <w:numPr>
          <w:ilvl w:val="0"/>
          <w:numId w:val="5"/>
        </w:numPr>
        <w:ind w:left="284" w:hanging="284"/>
        <w:rPr>
          <w:rFonts w:ascii="Arial" w:hAnsi="Arial" w:cs="Arial"/>
          <w:b/>
          <w:sz w:val="20"/>
          <w:szCs w:val="20"/>
          <w:lang w:eastAsia="pt-BR"/>
        </w:rPr>
      </w:pPr>
      <w:r w:rsidRPr="00C05BFF">
        <w:rPr>
          <w:rFonts w:ascii="Arial" w:hAnsi="Arial" w:cs="Arial"/>
          <w:b/>
          <w:sz w:val="20"/>
          <w:szCs w:val="20"/>
          <w:lang w:eastAsia="pt-BR"/>
        </w:rPr>
        <w:t>JUSTIFICATIVA</w:t>
      </w:r>
    </w:p>
    <w:p w:rsidR="00C05BFF" w:rsidRPr="00C05BFF" w:rsidRDefault="00C05BFF" w:rsidP="00C05BFF">
      <w:pPr>
        <w:pStyle w:val="SemEspaamento"/>
        <w:ind w:left="360"/>
        <w:rPr>
          <w:rFonts w:ascii="Arial" w:hAnsi="Arial" w:cs="Arial"/>
          <w:b/>
          <w:sz w:val="20"/>
          <w:szCs w:val="20"/>
          <w:lang w:eastAsia="pt-BR"/>
        </w:rPr>
      </w:pPr>
    </w:p>
    <w:p w:rsidR="005A7131" w:rsidRDefault="00EA0BC7" w:rsidP="00C05BF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05BFF">
        <w:rPr>
          <w:rFonts w:ascii="Arial" w:hAnsi="Arial" w:cs="Arial"/>
          <w:b/>
          <w:sz w:val="20"/>
          <w:szCs w:val="20"/>
          <w:lang w:eastAsia="pt-BR"/>
        </w:rPr>
        <w:t>2.1.</w:t>
      </w:r>
      <w:r w:rsidRPr="00C05BFF">
        <w:rPr>
          <w:rFonts w:ascii="Arial" w:hAnsi="Arial" w:cs="Arial"/>
          <w:sz w:val="20"/>
          <w:szCs w:val="20"/>
          <w:lang w:eastAsia="pt-BR"/>
        </w:rPr>
        <w:t xml:space="preserve"> A contratação objetiva o reaproveitamento dos pneus utilizados </w:t>
      </w:r>
      <w:r w:rsidR="007A55DE" w:rsidRPr="00C05BFF">
        <w:rPr>
          <w:rFonts w:ascii="Arial" w:hAnsi="Arial" w:cs="Arial"/>
          <w:sz w:val="20"/>
          <w:szCs w:val="20"/>
          <w:lang w:eastAsia="pt-BR"/>
        </w:rPr>
        <w:t>nos caminhões e máquinas</w:t>
      </w:r>
      <w:r w:rsidRPr="00C05BFF">
        <w:rPr>
          <w:rFonts w:ascii="Arial" w:hAnsi="Arial" w:cs="Arial"/>
          <w:sz w:val="20"/>
          <w:szCs w:val="20"/>
          <w:lang w:eastAsia="pt-BR"/>
        </w:rPr>
        <w:t xml:space="preserve"> da frota desta Autarquia,</w:t>
      </w:r>
      <w:r w:rsidR="007A55DE" w:rsidRPr="00C05BFF">
        <w:rPr>
          <w:rFonts w:ascii="Arial" w:hAnsi="Arial" w:cs="Arial"/>
          <w:sz w:val="20"/>
          <w:szCs w:val="20"/>
        </w:rPr>
        <w:t xml:space="preserve"> os quais desempenham suas atividades que consideramos essenciais à população deste município, para</w:t>
      </w:r>
      <w:r w:rsidRPr="00C05BFF">
        <w:rPr>
          <w:rFonts w:ascii="Arial" w:hAnsi="Arial" w:cs="Arial"/>
          <w:sz w:val="20"/>
          <w:szCs w:val="20"/>
          <w:lang w:eastAsia="pt-BR"/>
        </w:rPr>
        <w:t xml:space="preserve"> que os trabalhos continuem sendo executados com segurança</w:t>
      </w:r>
      <w:r w:rsidR="007A55DE" w:rsidRPr="00C05BFF">
        <w:rPr>
          <w:rFonts w:ascii="Arial" w:hAnsi="Arial" w:cs="Arial"/>
          <w:sz w:val="20"/>
          <w:szCs w:val="20"/>
          <w:lang w:eastAsia="pt-BR"/>
        </w:rPr>
        <w:t xml:space="preserve"> e</w:t>
      </w:r>
      <w:r w:rsidRPr="00C05BFF">
        <w:rPr>
          <w:rFonts w:ascii="Arial" w:hAnsi="Arial" w:cs="Arial"/>
          <w:sz w:val="20"/>
          <w:szCs w:val="20"/>
          <w:lang w:eastAsia="pt-BR"/>
        </w:rPr>
        <w:t xml:space="preserve"> de maneira efici</w:t>
      </w:r>
      <w:r w:rsidR="007A55DE" w:rsidRPr="00C05BFF">
        <w:rPr>
          <w:rFonts w:ascii="Arial" w:hAnsi="Arial" w:cs="Arial"/>
          <w:sz w:val="20"/>
          <w:szCs w:val="20"/>
          <w:lang w:eastAsia="pt-BR"/>
        </w:rPr>
        <w:t xml:space="preserve">ente, se faz necessário a contratação dos serviços de recapagens de pneus. </w:t>
      </w:r>
    </w:p>
    <w:p w:rsidR="00C05BFF" w:rsidRDefault="00C05BFF" w:rsidP="00C05BF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C05BFF" w:rsidRPr="00C05BFF" w:rsidRDefault="00C05BFF" w:rsidP="00C05BFF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EA0BC7" w:rsidRPr="00C05BFF" w:rsidRDefault="00EA0BC7" w:rsidP="00C05BFF">
      <w:pPr>
        <w:pStyle w:val="SemEspaamento"/>
        <w:rPr>
          <w:rFonts w:ascii="Arial" w:hAnsi="Arial" w:cs="Arial"/>
          <w:b/>
          <w:sz w:val="20"/>
          <w:szCs w:val="20"/>
          <w:lang w:eastAsia="pt-BR"/>
        </w:rPr>
      </w:pPr>
      <w:r w:rsidRPr="00C05BFF">
        <w:rPr>
          <w:rFonts w:ascii="Arial" w:hAnsi="Arial" w:cs="Arial"/>
          <w:b/>
          <w:sz w:val="20"/>
          <w:szCs w:val="20"/>
          <w:lang w:eastAsia="pt-BR"/>
        </w:rPr>
        <w:t>3. LOCAL E PRAZOS DE RETIRADA E ENTREGA</w:t>
      </w:r>
    </w:p>
    <w:p w:rsidR="00C05BFF" w:rsidRDefault="00C05BFF" w:rsidP="00C05BFF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66006F" w:rsidP="00C05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b/>
          <w:sz w:val="20"/>
          <w:szCs w:val="20"/>
        </w:rPr>
        <w:t>3.1</w:t>
      </w:r>
      <w:r w:rsidR="00C05BFF">
        <w:rPr>
          <w:rFonts w:ascii="Arial" w:hAnsi="Arial" w:cs="Arial"/>
          <w:b/>
          <w:sz w:val="20"/>
          <w:szCs w:val="20"/>
        </w:rPr>
        <w:t>.</w:t>
      </w:r>
      <w:r w:rsidRPr="00C05BFF">
        <w:rPr>
          <w:rFonts w:ascii="Arial" w:hAnsi="Arial" w:cs="Arial"/>
          <w:sz w:val="20"/>
          <w:szCs w:val="20"/>
        </w:rPr>
        <w:t xml:space="preserve"> A empresa vencedora deverá efetuar a retirada dos materiais mediante a emissão da Ordem de Serviços, que será emitida pela Contratante.</w:t>
      </w:r>
    </w:p>
    <w:p w:rsidR="00C05BFF" w:rsidRDefault="00C05BFF" w:rsidP="00C05BF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F22DE5" w:rsidRPr="00C05BFF" w:rsidRDefault="00940AA4" w:rsidP="00C05BF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05BFF">
        <w:rPr>
          <w:rFonts w:ascii="Arial" w:hAnsi="Arial" w:cs="Arial"/>
          <w:b/>
          <w:sz w:val="20"/>
          <w:szCs w:val="20"/>
          <w:lang w:eastAsia="pt-BR"/>
        </w:rPr>
        <w:t>3.2</w:t>
      </w:r>
      <w:r w:rsidR="00EA0BC7" w:rsidRPr="00C05BFF">
        <w:rPr>
          <w:rFonts w:ascii="Arial" w:hAnsi="Arial" w:cs="Arial"/>
          <w:b/>
          <w:sz w:val="20"/>
          <w:szCs w:val="20"/>
          <w:lang w:eastAsia="pt-BR"/>
        </w:rPr>
        <w:t>.</w:t>
      </w:r>
      <w:r w:rsidR="00EA0BC7" w:rsidRPr="00C05BFF">
        <w:rPr>
          <w:rFonts w:ascii="Arial" w:hAnsi="Arial" w:cs="Arial"/>
          <w:sz w:val="20"/>
          <w:szCs w:val="20"/>
          <w:lang w:eastAsia="pt-BR"/>
        </w:rPr>
        <w:t xml:space="preserve"> A Contratada deverá retirar os pneus no </w:t>
      </w:r>
      <w:r w:rsidR="004826C8" w:rsidRPr="00C05BFF">
        <w:rPr>
          <w:rFonts w:ascii="Arial" w:hAnsi="Arial" w:cs="Arial"/>
          <w:sz w:val="20"/>
          <w:szCs w:val="20"/>
          <w:lang w:eastAsia="pt-BR"/>
        </w:rPr>
        <w:t>Departamento de Manutenção de Frota e Equipamentos</w:t>
      </w:r>
      <w:r w:rsidR="00B9313E" w:rsidRPr="00C05BFF">
        <w:rPr>
          <w:rFonts w:ascii="Arial" w:hAnsi="Arial" w:cs="Arial"/>
          <w:sz w:val="20"/>
          <w:szCs w:val="20"/>
          <w:lang w:eastAsia="pt-BR"/>
        </w:rPr>
        <w:t xml:space="preserve">, à Rua Prestes Maia, </w:t>
      </w:r>
      <w:r w:rsidR="00D61A50" w:rsidRPr="00C05BFF">
        <w:rPr>
          <w:rFonts w:ascii="Arial" w:hAnsi="Arial" w:cs="Arial"/>
          <w:sz w:val="20"/>
          <w:szCs w:val="20"/>
          <w:lang w:eastAsia="pt-BR"/>
        </w:rPr>
        <w:t>n. º</w:t>
      </w:r>
      <w:r w:rsidR="00B9313E" w:rsidRPr="00C05BFF">
        <w:rPr>
          <w:rFonts w:ascii="Arial" w:hAnsi="Arial" w:cs="Arial"/>
          <w:sz w:val="20"/>
          <w:szCs w:val="20"/>
          <w:lang w:eastAsia="pt-BR"/>
        </w:rPr>
        <w:t xml:space="preserve"> 477</w:t>
      </w:r>
      <w:r w:rsidR="00C05BFF">
        <w:rPr>
          <w:rFonts w:ascii="Arial" w:hAnsi="Arial" w:cs="Arial"/>
          <w:sz w:val="20"/>
          <w:szCs w:val="20"/>
          <w:lang w:eastAsia="pt-BR"/>
        </w:rPr>
        <w:t xml:space="preserve">, </w:t>
      </w:r>
      <w:r w:rsidR="00EA0BC7" w:rsidRPr="00C05BFF">
        <w:rPr>
          <w:rFonts w:ascii="Arial" w:hAnsi="Arial" w:cs="Arial"/>
          <w:sz w:val="20"/>
          <w:szCs w:val="20"/>
          <w:lang w:eastAsia="pt-BR"/>
        </w:rPr>
        <w:t>Jardim Santana</w:t>
      </w:r>
      <w:r w:rsidR="00C05BFF">
        <w:rPr>
          <w:rFonts w:ascii="Arial" w:hAnsi="Arial" w:cs="Arial"/>
          <w:sz w:val="20"/>
          <w:szCs w:val="20"/>
          <w:lang w:eastAsia="pt-BR"/>
        </w:rPr>
        <w:t>,</w:t>
      </w:r>
      <w:r w:rsidR="00EA0BC7" w:rsidRPr="00C05BFF">
        <w:rPr>
          <w:rFonts w:ascii="Arial" w:hAnsi="Arial" w:cs="Arial"/>
          <w:sz w:val="20"/>
          <w:szCs w:val="20"/>
          <w:lang w:eastAsia="pt-BR"/>
        </w:rPr>
        <w:t xml:space="preserve"> Leme/SP, devendo ser entregues no mesmo local após a execução dos serviços, de Segund</w:t>
      </w:r>
      <w:r w:rsidR="00AD27CA" w:rsidRPr="00C05BFF">
        <w:rPr>
          <w:rFonts w:ascii="Arial" w:hAnsi="Arial" w:cs="Arial"/>
          <w:sz w:val="20"/>
          <w:szCs w:val="20"/>
          <w:lang w:eastAsia="pt-BR"/>
        </w:rPr>
        <w:t xml:space="preserve">a </w:t>
      </w:r>
      <w:r w:rsidR="002A1075" w:rsidRPr="00C05BFF">
        <w:rPr>
          <w:rFonts w:ascii="Arial" w:hAnsi="Arial" w:cs="Arial"/>
          <w:sz w:val="20"/>
          <w:szCs w:val="20"/>
          <w:lang w:eastAsia="pt-BR"/>
        </w:rPr>
        <w:t>a</w:t>
      </w:r>
      <w:r w:rsidR="00AD27CA" w:rsidRPr="00C05BFF">
        <w:rPr>
          <w:rFonts w:ascii="Arial" w:hAnsi="Arial" w:cs="Arial"/>
          <w:sz w:val="20"/>
          <w:szCs w:val="20"/>
          <w:lang w:eastAsia="pt-BR"/>
        </w:rPr>
        <w:t xml:space="preserve"> Sexta feira das 7:00 ás 16:0</w:t>
      </w:r>
      <w:r w:rsidR="00C05BFF">
        <w:rPr>
          <w:rFonts w:ascii="Arial" w:hAnsi="Arial" w:cs="Arial"/>
          <w:sz w:val="20"/>
          <w:szCs w:val="20"/>
          <w:lang w:eastAsia="pt-BR"/>
        </w:rPr>
        <w:t xml:space="preserve">0 </w:t>
      </w:r>
      <w:proofErr w:type="spellStart"/>
      <w:r w:rsidR="00C05BFF">
        <w:rPr>
          <w:rFonts w:ascii="Arial" w:hAnsi="Arial" w:cs="Arial"/>
          <w:sz w:val="20"/>
          <w:szCs w:val="20"/>
          <w:lang w:eastAsia="pt-BR"/>
        </w:rPr>
        <w:t>hs</w:t>
      </w:r>
      <w:proofErr w:type="spellEnd"/>
      <w:r w:rsidR="00C05BFF">
        <w:rPr>
          <w:rFonts w:ascii="Arial" w:hAnsi="Arial" w:cs="Arial"/>
          <w:sz w:val="20"/>
          <w:szCs w:val="20"/>
          <w:lang w:eastAsia="pt-BR"/>
        </w:rPr>
        <w:t>.</w:t>
      </w:r>
    </w:p>
    <w:p w:rsidR="00C05BFF" w:rsidRPr="00C05BFF" w:rsidRDefault="00C05BFF" w:rsidP="00C05BFF">
      <w:pPr>
        <w:pStyle w:val="SemEspaamento"/>
        <w:jc w:val="both"/>
        <w:rPr>
          <w:rFonts w:ascii="Arial" w:hAnsi="Arial" w:cs="Arial"/>
          <w:b/>
          <w:sz w:val="20"/>
          <w:szCs w:val="20"/>
          <w:lang w:eastAsia="pt-BR"/>
        </w:rPr>
      </w:pPr>
    </w:p>
    <w:p w:rsidR="00EA0BC7" w:rsidRDefault="00940AA4" w:rsidP="00C05BF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  <w:r w:rsidRPr="00C05BFF">
        <w:rPr>
          <w:rFonts w:ascii="Arial" w:hAnsi="Arial" w:cs="Arial"/>
          <w:b/>
          <w:sz w:val="20"/>
          <w:szCs w:val="20"/>
          <w:lang w:eastAsia="pt-BR"/>
        </w:rPr>
        <w:t>3.3</w:t>
      </w:r>
      <w:r w:rsidR="00EA0BC7" w:rsidRPr="00C05BFF">
        <w:rPr>
          <w:rFonts w:ascii="Arial" w:hAnsi="Arial" w:cs="Arial"/>
          <w:b/>
          <w:sz w:val="20"/>
          <w:szCs w:val="20"/>
          <w:lang w:eastAsia="pt-BR"/>
        </w:rPr>
        <w:t>.</w:t>
      </w:r>
      <w:r w:rsidR="00EA0BC7" w:rsidRPr="00C05BFF">
        <w:rPr>
          <w:rFonts w:ascii="Arial" w:hAnsi="Arial" w:cs="Arial"/>
          <w:sz w:val="20"/>
          <w:szCs w:val="20"/>
          <w:lang w:eastAsia="pt-BR"/>
        </w:rPr>
        <w:t xml:space="preserve"> O prazo para a retirada dos pneus será de 05 (cinco) dias, contados a partir do recebimento da Ordem de Serviço. A entrega dos pneus já recauchutados será de até 10 (dez) dias contados do recebimento, pela Contratada, de cada solicitação.</w:t>
      </w:r>
    </w:p>
    <w:p w:rsidR="00C05BFF" w:rsidRPr="00C05BFF" w:rsidRDefault="00C05BFF" w:rsidP="00C05BFF">
      <w:pPr>
        <w:pStyle w:val="SemEspaamen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66006F" w:rsidRPr="00C05BFF" w:rsidRDefault="00940AA4" w:rsidP="00C05BFF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b/>
          <w:sz w:val="20"/>
          <w:szCs w:val="20"/>
        </w:rPr>
        <w:t>3.4.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 xml:space="preserve">O prazo de vigência do presente Contrato será </w:t>
      </w:r>
      <w:r w:rsidR="00EC774F" w:rsidRPr="00C05BFF">
        <w:rPr>
          <w:rFonts w:ascii="Arial" w:hAnsi="Arial" w:cs="Arial"/>
          <w:sz w:val="20"/>
          <w:szCs w:val="20"/>
        </w:rPr>
        <w:t>pelo período de 12 (doze) meses.</w:t>
      </w:r>
    </w:p>
    <w:p w:rsidR="0066006F" w:rsidRPr="00C05BFF" w:rsidRDefault="0066006F" w:rsidP="00C05BFF">
      <w:pPr>
        <w:pStyle w:val="SemEspaamento"/>
        <w:rPr>
          <w:rFonts w:ascii="Arial" w:hAnsi="Arial" w:cs="Arial"/>
          <w:sz w:val="20"/>
          <w:szCs w:val="20"/>
          <w:lang w:eastAsia="pt-BR"/>
        </w:rPr>
      </w:pPr>
    </w:p>
    <w:p w:rsidR="00C05BFF" w:rsidRDefault="00C05BFF" w:rsidP="00C05BFF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66006F" w:rsidRPr="00C05BFF" w:rsidRDefault="00940AA4" w:rsidP="00C05BFF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C05BFF">
        <w:rPr>
          <w:rFonts w:ascii="Arial" w:hAnsi="Arial" w:cs="Arial"/>
          <w:b/>
          <w:bCs/>
          <w:sz w:val="20"/>
          <w:szCs w:val="20"/>
        </w:rPr>
        <w:t xml:space="preserve">4. </w:t>
      </w:r>
      <w:r w:rsidR="0066006F" w:rsidRPr="00C05BFF">
        <w:rPr>
          <w:rFonts w:ascii="Arial" w:hAnsi="Arial" w:cs="Arial"/>
          <w:b/>
          <w:bCs/>
          <w:sz w:val="20"/>
          <w:szCs w:val="20"/>
        </w:rPr>
        <w:t>DAS OBRIGAÇÕES DA CONTRATADA</w:t>
      </w:r>
    </w:p>
    <w:p w:rsidR="0066006F" w:rsidRPr="00C05BFF" w:rsidRDefault="0066006F" w:rsidP="00C05BFF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66006F" w:rsidRPr="00C05BFF" w:rsidRDefault="00940AA4" w:rsidP="00C05BFF">
      <w:pPr>
        <w:pStyle w:val="SemEspaamento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b/>
          <w:sz w:val="20"/>
          <w:szCs w:val="20"/>
        </w:rPr>
        <w:t>4.1.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 xml:space="preserve">Os serviços deverão ser executados da forma constante deste Termo de </w:t>
      </w:r>
      <w:r w:rsidR="005C167F" w:rsidRPr="00C05BFF">
        <w:rPr>
          <w:rFonts w:ascii="Arial" w:hAnsi="Arial" w:cs="Arial"/>
          <w:sz w:val="20"/>
          <w:szCs w:val="20"/>
        </w:rPr>
        <w:t>Referência.</w:t>
      </w:r>
    </w:p>
    <w:p w:rsidR="0066006F" w:rsidRPr="00C05BFF" w:rsidRDefault="0066006F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4.2.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Por conta da Contratada correrão todos os ônus, tributos, taxas, impostos, encargos, contribuições ou responsabilidades outras quaisquer, sejam de caráter trabalhista, acidentário, previdenciário, comercial ou social e entre outras que sejam de competência fazendária ou não, e os saldará diretamente junto a quem de direito.</w:t>
      </w:r>
    </w:p>
    <w:p w:rsidR="0066006F" w:rsidRPr="00C05BFF" w:rsidRDefault="0066006F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05BFF" w:rsidRDefault="00940AA4" w:rsidP="00C05BFF">
      <w:pPr>
        <w:pStyle w:val="SemEspaamento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4.3.</w:t>
      </w:r>
      <w:r w:rsidR="0066006F" w:rsidRPr="00C05BFF">
        <w:rPr>
          <w:rFonts w:ascii="Arial" w:hAnsi="Arial" w:cs="Arial"/>
          <w:sz w:val="20"/>
          <w:szCs w:val="20"/>
        </w:rPr>
        <w:t xml:space="preserve"> Sempre que convocada, a Contratada deverá comparecer, sob pena de assumir o ônus pelo não cumprimento.</w:t>
      </w:r>
    </w:p>
    <w:p w:rsidR="0066006F" w:rsidRPr="00C05BFF" w:rsidRDefault="0066006F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4.4.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 xml:space="preserve"> Serão por conta da Contratada os equipamentos necessários para execução dos serviços.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4.5.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Arcar com as despesas relativas à execução dos serviços, tais como transporte, retirada e entrega, e combustíveis.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4.6.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Indicar o local,</w:t>
      </w:r>
      <w:r w:rsidR="00CB5D98" w:rsidRPr="00C05BFF">
        <w:rPr>
          <w:rFonts w:ascii="Arial" w:hAnsi="Arial" w:cs="Arial"/>
          <w:sz w:val="20"/>
          <w:szCs w:val="20"/>
        </w:rPr>
        <w:t xml:space="preserve"> e-mail,</w:t>
      </w:r>
      <w:r w:rsidR="0066006F" w:rsidRPr="00C05BFF">
        <w:rPr>
          <w:rFonts w:ascii="Arial" w:hAnsi="Arial" w:cs="Arial"/>
          <w:sz w:val="20"/>
          <w:szCs w:val="20"/>
        </w:rPr>
        <w:t xml:space="preserve"> nome e número de telefone da pessoa responsável pelo recebimento das Ordens de Serviços a serem emitidas pela SAECIL. 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 </w:t>
      </w: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4.7.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 xml:space="preserve">A Contratada será responsável pelos danos causados à SAECIL ou a terceiros, decorrentes de sua culpa ou dolo, pela execução ou inexecução do objeto desta licitação. 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4.8.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Atender prontamente às notificações, reclamações, exigências ou observações feitas pela Contratante, refazendo ou corrigindo, quando for o caso e às suas expensas, os serviços que, eventualmente, tenham sido executados em desacordo com o</w:t>
      </w:r>
      <w:r w:rsidR="00576FFA" w:rsidRPr="00C05BFF">
        <w:rPr>
          <w:rFonts w:ascii="Arial" w:hAnsi="Arial" w:cs="Arial"/>
          <w:sz w:val="20"/>
          <w:szCs w:val="20"/>
        </w:rPr>
        <w:t xml:space="preserve"> objeto</w:t>
      </w:r>
      <w:r w:rsidR="0066006F" w:rsidRPr="00C05BFF">
        <w:rPr>
          <w:rFonts w:ascii="Arial" w:hAnsi="Arial" w:cs="Arial"/>
          <w:sz w:val="20"/>
          <w:szCs w:val="20"/>
        </w:rPr>
        <w:t>.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4.9.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Manter, durante toda a execução do Contrato, e em compatibilidade com as obrigações por ele assumidas, todas as condições de habilitação e qua</w:t>
      </w:r>
      <w:r w:rsidR="00F22DE5" w:rsidRPr="00C05BFF">
        <w:rPr>
          <w:rFonts w:ascii="Arial" w:hAnsi="Arial" w:cs="Arial"/>
          <w:sz w:val="20"/>
          <w:szCs w:val="20"/>
        </w:rPr>
        <w:t>lificação exigidas na licitação</w:t>
      </w:r>
      <w:r w:rsidR="00967081" w:rsidRPr="00C05BFF">
        <w:rPr>
          <w:rFonts w:ascii="Arial" w:hAnsi="Arial" w:cs="Arial"/>
          <w:sz w:val="20"/>
          <w:szCs w:val="20"/>
        </w:rPr>
        <w:t>.</w:t>
      </w:r>
    </w:p>
    <w:p w:rsidR="00967081" w:rsidRPr="00C05BFF" w:rsidRDefault="008744F3" w:rsidP="008744F3">
      <w:pPr>
        <w:pStyle w:val="SemEspaamento"/>
        <w:tabs>
          <w:tab w:val="left" w:pos="341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744F3" w:rsidRDefault="008744F3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8744F3" w:rsidRPr="008744F3" w:rsidRDefault="008744F3" w:rsidP="00C05BFF">
      <w:pPr>
        <w:pStyle w:val="SemEspaamento"/>
        <w:rPr>
          <w:rFonts w:ascii="Arial" w:hAnsi="Arial" w:cs="Arial"/>
          <w:b/>
          <w:sz w:val="20"/>
          <w:szCs w:val="20"/>
        </w:rPr>
      </w:pPr>
    </w:p>
    <w:p w:rsidR="00E63E0C" w:rsidRPr="00C05BFF" w:rsidRDefault="00E63E0C" w:rsidP="00C05BFF">
      <w:pPr>
        <w:pStyle w:val="SemEspaamento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4.10.</w:t>
      </w:r>
      <w:r w:rsidRPr="00C05BFF">
        <w:rPr>
          <w:rFonts w:ascii="Arial" w:hAnsi="Arial" w:cs="Arial"/>
          <w:sz w:val="20"/>
          <w:szCs w:val="20"/>
        </w:rPr>
        <w:t xml:space="preserve"> Aplicar matéria prima de primeira qualidade, sem utilização de borracha reciclada.</w:t>
      </w:r>
    </w:p>
    <w:p w:rsidR="00E63E0C" w:rsidRPr="00C05BFF" w:rsidRDefault="00E63E0C" w:rsidP="00C05BFF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902F2D" w:rsidRPr="00C05BFF" w:rsidRDefault="00902F2D" w:rsidP="00C05BFF">
      <w:pPr>
        <w:pStyle w:val="SemEspaamento"/>
        <w:rPr>
          <w:rFonts w:ascii="Arial" w:hAnsi="Arial" w:cs="Arial"/>
          <w:bCs/>
          <w:sz w:val="20"/>
          <w:szCs w:val="20"/>
        </w:rPr>
      </w:pPr>
    </w:p>
    <w:p w:rsidR="0066006F" w:rsidRPr="008744F3" w:rsidRDefault="00940AA4" w:rsidP="00C05BFF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8744F3">
        <w:rPr>
          <w:rFonts w:ascii="Arial" w:hAnsi="Arial" w:cs="Arial"/>
          <w:b/>
          <w:bCs/>
          <w:sz w:val="20"/>
          <w:szCs w:val="20"/>
        </w:rPr>
        <w:t xml:space="preserve">5. </w:t>
      </w:r>
      <w:r w:rsidR="0066006F" w:rsidRPr="008744F3">
        <w:rPr>
          <w:rFonts w:ascii="Arial" w:hAnsi="Arial" w:cs="Arial"/>
          <w:b/>
          <w:bCs/>
          <w:sz w:val="20"/>
          <w:szCs w:val="20"/>
        </w:rPr>
        <w:t>DAS OBRIGAÇÕES DA CONTRATANTE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5.1.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São obrigações da Contratante: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5.2.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Efetuar os pagamentos devidos de acordo com o estipulado no Contrato.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5.3.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A execução do Contrato será fiscalizada por funcionários da SAECIL, o que não eximirá a responsabilidade da Contratada pelo cumprimento total de suas obrigações, e os mesmos terão amplos poderes mediante instruções por escrito, para: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5.4.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 xml:space="preserve">Recusar </w:t>
      </w:r>
      <w:r w:rsidR="00CB5D98" w:rsidRPr="00C05BFF">
        <w:rPr>
          <w:rFonts w:ascii="Arial" w:hAnsi="Arial" w:cs="Arial"/>
          <w:sz w:val="20"/>
          <w:szCs w:val="20"/>
        </w:rPr>
        <w:t>quaisquer serviços entregues</w:t>
      </w:r>
      <w:r w:rsidR="0066006F" w:rsidRPr="00C05BFF">
        <w:rPr>
          <w:rFonts w:ascii="Arial" w:hAnsi="Arial" w:cs="Arial"/>
          <w:sz w:val="20"/>
          <w:szCs w:val="20"/>
        </w:rPr>
        <w:t xml:space="preserve"> em desacordo com as exigências do Edital e seus Anexos.</w:t>
      </w:r>
    </w:p>
    <w:p w:rsidR="0066006F" w:rsidRPr="00C05BFF" w:rsidRDefault="0066006F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6006F" w:rsidRPr="00C05BFF" w:rsidRDefault="00940AA4" w:rsidP="008744F3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5.5.</w:t>
      </w:r>
      <w:r w:rsidRPr="00C05BFF">
        <w:rPr>
          <w:rFonts w:ascii="Arial" w:hAnsi="Arial" w:cs="Arial"/>
          <w:sz w:val="20"/>
          <w:szCs w:val="20"/>
        </w:rPr>
        <w:t xml:space="preserve"> </w:t>
      </w:r>
      <w:r w:rsidR="0066006F" w:rsidRPr="00C05BFF">
        <w:rPr>
          <w:rFonts w:ascii="Arial" w:hAnsi="Arial" w:cs="Arial"/>
          <w:sz w:val="20"/>
          <w:szCs w:val="20"/>
        </w:rPr>
        <w:t>Exigir da vencedora todos os esclarecimentos necessários ao perfeito conhecimento e controle da execução do Contrato.</w:t>
      </w:r>
    </w:p>
    <w:p w:rsidR="003E29A6" w:rsidRDefault="003E29A6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8744F3" w:rsidRPr="00C05BFF" w:rsidRDefault="008744F3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326931" w:rsidRPr="008744F3" w:rsidRDefault="00940AA4" w:rsidP="00C05BFF">
      <w:pPr>
        <w:pStyle w:val="SemEspaamento"/>
        <w:rPr>
          <w:rFonts w:ascii="Arial" w:hAnsi="Arial" w:cs="Arial"/>
          <w:b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6</w:t>
      </w:r>
      <w:r w:rsidR="007C1239" w:rsidRPr="008744F3">
        <w:rPr>
          <w:rFonts w:ascii="Arial" w:hAnsi="Arial" w:cs="Arial"/>
          <w:b/>
          <w:sz w:val="20"/>
          <w:szCs w:val="20"/>
        </w:rPr>
        <w:t>. DISPOSIÇÕES FINAIS</w:t>
      </w:r>
    </w:p>
    <w:p w:rsidR="007C1239" w:rsidRPr="00C05BFF" w:rsidRDefault="007C1239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7C1239" w:rsidRPr="00C05BFF" w:rsidRDefault="00940AA4" w:rsidP="00C05BFF">
      <w:pPr>
        <w:pStyle w:val="SemEspaamento"/>
        <w:rPr>
          <w:rFonts w:ascii="Arial" w:hAnsi="Arial" w:cs="Arial"/>
          <w:sz w:val="20"/>
          <w:szCs w:val="20"/>
        </w:rPr>
      </w:pPr>
      <w:r w:rsidRPr="008744F3">
        <w:rPr>
          <w:rFonts w:ascii="Arial" w:hAnsi="Arial" w:cs="Arial"/>
          <w:b/>
          <w:sz w:val="20"/>
          <w:szCs w:val="20"/>
        </w:rPr>
        <w:t>6</w:t>
      </w:r>
      <w:r w:rsidR="007C1239" w:rsidRPr="008744F3">
        <w:rPr>
          <w:rFonts w:ascii="Arial" w:hAnsi="Arial" w:cs="Arial"/>
          <w:b/>
          <w:sz w:val="20"/>
          <w:szCs w:val="20"/>
        </w:rPr>
        <w:t>.1</w:t>
      </w:r>
      <w:r w:rsidR="00137474" w:rsidRPr="008744F3">
        <w:rPr>
          <w:rFonts w:ascii="Arial" w:hAnsi="Arial" w:cs="Arial"/>
          <w:b/>
          <w:sz w:val="20"/>
          <w:szCs w:val="20"/>
        </w:rPr>
        <w:t>.</w:t>
      </w:r>
      <w:r w:rsidR="007C1239" w:rsidRPr="008744F3">
        <w:rPr>
          <w:rFonts w:ascii="Arial" w:hAnsi="Arial" w:cs="Arial"/>
          <w:b/>
          <w:sz w:val="20"/>
          <w:szCs w:val="20"/>
        </w:rPr>
        <w:t xml:space="preserve"> </w:t>
      </w:r>
      <w:r w:rsidR="007C1239" w:rsidRPr="00C05BFF">
        <w:rPr>
          <w:rFonts w:ascii="Arial" w:hAnsi="Arial" w:cs="Arial"/>
          <w:sz w:val="20"/>
          <w:szCs w:val="20"/>
        </w:rPr>
        <w:t>No ato da assinatura do contrato a licitante deverá apresentar os seguintes documentos:</w:t>
      </w:r>
    </w:p>
    <w:p w:rsidR="007C1239" w:rsidRPr="00C05BFF" w:rsidRDefault="007C1239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7C1239" w:rsidRPr="00C05BFF" w:rsidRDefault="007C1239" w:rsidP="008744F3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- Licença Ambiental de funcionamento expedida pela CETESB – Companhia Ambiental do Estado de São Paulo.</w:t>
      </w:r>
    </w:p>
    <w:p w:rsidR="007C1239" w:rsidRPr="00C05BFF" w:rsidRDefault="007C1239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55195" w:rsidRPr="00C05BFF" w:rsidRDefault="007C1239" w:rsidP="008744F3">
      <w:pPr>
        <w:pStyle w:val="SemEspaamento"/>
        <w:ind w:left="708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- Certificado do INMETRO – Instituto Nacional de Metrologia, Qualidade e Tecnologia, conforme</w:t>
      </w:r>
      <w:r w:rsidR="00FE570E" w:rsidRPr="00C05BFF">
        <w:rPr>
          <w:rFonts w:ascii="Arial" w:hAnsi="Arial" w:cs="Arial"/>
          <w:sz w:val="20"/>
          <w:szCs w:val="20"/>
          <w:shd w:val="clear" w:color="auto" w:fill="FFFFFF"/>
        </w:rPr>
        <w:t xml:space="preserve"> Portaria N</w:t>
      </w:r>
      <w:r w:rsidR="00D61A50" w:rsidRPr="00C05BFF">
        <w:rPr>
          <w:rFonts w:ascii="Arial" w:hAnsi="Arial" w:cs="Arial"/>
          <w:sz w:val="20"/>
          <w:szCs w:val="20"/>
          <w:shd w:val="clear" w:color="auto" w:fill="FFFFFF"/>
        </w:rPr>
        <w:t>º 433, de 15 de outubro de 2021.</w:t>
      </w:r>
    </w:p>
    <w:p w:rsidR="00C37346" w:rsidRPr="00C05BFF" w:rsidRDefault="00C37346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E7905" w:rsidRPr="00C05BFF" w:rsidRDefault="00326931" w:rsidP="00C05BFF">
      <w:pPr>
        <w:pStyle w:val="SemEspaamento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ab/>
      </w:r>
    </w:p>
    <w:p w:rsidR="008744F3" w:rsidRDefault="00576FFA" w:rsidP="00C05BFF">
      <w:pPr>
        <w:pStyle w:val="SemEspaamento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Le</w:t>
      </w:r>
      <w:r w:rsidR="005B17E7" w:rsidRPr="00C05BFF">
        <w:rPr>
          <w:rFonts w:ascii="Arial" w:hAnsi="Arial" w:cs="Arial"/>
          <w:sz w:val="20"/>
          <w:szCs w:val="20"/>
        </w:rPr>
        <w:t>me</w:t>
      </w:r>
      <w:r w:rsidRPr="00C05BFF">
        <w:rPr>
          <w:rFonts w:ascii="Arial" w:hAnsi="Arial" w:cs="Arial"/>
          <w:sz w:val="20"/>
          <w:szCs w:val="20"/>
        </w:rPr>
        <w:t xml:space="preserve">, </w:t>
      </w:r>
      <w:r w:rsidR="005B1FE9">
        <w:rPr>
          <w:rFonts w:ascii="Arial" w:hAnsi="Arial" w:cs="Arial"/>
          <w:sz w:val="20"/>
          <w:szCs w:val="20"/>
        </w:rPr>
        <w:t>21 de julho de 2022.</w:t>
      </w:r>
    </w:p>
    <w:p w:rsidR="005B1FE9" w:rsidRDefault="005B1FE9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8744F3" w:rsidRDefault="008744F3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5B1FE9" w:rsidRPr="00C05BFF" w:rsidRDefault="005B1FE9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______________________________</w:t>
      </w: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Cristiano Pires de Andrade</w:t>
      </w: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Chefe do Departamento de Manutenção de Frota e Equipamentos</w:t>
      </w:r>
    </w:p>
    <w:p w:rsidR="00645B4C" w:rsidRPr="00C05BFF" w:rsidRDefault="00645B4C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76FFA" w:rsidRPr="00C05BFF" w:rsidRDefault="00576FFA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C24BEE" w:rsidRPr="00C05BFF" w:rsidRDefault="00C24BEE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__________________________</w:t>
      </w: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 xml:space="preserve">Adilson </w:t>
      </w:r>
      <w:r w:rsidR="00B00A7F" w:rsidRPr="00C05BFF">
        <w:rPr>
          <w:rFonts w:ascii="Arial" w:hAnsi="Arial" w:cs="Arial"/>
          <w:sz w:val="20"/>
          <w:szCs w:val="20"/>
        </w:rPr>
        <w:t xml:space="preserve">José de </w:t>
      </w:r>
      <w:r w:rsidRPr="00C05BFF">
        <w:rPr>
          <w:rFonts w:ascii="Arial" w:hAnsi="Arial" w:cs="Arial"/>
          <w:sz w:val="20"/>
          <w:szCs w:val="20"/>
        </w:rPr>
        <w:t>Godoi</w:t>
      </w:r>
    </w:p>
    <w:p w:rsidR="00645B4C" w:rsidRPr="00C05BFF" w:rsidRDefault="00645B4C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Coordenador de Divisão Técnica Operacional</w:t>
      </w:r>
    </w:p>
    <w:p w:rsidR="00576FFA" w:rsidRPr="00C05BFF" w:rsidRDefault="00576FFA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576FFA" w:rsidRPr="00C05BFF" w:rsidRDefault="00576FFA" w:rsidP="00C05BFF">
      <w:pPr>
        <w:pStyle w:val="SemEspaamento"/>
        <w:rPr>
          <w:rFonts w:ascii="Arial" w:hAnsi="Arial" w:cs="Arial"/>
          <w:sz w:val="20"/>
          <w:szCs w:val="20"/>
        </w:rPr>
      </w:pPr>
    </w:p>
    <w:p w:rsidR="00576FFA" w:rsidRPr="00C05BFF" w:rsidRDefault="00576FFA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576FFA" w:rsidRPr="00C05BFF" w:rsidRDefault="00576FFA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76FFA" w:rsidRPr="00C05BFF" w:rsidRDefault="00576FFA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05BFF">
        <w:rPr>
          <w:rFonts w:ascii="Arial" w:hAnsi="Arial" w:cs="Arial"/>
          <w:sz w:val="20"/>
          <w:szCs w:val="20"/>
        </w:rPr>
        <w:t>_____________________________</w:t>
      </w:r>
    </w:p>
    <w:p w:rsidR="00576FFA" w:rsidRPr="00C05BFF" w:rsidRDefault="00576FFA" w:rsidP="008744F3">
      <w:pPr>
        <w:pStyle w:val="SemEspaamento"/>
        <w:jc w:val="center"/>
        <w:rPr>
          <w:rFonts w:ascii="Arial" w:eastAsia="Times New Roman" w:hAnsi="Arial" w:cs="Arial"/>
          <w:color w:val="000000"/>
          <w:sz w:val="20"/>
          <w:szCs w:val="20"/>
          <w:lang w:eastAsia="pt-BR"/>
        </w:rPr>
      </w:pPr>
      <w:r w:rsidRPr="00C05BF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Maurício Rodrigues Ramos</w:t>
      </w:r>
    </w:p>
    <w:p w:rsidR="00576FFA" w:rsidRPr="00C05BFF" w:rsidRDefault="00576FFA" w:rsidP="008744F3">
      <w:pPr>
        <w:pStyle w:val="SemEspaamento"/>
        <w:jc w:val="center"/>
        <w:rPr>
          <w:rFonts w:ascii="Arial" w:eastAsia="Times New Roman" w:hAnsi="Arial" w:cs="Arial"/>
          <w:sz w:val="20"/>
          <w:szCs w:val="20"/>
          <w:lang w:eastAsia="pt-BR"/>
        </w:rPr>
      </w:pPr>
      <w:r w:rsidRPr="00C05BFF">
        <w:rPr>
          <w:rFonts w:ascii="Arial" w:eastAsia="Times New Roman" w:hAnsi="Arial" w:cs="Arial"/>
          <w:color w:val="000000"/>
          <w:sz w:val="20"/>
          <w:szCs w:val="20"/>
          <w:lang w:eastAsia="pt-BR"/>
        </w:rPr>
        <w:t>Diretor–Presidente</w:t>
      </w:r>
    </w:p>
    <w:p w:rsidR="00576FFA" w:rsidRPr="00C05BFF" w:rsidRDefault="00576FFA" w:rsidP="008744F3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sectPr w:rsidR="00576FFA" w:rsidRPr="00C05BFF" w:rsidSect="008744F3">
      <w:headerReference w:type="default" r:id="rId8"/>
      <w:footerReference w:type="default" r:id="rId9"/>
      <w:pgSz w:w="11906" w:h="16838"/>
      <w:pgMar w:top="621" w:right="1558" w:bottom="993" w:left="1701" w:header="340" w:footer="6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6B6" w:rsidRDefault="00E356B6" w:rsidP="00B24719">
      <w:pPr>
        <w:spacing w:after="0" w:line="240" w:lineRule="auto"/>
      </w:pPr>
      <w:r>
        <w:separator/>
      </w:r>
    </w:p>
  </w:endnote>
  <w:endnote w:type="continuationSeparator" w:id="0">
    <w:p w:rsidR="00E356B6" w:rsidRDefault="00E356B6" w:rsidP="00B2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8988136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918950894"/>
          <w:docPartObj>
            <w:docPartGallery w:val="Page Numbers (Top of Page)"/>
            <w:docPartUnique/>
          </w:docPartObj>
        </w:sdtPr>
        <w:sdtEndPr/>
        <w:sdtContent>
          <w:p w:rsidR="00576FFA" w:rsidRPr="00576FFA" w:rsidRDefault="00576FFA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76FFA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01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76FFA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E801B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576FF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62A6D" w:rsidRPr="00576FFA" w:rsidRDefault="00562A6D">
    <w:pPr>
      <w:pStyle w:val="Rodap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6B6" w:rsidRDefault="00E356B6" w:rsidP="00B24719">
      <w:pPr>
        <w:spacing w:after="0" w:line="240" w:lineRule="auto"/>
      </w:pPr>
      <w:r>
        <w:separator/>
      </w:r>
    </w:p>
  </w:footnote>
  <w:footnote w:type="continuationSeparator" w:id="0">
    <w:p w:rsidR="00E356B6" w:rsidRDefault="00E356B6" w:rsidP="00B2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A6D" w:rsidRDefault="00562A6D">
    <w:pPr>
      <w:pStyle w:val="Cabealho"/>
    </w:pPr>
  </w:p>
  <w:p w:rsidR="00B24719" w:rsidRDefault="00B24719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  <w:p w:rsidR="00562A6D" w:rsidRDefault="00562A6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E516F"/>
    <w:multiLevelType w:val="hybridMultilevel"/>
    <w:tmpl w:val="FA02DB1C"/>
    <w:lvl w:ilvl="0" w:tplc="E0A8107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C432B34"/>
    <w:multiLevelType w:val="multilevel"/>
    <w:tmpl w:val="96B2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0" w:hanging="390"/>
      </w:pPr>
      <w:rPr>
        <w:rFonts w:hint="default"/>
        <w:b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211A28B5"/>
    <w:multiLevelType w:val="hybridMultilevel"/>
    <w:tmpl w:val="2AAA27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D220F"/>
    <w:multiLevelType w:val="hybridMultilevel"/>
    <w:tmpl w:val="EA0C4C6A"/>
    <w:lvl w:ilvl="0" w:tplc="E6CCD7F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C086593"/>
    <w:multiLevelType w:val="hybridMultilevel"/>
    <w:tmpl w:val="00D43D54"/>
    <w:lvl w:ilvl="0" w:tplc="A5D4613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C05"/>
    <w:rsid w:val="000107BC"/>
    <w:rsid w:val="0002350C"/>
    <w:rsid w:val="00030474"/>
    <w:rsid w:val="00037832"/>
    <w:rsid w:val="00067C40"/>
    <w:rsid w:val="000C4E1B"/>
    <w:rsid w:val="000D4BAF"/>
    <w:rsid w:val="000F0C05"/>
    <w:rsid w:val="00122AD9"/>
    <w:rsid w:val="001267CB"/>
    <w:rsid w:val="00137474"/>
    <w:rsid w:val="00145172"/>
    <w:rsid w:val="00173C9B"/>
    <w:rsid w:val="00190B7C"/>
    <w:rsid w:val="001B40FC"/>
    <w:rsid w:val="001D7C51"/>
    <w:rsid w:val="001F38E3"/>
    <w:rsid w:val="0021759D"/>
    <w:rsid w:val="00265D37"/>
    <w:rsid w:val="002771FF"/>
    <w:rsid w:val="00286CE7"/>
    <w:rsid w:val="002A1075"/>
    <w:rsid w:val="002B5336"/>
    <w:rsid w:val="002C2098"/>
    <w:rsid w:val="0030519A"/>
    <w:rsid w:val="00326931"/>
    <w:rsid w:val="00333616"/>
    <w:rsid w:val="0037752B"/>
    <w:rsid w:val="003D639C"/>
    <w:rsid w:val="003E29A6"/>
    <w:rsid w:val="00405373"/>
    <w:rsid w:val="00406A0A"/>
    <w:rsid w:val="004404AB"/>
    <w:rsid w:val="004714CD"/>
    <w:rsid w:val="004732A7"/>
    <w:rsid w:val="004826C8"/>
    <w:rsid w:val="004D44F1"/>
    <w:rsid w:val="004E1905"/>
    <w:rsid w:val="004E41A0"/>
    <w:rsid w:val="00500225"/>
    <w:rsid w:val="00515AFD"/>
    <w:rsid w:val="00515E3D"/>
    <w:rsid w:val="005270D1"/>
    <w:rsid w:val="005458DD"/>
    <w:rsid w:val="00546B7E"/>
    <w:rsid w:val="00562A6D"/>
    <w:rsid w:val="00576FFA"/>
    <w:rsid w:val="00582953"/>
    <w:rsid w:val="005A1AD4"/>
    <w:rsid w:val="005A7131"/>
    <w:rsid w:val="005B17E7"/>
    <w:rsid w:val="005B1FE9"/>
    <w:rsid w:val="005C167F"/>
    <w:rsid w:val="0063570F"/>
    <w:rsid w:val="00645B4C"/>
    <w:rsid w:val="00655195"/>
    <w:rsid w:val="0066006F"/>
    <w:rsid w:val="00673E42"/>
    <w:rsid w:val="0068304C"/>
    <w:rsid w:val="006A10D7"/>
    <w:rsid w:val="006A16D7"/>
    <w:rsid w:val="006A5D26"/>
    <w:rsid w:val="006A5EB9"/>
    <w:rsid w:val="006E7905"/>
    <w:rsid w:val="00732187"/>
    <w:rsid w:val="007348E9"/>
    <w:rsid w:val="00760216"/>
    <w:rsid w:val="0077359F"/>
    <w:rsid w:val="00794F4B"/>
    <w:rsid w:val="007A55DE"/>
    <w:rsid w:val="007A7104"/>
    <w:rsid w:val="007C1239"/>
    <w:rsid w:val="0080577A"/>
    <w:rsid w:val="008337CE"/>
    <w:rsid w:val="008542A7"/>
    <w:rsid w:val="00866A11"/>
    <w:rsid w:val="008724AA"/>
    <w:rsid w:val="008744F3"/>
    <w:rsid w:val="00896EA1"/>
    <w:rsid w:val="008A67A5"/>
    <w:rsid w:val="00902F2D"/>
    <w:rsid w:val="009156AF"/>
    <w:rsid w:val="00930B9C"/>
    <w:rsid w:val="00940AA4"/>
    <w:rsid w:val="00951D4D"/>
    <w:rsid w:val="00967081"/>
    <w:rsid w:val="009835D3"/>
    <w:rsid w:val="009A418F"/>
    <w:rsid w:val="009B11C6"/>
    <w:rsid w:val="009B6DA8"/>
    <w:rsid w:val="009D1F57"/>
    <w:rsid w:val="009F392B"/>
    <w:rsid w:val="009F4720"/>
    <w:rsid w:val="009F6FD8"/>
    <w:rsid w:val="00A4292F"/>
    <w:rsid w:val="00A6675A"/>
    <w:rsid w:val="00AA6B97"/>
    <w:rsid w:val="00AD27CA"/>
    <w:rsid w:val="00B002F1"/>
    <w:rsid w:val="00B00A7F"/>
    <w:rsid w:val="00B10A99"/>
    <w:rsid w:val="00B24719"/>
    <w:rsid w:val="00B44130"/>
    <w:rsid w:val="00B9313E"/>
    <w:rsid w:val="00C05BFF"/>
    <w:rsid w:val="00C14ACE"/>
    <w:rsid w:val="00C24BEE"/>
    <w:rsid w:val="00C31561"/>
    <w:rsid w:val="00C37346"/>
    <w:rsid w:val="00C767F2"/>
    <w:rsid w:val="00C9392F"/>
    <w:rsid w:val="00C977F1"/>
    <w:rsid w:val="00CA4460"/>
    <w:rsid w:val="00CB3049"/>
    <w:rsid w:val="00CB5D98"/>
    <w:rsid w:val="00CD54A0"/>
    <w:rsid w:val="00CD5C37"/>
    <w:rsid w:val="00CD6339"/>
    <w:rsid w:val="00CE26C0"/>
    <w:rsid w:val="00D140A7"/>
    <w:rsid w:val="00D23C5C"/>
    <w:rsid w:val="00D5041E"/>
    <w:rsid w:val="00D61A50"/>
    <w:rsid w:val="00DB6673"/>
    <w:rsid w:val="00DC0E00"/>
    <w:rsid w:val="00DC20D2"/>
    <w:rsid w:val="00DC53F9"/>
    <w:rsid w:val="00DE34B1"/>
    <w:rsid w:val="00E03931"/>
    <w:rsid w:val="00E2797E"/>
    <w:rsid w:val="00E32C8E"/>
    <w:rsid w:val="00E335CA"/>
    <w:rsid w:val="00E356B6"/>
    <w:rsid w:val="00E63E0C"/>
    <w:rsid w:val="00E801BF"/>
    <w:rsid w:val="00E84B2F"/>
    <w:rsid w:val="00E8684D"/>
    <w:rsid w:val="00EA0BC7"/>
    <w:rsid w:val="00EB012E"/>
    <w:rsid w:val="00EB3FDE"/>
    <w:rsid w:val="00EB56DB"/>
    <w:rsid w:val="00EC4764"/>
    <w:rsid w:val="00EC774F"/>
    <w:rsid w:val="00ED65C2"/>
    <w:rsid w:val="00F22DE5"/>
    <w:rsid w:val="00F5762F"/>
    <w:rsid w:val="00F904C7"/>
    <w:rsid w:val="00F93E44"/>
    <w:rsid w:val="00FC4568"/>
    <w:rsid w:val="00FE570E"/>
    <w:rsid w:val="00FF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B07573"/>
  <w15:docId w15:val="{0AB95D40-EBE4-43A4-9BEE-1FFD0ADA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24719"/>
  </w:style>
  <w:style w:type="paragraph" w:styleId="Rodap">
    <w:name w:val="footer"/>
    <w:basedOn w:val="Normal"/>
    <w:link w:val="RodapChar"/>
    <w:uiPriority w:val="99"/>
    <w:unhideWhenUsed/>
    <w:rsid w:val="00B247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24719"/>
  </w:style>
  <w:style w:type="table" w:styleId="Tabelacomgrade">
    <w:name w:val="Table Grid"/>
    <w:basedOn w:val="Tabelanormal"/>
    <w:uiPriority w:val="59"/>
    <w:rsid w:val="0086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basedOn w:val="Normal"/>
    <w:uiPriority w:val="1"/>
    <w:qFormat/>
    <w:rsid w:val="0066006F"/>
    <w:pPr>
      <w:spacing w:after="0" w:line="240" w:lineRule="auto"/>
    </w:pPr>
    <w:rPr>
      <w:rFonts w:ascii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2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2F2D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FE570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FE57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2770D-E40E-48E3-9D01-646C41985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Atendimento</cp:lastModifiedBy>
  <cp:revision>6</cp:revision>
  <cp:lastPrinted>2022-07-20T11:20:00Z</cp:lastPrinted>
  <dcterms:created xsi:type="dcterms:W3CDTF">2022-07-13T19:27:00Z</dcterms:created>
  <dcterms:modified xsi:type="dcterms:W3CDTF">2022-07-20T19:20:00Z</dcterms:modified>
</cp:coreProperties>
</file>