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1F" w:rsidRDefault="006D581F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3E2FCD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4A158D" w:rsidRDefault="004A158D" w:rsidP="003E2FCD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6D581F" w:rsidRPr="00AA5008" w:rsidRDefault="006D581F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B753D"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3B753D">
        <w:rPr>
          <w:rFonts w:ascii="Arial" w:hAnsi="Arial" w:cs="Arial"/>
          <w:b/>
          <w:sz w:val="20"/>
          <w:szCs w:val="20"/>
        </w:rPr>
        <w:t>FICHA TÉCNICA DESCRITIVA DO OBJETO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 </w:t>
      </w:r>
    </w:p>
    <w:p w:rsidR="004A158D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6D581F" w:rsidRPr="008F77F6" w:rsidRDefault="006D581F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6D581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3E2F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3E2F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ote</w:t>
            </w:r>
            <w:r w:rsidR="003E2F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6D581F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D581F">
              <w:rPr>
                <w:rFonts w:ascii="Arial" w:hAnsi="Arial" w:cs="Arial"/>
                <w:b/>
                <w:sz w:val="20"/>
                <w:szCs w:val="20"/>
              </w:rPr>
              <w:t>/ 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581F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6D581F" w:rsidRPr="008F77F6" w:rsidRDefault="006D581F" w:rsidP="006D5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6D581F">
              <w:rPr>
                <w:rFonts w:ascii="Arial" w:hAnsi="Arial" w:cs="Arial"/>
                <w:b/>
                <w:sz w:val="20"/>
                <w:szCs w:val="20"/>
              </w:rPr>
              <w:t>uantidade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8100FE" w:rsidRPr="008F77F6" w:rsidRDefault="004A158D" w:rsidP="008100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8100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100FE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8100FE" w:rsidRPr="008F77F6" w:rsidRDefault="008100FE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3B753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3B753D" w:rsidRPr="003B753D">
        <w:rPr>
          <w:rFonts w:ascii="Arial" w:hAnsi="Arial" w:cs="Arial"/>
          <w:b/>
          <w:color w:val="000000"/>
          <w:sz w:val="20"/>
          <w:szCs w:val="20"/>
          <w:u w:val="single"/>
        </w:rPr>
        <w:t>O licitante não poderá em hipótese nenhuma se identificar na Ficha Técnica, sob pena de desclassificação, conforme §6 do Artigo 21, do Decreto Municipal 8.055/2023.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3B753D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</w:t>
      </w:r>
      <w:r w:rsidR="008100FE">
        <w:rPr>
          <w:rFonts w:ascii="Arial" w:hAnsi="Arial" w:cs="Arial"/>
          <w:sz w:val="20"/>
          <w:szCs w:val="20"/>
        </w:rPr>
        <w:t>quando cadastrar sua ficha técnica junto à plataforma que opera a disputa</w:t>
      </w:r>
      <w:r w:rsidR="003B753D">
        <w:rPr>
          <w:rFonts w:ascii="Arial" w:hAnsi="Arial" w:cs="Arial"/>
          <w:sz w:val="20"/>
          <w:szCs w:val="20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3B753D" w:rsidRDefault="004A158D" w:rsidP="004A158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 xml:space="preserve">3) </w:t>
      </w:r>
      <w:r w:rsidRPr="003B753D">
        <w:rPr>
          <w:rFonts w:ascii="Arial" w:hAnsi="Arial" w:cs="Arial"/>
          <w:sz w:val="20"/>
          <w:szCs w:val="20"/>
        </w:rPr>
        <w:t>Caso</w:t>
      </w:r>
      <w:proofErr w:type="gramEnd"/>
      <w:r w:rsidRPr="003B753D">
        <w:rPr>
          <w:rFonts w:ascii="Arial" w:hAnsi="Arial" w:cs="Arial"/>
          <w:sz w:val="20"/>
          <w:szCs w:val="20"/>
        </w:rPr>
        <w:t xml:space="preserve"> a microempresa ou empresa de pequeno porte não proceda da forma estabelec</w:t>
      </w:r>
      <w:bookmarkStart w:id="0" w:name="_GoBack"/>
      <w:bookmarkEnd w:id="0"/>
      <w:r w:rsidRPr="003B753D">
        <w:rPr>
          <w:rFonts w:ascii="Arial" w:hAnsi="Arial" w:cs="Arial"/>
          <w:sz w:val="20"/>
          <w:szCs w:val="20"/>
        </w:rPr>
        <w:t>ida no item anterior, interpretar-se-á como renúncia tácita aos benefícios da Lei Complementar nº. 123/2006 e</w:t>
      </w:r>
      <w:r w:rsidR="00D44C66" w:rsidRPr="003B753D">
        <w:rPr>
          <w:rFonts w:ascii="Arial" w:hAnsi="Arial" w:cs="Arial"/>
          <w:sz w:val="20"/>
          <w:szCs w:val="20"/>
        </w:rPr>
        <w:t xml:space="preserve"> suas</w:t>
      </w:r>
      <w:r w:rsidRPr="003B753D">
        <w:rPr>
          <w:rFonts w:ascii="Arial" w:hAnsi="Arial" w:cs="Arial"/>
          <w:sz w:val="20"/>
          <w:szCs w:val="20"/>
        </w:rPr>
        <w:t xml:space="preserve"> alterações. </w:t>
      </w:r>
    </w:p>
    <w:p w:rsidR="004A158D" w:rsidRPr="003B753D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AE" w:rsidRDefault="00F026AE" w:rsidP="005117C6">
      <w:r>
        <w:separator/>
      </w:r>
    </w:p>
  </w:endnote>
  <w:endnote w:type="continuationSeparator" w:id="0">
    <w:p w:rsidR="00F026AE" w:rsidRDefault="00F026A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6D581F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8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75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8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75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6D581F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AE" w:rsidRDefault="00F026AE" w:rsidP="005117C6">
      <w:r>
        <w:separator/>
      </w:r>
    </w:p>
  </w:footnote>
  <w:footnote w:type="continuationSeparator" w:id="0">
    <w:p w:rsidR="00F026AE" w:rsidRDefault="00F026A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3D"/>
    <w:rsid w:val="003B7543"/>
    <w:rsid w:val="003C77E9"/>
    <w:rsid w:val="003E2FCD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7756C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581F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100FE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057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4C66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40FC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26AE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43C1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A0CF-F19C-43BA-BF15-06256E76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2024-02-21T19:21:00Z</cp:lastPrinted>
  <dcterms:created xsi:type="dcterms:W3CDTF">2024-02-21T19:16:00Z</dcterms:created>
  <dcterms:modified xsi:type="dcterms:W3CDTF">2024-02-21T19:27:00Z</dcterms:modified>
</cp:coreProperties>
</file>