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35" w:rsidRDefault="00566016" w:rsidP="00380A35">
      <w:pPr>
        <w:spacing w:after="0" w:line="240" w:lineRule="auto"/>
        <w:jc w:val="center"/>
        <w:rPr>
          <w:rFonts w:ascii="Arial" w:eastAsia="Times New Roman" w:hAnsi="Arial" w:cs="Arial"/>
          <w:b/>
          <w:sz w:val="20"/>
          <w:szCs w:val="20"/>
          <w:lang w:eastAsia="pt-BR"/>
        </w:rPr>
      </w:pPr>
      <w:r w:rsidRPr="0062187F">
        <w:rPr>
          <w:rFonts w:ascii="Arial" w:eastAsia="Times New Roman" w:hAnsi="Arial" w:cs="Arial"/>
          <w:b/>
          <w:sz w:val="20"/>
          <w:szCs w:val="20"/>
          <w:lang w:eastAsia="pt-BR"/>
        </w:rPr>
        <w:t>ANEXO II</w:t>
      </w:r>
    </w:p>
    <w:p w:rsidR="004843D4" w:rsidRDefault="00380A35" w:rsidP="00380A35">
      <w:pPr>
        <w:spacing w:after="0" w:line="240" w:lineRule="auto"/>
        <w:jc w:val="center"/>
        <w:rPr>
          <w:rFonts w:ascii="Arial" w:eastAsia="Times New Roman" w:hAnsi="Arial" w:cs="Arial"/>
          <w:b/>
          <w:sz w:val="20"/>
          <w:szCs w:val="20"/>
          <w:lang w:eastAsia="pt-BR"/>
        </w:rPr>
      </w:pPr>
      <w:r>
        <w:rPr>
          <w:rFonts w:ascii="Arial" w:eastAsia="Times New Roman" w:hAnsi="Arial" w:cs="Arial"/>
          <w:b/>
          <w:sz w:val="20"/>
          <w:szCs w:val="20"/>
          <w:lang w:eastAsia="pt-BR"/>
        </w:rPr>
        <w:t xml:space="preserve"> </w:t>
      </w:r>
      <w:r w:rsidR="004843D4" w:rsidRPr="0062187F">
        <w:rPr>
          <w:rFonts w:ascii="Arial" w:eastAsia="Times New Roman" w:hAnsi="Arial" w:cs="Arial"/>
          <w:b/>
          <w:sz w:val="20"/>
          <w:szCs w:val="20"/>
          <w:lang w:eastAsia="pt-BR"/>
        </w:rPr>
        <w:t>MINUTA</w:t>
      </w:r>
    </w:p>
    <w:p w:rsidR="00A4167B" w:rsidRDefault="00A4167B" w:rsidP="00380A35">
      <w:pPr>
        <w:spacing w:after="0" w:line="240" w:lineRule="auto"/>
        <w:jc w:val="center"/>
        <w:rPr>
          <w:rFonts w:ascii="Arial" w:eastAsia="Times New Roman" w:hAnsi="Arial" w:cs="Arial"/>
          <w:b/>
          <w:color w:val="FF0000"/>
          <w:sz w:val="20"/>
          <w:szCs w:val="20"/>
          <w:lang w:eastAsia="pt-BR"/>
        </w:rPr>
      </w:pPr>
    </w:p>
    <w:p w:rsidR="008F5240" w:rsidRDefault="008F5240" w:rsidP="00380A35">
      <w:pPr>
        <w:spacing w:after="0" w:line="240" w:lineRule="auto"/>
        <w:jc w:val="center"/>
        <w:rPr>
          <w:rFonts w:ascii="Arial" w:eastAsia="Times New Roman" w:hAnsi="Arial" w:cs="Arial"/>
          <w:b/>
          <w:color w:val="FF0000"/>
          <w:sz w:val="20"/>
          <w:szCs w:val="20"/>
          <w:lang w:eastAsia="pt-BR"/>
        </w:rPr>
      </w:pPr>
    </w:p>
    <w:p w:rsidR="00566016" w:rsidRPr="0062187F" w:rsidRDefault="00566016" w:rsidP="004350CF">
      <w:pPr>
        <w:keepNext/>
        <w:overflowPunct w:val="0"/>
        <w:autoSpaceDE w:val="0"/>
        <w:autoSpaceDN w:val="0"/>
        <w:adjustRightInd w:val="0"/>
        <w:spacing w:after="0" w:line="240" w:lineRule="auto"/>
        <w:jc w:val="center"/>
        <w:outlineLvl w:val="0"/>
        <w:rPr>
          <w:rFonts w:ascii="Arial" w:eastAsia="Times New Roman" w:hAnsi="Arial" w:cs="Arial"/>
          <w:b/>
          <w:sz w:val="20"/>
          <w:szCs w:val="20"/>
          <w:lang w:eastAsia="pt-BR"/>
        </w:rPr>
      </w:pPr>
      <w:r w:rsidRPr="0062187F">
        <w:rPr>
          <w:rFonts w:ascii="Arial" w:eastAsia="Times New Roman" w:hAnsi="Arial" w:cs="Arial"/>
          <w:b/>
          <w:sz w:val="20"/>
          <w:szCs w:val="20"/>
          <w:lang w:eastAsia="pt-BR"/>
        </w:rPr>
        <w:t>CONTRATO Nº</w:t>
      </w:r>
      <w:r w:rsidR="0040418C">
        <w:rPr>
          <w:rFonts w:ascii="Arial" w:eastAsia="Times New Roman" w:hAnsi="Arial" w:cs="Arial"/>
          <w:b/>
          <w:sz w:val="20"/>
          <w:szCs w:val="20"/>
          <w:lang w:eastAsia="pt-BR"/>
        </w:rPr>
        <w:t>.</w:t>
      </w:r>
      <w:r w:rsidRPr="0062187F">
        <w:rPr>
          <w:rFonts w:ascii="Arial" w:eastAsia="Times New Roman" w:hAnsi="Arial" w:cs="Arial"/>
          <w:b/>
          <w:sz w:val="20"/>
          <w:szCs w:val="20"/>
          <w:lang w:eastAsia="pt-BR"/>
        </w:rPr>
        <w:t xml:space="preserve"> </w:t>
      </w:r>
      <w:proofErr w:type="gramStart"/>
      <w:r w:rsidRPr="0062187F">
        <w:rPr>
          <w:rFonts w:ascii="Arial" w:eastAsia="Times New Roman" w:hAnsi="Arial" w:cs="Arial"/>
          <w:b/>
          <w:sz w:val="20"/>
          <w:szCs w:val="20"/>
          <w:lang w:eastAsia="pt-BR"/>
        </w:rPr>
        <w:t>..</w:t>
      </w:r>
      <w:proofErr w:type="gramEnd"/>
      <w:r w:rsidRPr="0062187F">
        <w:rPr>
          <w:rFonts w:ascii="Arial" w:eastAsia="Times New Roman" w:hAnsi="Arial" w:cs="Arial"/>
          <w:b/>
          <w:sz w:val="20"/>
          <w:szCs w:val="20"/>
          <w:lang w:eastAsia="pt-BR"/>
        </w:rPr>
        <w:t>/20</w:t>
      </w:r>
      <w:r w:rsidR="00A4167B">
        <w:rPr>
          <w:rFonts w:ascii="Arial" w:eastAsia="Times New Roman" w:hAnsi="Arial" w:cs="Arial"/>
          <w:b/>
          <w:sz w:val="20"/>
          <w:szCs w:val="20"/>
          <w:lang w:eastAsia="pt-BR"/>
        </w:rPr>
        <w:t>..</w:t>
      </w:r>
    </w:p>
    <w:p w:rsidR="00566016" w:rsidRDefault="00566016" w:rsidP="004350CF">
      <w:pPr>
        <w:spacing w:after="0" w:line="240" w:lineRule="auto"/>
        <w:jc w:val="both"/>
        <w:rPr>
          <w:rFonts w:ascii="Arial" w:eastAsia="Times New Roman" w:hAnsi="Arial" w:cs="Arial"/>
          <w:sz w:val="20"/>
          <w:szCs w:val="20"/>
          <w:lang w:eastAsia="pt-BR"/>
        </w:rPr>
      </w:pPr>
    </w:p>
    <w:p w:rsidR="00A4167B" w:rsidRPr="0062187F" w:rsidRDefault="00A4167B" w:rsidP="004350CF">
      <w:pPr>
        <w:spacing w:after="0" w:line="240" w:lineRule="auto"/>
        <w:jc w:val="both"/>
        <w:rPr>
          <w:rFonts w:ascii="Arial" w:eastAsia="Times New Roman" w:hAnsi="Arial" w:cs="Arial"/>
          <w:sz w:val="20"/>
          <w:szCs w:val="20"/>
          <w:lang w:eastAsia="pt-BR"/>
        </w:rPr>
      </w:pPr>
    </w:p>
    <w:p w:rsidR="0062187F" w:rsidRPr="004B6A45" w:rsidRDefault="0062187F" w:rsidP="004350CF">
      <w:pPr>
        <w:spacing w:after="0" w:line="240" w:lineRule="auto"/>
        <w:jc w:val="both"/>
        <w:rPr>
          <w:rFonts w:ascii="Arial" w:hAnsi="Arial" w:cs="Arial"/>
          <w:sz w:val="20"/>
          <w:szCs w:val="20"/>
        </w:rPr>
      </w:pPr>
      <w:r w:rsidRPr="004B6A45">
        <w:rPr>
          <w:rFonts w:ascii="Arial" w:hAnsi="Arial" w:cs="Arial"/>
          <w:sz w:val="20"/>
          <w:szCs w:val="20"/>
        </w:rPr>
        <w:t>Pelo presente instrumento de Contrato, de um lado</w:t>
      </w:r>
      <w:r w:rsidR="00221D57">
        <w:rPr>
          <w:rFonts w:ascii="Arial" w:hAnsi="Arial" w:cs="Arial"/>
          <w:sz w:val="20"/>
          <w:szCs w:val="20"/>
        </w:rPr>
        <w:t>,</w:t>
      </w:r>
      <w:r w:rsidRPr="004B6A45">
        <w:rPr>
          <w:rFonts w:ascii="Arial" w:hAnsi="Arial" w:cs="Arial"/>
          <w:sz w:val="20"/>
          <w:szCs w:val="20"/>
        </w:rPr>
        <w:t xml:space="preserve"> a </w:t>
      </w:r>
      <w:r w:rsidRPr="004B6A45">
        <w:rPr>
          <w:rFonts w:ascii="Arial" w:hAnsi="Arial" w:cs="Arial"/>
          <w:b/>
          <w:sz w:val="20"/>
          <w:szCs w:val="20"/>
        </w:rPr>
        <w:t xml:space="preserve">SAECIL </w:t>
      </w:r>
      <w:r w:rsidR="00A4167B">
        <w:rPr>
          <w:rFonts w:ascii="Arial" w:hAnsi="Arial" w:cs="Arial"/>
          <w:b/>
          <w:sz w:val="20"/>
          <w:szCs w:val="20"/>
        </w:rPr>
        <w:t>–</w:t>
      </w:r>
      <w:r w:rsidRPr="004B6A45">
        <w:rPr>
          <w:rFonts w:ascii="Arial" w:hAnsi="Arial" w:cs="Arial"/>
          <w:b/>
          <w:sz w:val="20"/>
          <w:szCs w:val="20"/>
        </w:rPr>
        <w:t xml:space="preserve"> SUPERINTENDÊNCIA DE ÁGUA E ESGOTOS DA CIDADE DE LEME</w:t>
      </w:r>
      <w:r w:rsidRPr="004B6A45">
        <w:rPr>
          <w:rFonts w:ascii="Arial" w:hAnsi="Arial" w:cs="Arial"/>
          <w:sz w:val="20"/>
          <w:szCs w:val="20"/>
        </w:rPr>
        <w:t xml:space="preserve">, com CNPJ </w:t>
      </w:r>
      <w:r w:rsidR="0040418C">
        <w:rPr>
          <w:rFonts w:ascii="Arial" w:hAnsi="Arial" w:cs="Arial"/>
          <w:sz w:val="20"/>
          <w:szCs w:val="20"/>
        </w:rPr>
        <w:t xml:space="preserve">nº. </w:t>
      </w:r>
      <w:r w:rsidRPr="004B6A45">
        <w:rPr>
          <w:rFonts w:ascii="Arial" w:hAnsi="Arial" w:cs="Arial"/>
          <w:sz w:val="20"/>
          <w:szCs w:val="20"/>
        </w:rPr>
        <w:t>46.675.997/0001-80 e Inscrição Estadual nº</w:t>
      </w:r>
      <w:r w:rsidR="0040418C">
        <w:rPr>
          <w:rFonts w:ascii="Arial" w:hAnsi="Arial" w:cs="Arial"/>
          <w:sz w:val="20"/>
          <w:szCs w:val="20"/>
        </w:rPr>
        <w:t>.</w:t>
      </w:r>
      <w:r w:rsidRPr="004B6A45">
        <w:rPr>
          <w:rFonts w:ascii="Arial" w:hAnsi="Arial" w:cs="Arial"/>
          <w:sz w:val="20"/>
          <w:szCs w:val="20"/>
        </w:rPr>
        <w:t xml:space="preserve"> 415.128.224.111, neste ato, representada pelo Diretor</w:t>
      </w:r>
      <w:r w:rsidR="00A4167B">
        <w:rPr>
          <w:rFonts w:ascii="Arial" w:hAnsi="Arial" w:cs="Arial"/>
          <w:sz w:val="20"/>
          <w:szCs w:val="20"/>
        </w:rPr>
        <w:t>–</w:t>
      </w:r>
      <w:r w:rsidRPr="004B6A45">
        <w:rPr>
          <w:rFonts w:ascii="Arial" w:hAnsi="Arial" w:cs="Arial"/>
          <w:sz w:val="20"/>
          <w:szCs w:val="20"/>
        </w:rPr>
        <w:t xml:space="preserve">Presidente, </w:t>
      </w:r>
      <w:r w:rsidR="00B775DD" w:rsidRPr="00767EBD">
        <w:rPr>
          <w:rFonts w:ascii="Arial" w:hAnsi="Arial" w:cs="Arial"/>
          <w:b/>
          <w:sz w:val="20"/>
          <w:szCs w:val="20"/>
        </w:rPr>
        <w:t xml:space="preserve">Sr. </w:t>
      </w:r>
      <w:r w:rsidR="00A4167B">
        <w:rPr>
          <w:rFonts w:ascii="Arial" w:hAnsi="Arial" w:cs="Arial"/>
          <w:b/>
          <w:sz w:val="20"/>
          <w:szCs w:val="20"/>
        </w:rPr>
        <w:t>.............................................</w:t>
      </w:r>
      <w:r w:rsidR="00B775DD" w:rsidRPr="00767EBD">
        <w:rPr>
          <w:rFonts w:ascii="Arial" w:hAnsi="Arial" w:cs="Arial"/>
          <w:b/>
          <w:sz w:val="20"/>
          <w:szCs w:val="20"/>
        </w:rPr>
        <w:t xml:space="preserve">, </w:t>
      </w:r>
      <w:r w:rsidR="00B775DD" w:rsidRPr="00767EBD">
        <w:rPr>
          <w:rFonts w:ascii="Arial" w:hAnsi="Arial" w:cs="Arial"/>
          <w:sz w:val="20"/>
          <w:szCs w:val="20"/>
        </w:rPr>
        <w:t xml:space="preserve">portador do RG nº. </w:t>
      </w:r>
      <w:r w:rsidR="00A4167B">
        <w:rPr>
          <w:rFonts w:ascii="Arial" w:hAnsi="Arial" w:cs="Arial"/>
          <w:sz w:val="20"/>
          <w:szCs w:val="20"/>
        </w:rPr>
        <w:t xml:space="preserve">......................... </w:t>
      </w:r>
      <w:proofErr w:type="gramStart"/>
      <w:r w:rsidR="00A4167B">
        <w:rPr>
          <w:rFonts w:ascii="Arial" w:hAnsi="Arial" w:cs="Arial"/>
          <w:sz w:val="20"/>
          <w:szCs w:val="20"/>
        </w:rPr>
        <w:t>e</w:t>
      </w:r>
      <w:proofErr w:type="gramEnd"/>
      <w:r w:rsidR="00A4167B">
        <w:rPr>
          <w:rFonts w:ascii="Arial" w:hAnsi="Arial" w:cs="Arial"/>
          <w:sz w:val="20"/>
          <w:szCs w:val="20"/>
        </w:rPr>
        <w:t xml:space="preserve"> do CPF nº. .............................</w:t>
      </w:r>
      <w:r w:rsidR="00221D57" w:rsidRPr="00951FC1">
        <w:rPr>
          <w:rFonts w:ascii="Arial" w:hAnsi="Arial" w:cs="Arial"/>
          <w:sz w:val="20"/>
          <w:szCs w:val="20"/>
        </w:rPr>
        <w:t xml:space="preserve">, de ora em diante denominada </w:t>
      </w:r>
      <w:r w:rsidR="00221D57" w:rsidRPr="00951FC1">
        <w:rPr>
          <w:rFonts w:ascii="Arial" w:hAnsi="Arial" w:cs="Arial"/>
          <w:b/>
          <w:sz w:val="20"/>
          <w:szCs w:val="20"/>
        </w:rPr>
        <w:t>CONTRATANTE</w:t>
      </w:r>
      <w:r w:rsidRPr="004B6A45">
        <w:rPr>
          <w:rFonts w:ascii="Arial" w:hAnsi="Arial" w:cs="Arial"/>
          <w:sz w:val="20"/>
          <w:szCs w:val="20"/>
        </w:rPr>
        <w:t>,</w:t>
      </w:r>
      <w:r w:rsidRPr="004B6A45">
        <w:rPr>
          <w:rFonts w:ascii="Arial" w:hAnsi="Arial" w:cs="Arial"/>
          <w:b/>
          <w:sz w:val="20"/>
          <w:szCs w:val="20"/>
        </w:rPr>
        <w:t xml:space="preserve"> </w:t>
      </w:r>
      <w:r w:rsidRPr="004B6A45">
        <w:rPr>
          <w:rFonts w:ascii="Arial" w:hAnsi="Arial" w:cs="Arial"/>
          <w:sz w:val="20"/>
          <w:szCs w:val="20"/>
        </w:rPr>
        <w:t>e, de outro lado, a empresa ....................................., com CNPJ n</w:t>
      </w:r>
      <w:r w:rsidR="00D711EA">
        <w:rPr>
          <w:rFonts w:ascii="Arial" w:hAnsi="Arial" w:cs="Arial"/>
          <w:sz w:val="20"/>
          <w:szCs w:val="20"/>
        </w:rPr>
        <w:t>º</w:t>
      </w:r>
      <w:r w:rsidR="0040418C">
        <w:rPr>
          <w:rFonts w:ascii="Arial" w:hAnsi="Arial" w:cs="Arial"/>
          <w:sz w:val="20"/>
          <w:szCs w:val="20"/>
        </w:rPr>
        <w:t>.</w:t>
      </w:r>
      <w:r w:rsidRPr="004B6A45">
        <w:rPr>
          <w:rFonts w:ascii="Arial" w:hAnsi="Arial" w:cs="Arial"/>
          <w:sz w:val="20"/>
          <w:szCs w:val="20"/>
        </w:rPr>
        <w:t xml:space="preserve"> ..............</w:t>
      </w:r>
      <w:r w:rsidR="00D205ED">
        <w:rPr>
          <w:rFonts w:ascii="Arial" w:hAnsi="Arial" w:cs="Arial"/>
          <w:sz w:val="20"/>
          <w:szCs w:val="20"/>
        </w:rPr>
        <w:t>........., e Inscrição Estadual n</w:t>
      </w:r>
      <w:r w:rsidR="00D711EA">
        <w:rPr>
          <w:rFonts w:ascii="Arial" w:hAnsi="Arial" w:cs="Arial"/>
          <w:sz w:val="20"/>
          <w:szCs w:val="20"/>
        </w:rPr>
        <w:t>º</w:t>
      </w:r>
      <w:r w:rsidR="0040418C">
        <w:rPr>
          <w:rFonts w:ascii="Arial" w:hAnsi="Arial" w:cs="Arial"/>
          <w:sz w:val="20"/>
          <w:szCs w:val="20"/>
        </w:rPr>
        <w:t>.</w:t>
      </w:r>
      <w:r w:rsidRPr="004B6A45">
        <w:rPr>
          <w:rFonts w:ascii="Arial" w:hAnsi="Arial" w:cs="Arial"/>
          <w:sz w:val="20"/>
          <w:szCs w:val="20"/>
        </w:rPr>
        <w:t xml:space="preserve"> ......................, estabelecida à .............................. nº</w:t>
      </w:r>
      <w:r w:rsidR="0040418C">
        <w:rPr>
          <w:rFonts w:ascii="Arial" w:hAnsi="Arial" w:cs="Arial"/>
          <w:sz w:val="20"/>
          <w:szCs w:val="20"/>
        </w:rPr>
        <w:t>.</w:t>
      </w:r>
      <w:r w:rsidRPr="004B6A45">
        <w:rPr>
          <w:rFonts w:ascii="Arial" w:hAnsi="Arial" w:cs="Arial"/>
          <w:sz w:val="20"/>
          <w:szCs w:val="20"/>
        </w:rPr>
        <w:t xml:space="preserve"> ...</w:t>
      </w:r>
      <w:r w:rsidR="00D205ED">
        <w:rPr>
          <w:rFonts w:ascii="Arial" w:hAnsi="Arial" w:cs="Arial"/>
          <w:sz w:val="20"/>
          <w:szCs w:val="20"/>
        </w:rPr>
        <w:t>..</w:t>
      </w:r>
      <w:r w:rsidRPr="004B6A45">
        <w:rPr>
          <w:rFonts w:ascii="Arial" w:hAnsi="Arial" w:cs="Arial"/>
          <w:sz w:val="20"/>
          <w:szCs w:val="20"/>
        </w:rPr>
        <w:t>.., ................, na cidade de ...</w:t>
      </w:r>
      <w:r w:rsidR="00D205ED">
        <w:rPr>
          <w:rFonts w:ascii="Arial" w:hAnsi="Arial" w:cs="Arial"/>
          <w:sz w:val="20"/>
          <w:szCs w:val="20"/>
        </w:rPr>
        <w:t>.....................</w:t>
      </w:r>
      <w:r w:rsidRPr="004B6A45">
        <w:rPr>
          <w:rFonts w:ascii="Arial" w:hAnsi="Arial" w:cs="Arial"/>
          <w:sz w:val="20"/>
          <w:szCs w:val="20"/>
        </w:rPr>
        <w:t>....., neste ato, representada pelo Sr.  ......................</w:t>
      </w:r>
      <w:r w:rsidR="00D205ED">
        <w:rPr>
          <w:rFonts w:ascii="Arial" w:hAnsi="Arial" w:cs="Arial"/>
          <w:sz w:val="20"/>
          <w:szCs w:val="20"/>
        </w:rPr>
        <w:t>...</w:t>
      </w:r>
      <w:r w:rsidRPr="004B6A45">
        <w:rPr>
          <w:rFonts w:ascii="Arial" w:hAnsi="Arial" w:cs="Arial"/>
          <w:sz w:val="20"/>
          <w:szCs w:val="20"/>
        </w:rPr>
        <w:t>...., ............................., portador do RG nº</w:t>
      </w:r>
      <w:r w:rsidR="0040418C">
        <w:rPr>
          <w:rFonts w:ascii="Arial" w:hAnsi="Arial" w:cs="Arial"/>
          <w:sz w:val="20"/>
          <w:szCs w:val="20"/>
        </w:rPr>
        <w:t>.</w:t>
      </w:r>
      <w:r w:rsidRPr="004B6A45">
        <w:rPr>
          <w:rFonts w:ascii="Arial" w:hAnsi="Arial" w:cs="Arial"/>
          <w:sz w:val="20"/>
          <w:szCs w:val="20"/>
        </w:rPr>
        <w:t xml:space="preserve"> .......................... </w:t>
      </w:r>
      <w:proofErr w:type="gramStart"/>
      <w:r w:rsidRPr="004B6A45">
        <w:rPr>
          <w:rFonts w:ascii="Arial" w:hAnsi="Arial" w:cs="Arial"/>
          <w:sz w:val="20"/>
          <w:szCs w:val="20"/>
        </w:rPr>
        <w:t>e</w:t>
      </w:r>
      <w:proofErr w:type="gramEnd"/>
      <w:r w:rsidRPr="004B6A45">
        <w:rPr>
          <w:rFonts w:ascii="Arial" w:hAnsi="Arial" w:cs="Arial"/>
          <w:sz w:val="20"/>
          <w:szCs w:val="20"/>
        </w:rPr>
        <w:t xml:space="preserve"> do CPF nº</w:t>
      </w:r>
      <w:r w:rsidR="0040418C">
        <w:rPr>
          <w:rFonts w:ascii="Arial" w:hAnsi="Arial" w:cs="Arial"/>
          <w:sz w:val="20"/>
          <w:szCs w:val="20"/>
        </w:rPr>
        <w:t>.</w:t>
      </w:r>
      <w:r w:rsidRPr="004B6A45">
        <w:rPr>
          <w:rFonts w:ascii="Arial" w:hAnsi="Arial" w:cs="Arial"/>
          <w:sz w:val="20"/>
          <w:szCs w:val="20"/>
        </w:rPr>
        <w:t xml:space="preserve"> .........................., de ora em diante denominada </w:t>
      </w:r>
      <w:r w:rsidRPr="004B6A45">
        <w:rPr>
          <w:rFonts w:ascii="Arial" w:hAnsi="Arial" w:cs="Arial"/>
          <w:b/>
          <w:sz w:val="20"/>
          <w:szCs w:val="20"/>
        </w:rPr>
        <w:t xml:space="preserve">CONTRATADA, </w:t>
      </w:r>
      <w:r w:rsidRPr="004B6A45">
        <w:rPr>
          <w:rFonts w:ascii="Arial" w:hAnsi="Arial" w:cs="Arial"/>
          <w:sz w:val="20"/>
          <w:szCs w:val="20"/>
        </w:rPr>
        <w:t>têm entre si, justo e contratado, por força do Pregão Presencial nº</w:t>
      </w:r>
      <w:r w:rsidR="0040418C">
        <w:rPr>
          <w:rFonts w:ascii="Arial" w:hAnsi="Arial" w:cs="Arial"/>
          <w:sz w:val="20"/>
          <w:szCs w:val="20"/>
        </w:rPr>
        <w:t>.</w:t>
      </w:r>
      <w:r w:rsidRPr="004B6A45">
        <w:rPr>
          <w:rFonts w:ascii="Arial" w:hAnsi="Arial" w:cs="Arial"/>
          <w:sz w:val="20"/>
          <w:szCs w:val="20"/>
        </w:rPr>
        <w:t xml:space="preserve"> </w:t>
      </w:r>
      <w:proofErr w:type="gramStart"/>
      <w:r w:rsidRPr="004B6A45">
        <w:rPr>
          <w:rFonts w:ascii="Arial" w:hAnsi="Arial" w:cs="Arial"/>
          <w:sz w:val="20"/>
          <w:szCs w:val="20"/>
        </w:rPr>
        <w:t>..</w:t>
      </w:r>
      <w:proofErr w:type="gramEnd"/>
      <w:r w:rsidRPr="004B6A45">
        <w:rPr>
          <w:rFonts w:ascii="Arial" w:hAnsi="Arial" w:cs="Arial"/>
          <w:sz w:val="20"/>
          <w:szCs w:val="20"/>
        </w:rPr>
        <w:t>/20</w:t>
      </w:r>
      <w:r w:rsidR="00D205ED">
        <w:rPr>
          <w:rFonts w:ascii="Arial" w:hAnsi="Arial" w:cs="Arial"/>
          <w:sz w:val="20"/>
          <w:szCs w:val="20"/>
        </w:rPr>
        <w:t>...</w:t>
      </w:r>
      <w:r w:rsidRPr="004B6A45">
        <w:rPr>
          <w:rFonts w:ascii="Arial" w:hAnsi="Arial" w:cs="Arial"/>
          <w:sz w:val="20"/>
          <w:szCs w:val="20"/>
        </w:rPr>
        <w:t>, o seguinte:</w:t>
      </w:r>
    </w:p>
    <w:p w:rsidR="00566016" w:rsidRDefault="00566016" w:rsidP="004350CF">
      <w:pPr>
        <w:spacing w:after="0" w:line="240" w:lineRule="auto"/>
        <w:jc w:val="both"/>
        <w:rPr>
          <w:rFonts w:ascii="Arial" w:eastAsia="Times New Roman" w:hAnsi="Arial" w:cs="Arial"/>
          <w:sz w:val="20"/>
          <w:szCs w:val="20"/>
          <w:lang w:eastAsia="pt-BR"/>
        </w:rPr>
      </w:pPr>
    </w:p>
    <w:p w:rsidR="00B07AEF" w:rsidRPr="0062187F" w:rsidRDefault="00B07AEF" w:rsidP="004350CF">
      <w:pPr>
        <w:spacing w:after="0" w:line="240" w:lineRule="auto"/>
        <w:jc w:val="both"/>
        <w:rPr>
          <w:rFonts w:ascii="Arial" w:eastAsia="Times New Roman" w:hAnsi="Arial" w:cs="Arial"/>
          <w:sz w:val="20"/>
          <w:szCs w:val="20"/>
          <w:lang w:eastAsia="pt-BR"/>
        </w:rPr>
      </w:pPr>
    </w:p>
    <w:p w:rsidR="00566016" w:rsidRPr="0062187F" w:rsidRDefault="00566016" w:rsidP="004350CF">
      <w:pPr>
        <w:spacing w:after="0" w:line="240" w:lineRule="auto"/>
        <w:jc w:val="center"/>
        <w:rPr>
          <w:rFonts w:ascii="Arial" w:eastAsia="Times New Roman" w:hAnsi="Arial" w:cs="Arial"/>
          <w:b/>
          <w:sz w:val="20"/>
          <w:szCs w:val="20"/>
          <w:lang w:eastAsia="pt-BR"/>
        </w:rPr>
      </w:pPr>
      <w:r w:rsidRPr="0062187F">
        <w:rPr>
          <w:rFonts w:ascii="Arial" w:eastAsia="Times New Roman" w:hAnsi="Arial" w:cs="Arial"/>
          <w:b/>
          <w:sz w:val="20"/>
          <w:szCs w:val="20"/>
          <w:lang w:eastAsia="pt-BR"/>
        </w:rPr>
        <w:t>CLÁUSULA PRIMEIRA</w:t>
      </w:r>
    </w:p>
    <w:p w:rsidR="00566016" w:rsidRPr="0062187F" w:rsidRDefault="00566016" w:rsidP="004350CF">
      <w:pPr>
        <w:spacing w:after="0" w:line="240" w:lineRule="auto"/>
        <w:jc w:val="center"/>
        <w:rPr>
          <w:rFonts w:ascii="Arial" w:eastAsia="Times New Roman" w:hAnsi="Arial" w:cs="Arial"/>
          <w:b/>
          <w:sz w:val="20"/>
          <w:szCs w:val="20"/>
          <w:lang w:eastAsia="pt-BR"/>
        </w:rPr>
      </w:pPr>
      <w:r w:rsidRPr="0062187F">
        <w:rPr>
          <w:rFonts w:ascii="Arial" w:eastAsia="Times New Roman" w:hAnsi="Arial" w:cs="Arial"/>
          <w:b/>
          <w:sz w:val="20"/>
          <w:szCs w:val="20"/>
          <w:lang w:eastAsia="pt-BR"/>
        </w:rPr>
        <w:t>DO OBJETO</w:t>
      </w:r>
    </w:p>
    <w:p w:rsidR="00773925" w:rsidRDefault="00773925" w:rsidP="00D205ED">
      <w:pPr>
        <w:pStyle w:val="SemEspaamento"/>
        <w:jc w:val="both"/>
        <w:rPr>
          <w:rStyle w:val="normaltextrun"/>
          <w:rFonts w:ascii="Arial" w:hAnsi="Arial" w:cs="Arial"/>
          <w:color w:val="000000" w:themeColor="text1"/>
          <w:sz w:val="20"/>
          <w:szCs w:val="20"/>
        </w:rPr>
      </w:pPr>
    </w:p>
    <w:p w:rsidR="00D205ED" w:rsidRPr="00443318" w:rsidRDefault="00BE3C1D" w:rsidP="00443318">
      <w:pPr>
        <w:pStyle w:val="SemEspaamento"/>
        <w:jc w:val="both"/>
        <w:rPr>
          <w:rStyle w:val="normaltextrun"/>
          <w:rFonts w:ascii="Arial" w:hAnsi="Arial" w:cs="Arial"/>
          <w:b/>
          <w:color w:val="000000" w:themeColor="text1"/>
          <w:sz w:val="20"/>
          <w:szCs w:val="20"/>
        </w:rPr>
      </w:pPr>
      <w:r>
        <w:rPr>
          <w:rStyle w:val="normaltextrun"/>
          <w:rFonts w:ascii="Arial" w:hAnsi="Arial" w:cs="Arial"/>
          <w:color w:val="000000" w:themeColor="text1"/>
          <w:sz w:val="20"/>
          <w:szCs w:val="20"/>
        </w:rPr>
        <w:t xml:space="preserve">1.1. </w:t>
      </w:r>
      <w:r w:rsidR="00443318" w:rsidRPr="00443318">
        <w:rPr>
          <w:rFonts w:ascii="Arial" w:hAnsi="Arial" w:cs="Arial"/>
          <w:color w:val="000000" w:themeColor="text1"/>
          <w:sz w:val="20"/>
          <w:szCs w:val="20"/>
        </w:rPr>
        <w:t>Contratação de prestação de serviços a todos os funcionários, servidores (ativos e inativos) e ocupantes de cargo em comissão da SAECIL, referente à assistência médica de natureza clínica e cirúrgica, através de plano ambulatorial, hospitalar e obstetrícia, com acomodação em quarto com no máximo 03 (três) leitos, de acordo com o determinado pela Lei 9.656, de 03/06/98, em seu Artigo 12, Itens I, II e III, com dispositivos alterados de acordo com legislações específicas pertinentes, pelo prazo de 12 (doze) meses, prorrogável por iguais períodos, conformidade com as condições permitidas na Lei Federal n.º 8.666/93, com abrangência geográfica no município de Leme/SP, de acordo com as especificações c</w:t>
      </w:r>
      <w:r w:rsidR="00443318">
        <w:rPr>
          <w:rFonts w:ascii="Arial" w:hAnsi="Arial" w:cs="Arial"/>
          <w:color w:val="000000" w:themeColor="text1"/>
          <w:sz w:val="20"/>
          <w:szCs w:val="20"/>
        </w:rPr>
        <w:t xml:space="preserve">onstantes </w:t>
      </w:r>
      <w:r w:rsidR="00773925">
        <w:rPr>
          <w:rStyle w:val="normaltextrun"/>
          <w:rFonts w:ascii="Arial" w:hAnsi="Arial" w:cs="Arial"/>
          <w:sz w:val="20"/>
          <w:szCs w:val="20"/>
        </w:rPr>
        <w:t xml:space="preserve">no Edital e seus anexos. </w:t>
      </w:r>
    </w:p>
    <w:p w:rsidR="005A47A4" w:rsidRDefault="005A47A4" w:rsidP="005A47A4">
      <w:pPr>
        <w:autoSpaceDE w:val="0"/>
        <w:autoSpaceDN w:val="0"/>
        <w:adjustRightInd w:val="0"/>
        <w:spacing w:after="0" w:line="240" w:lineRule="auto"/>
        <w:jc w:val="both"/>
        <w:rPr>
          <w:rFonts w:ascii="Arial" w:hAnsi="Arial" w:cs="Arial"/>
          <w:b/>
          <w:bCs/>
          <w:sz w:val="20"/>
          <w:szCs w:val="20"/>
        </w:rPr>
      </w:pPr>
    </w:p>
    <w:p w:rsidR="00773925" w:rsidRPr="00773925" w:rsidRDefault="00773925" w:rsidP="00773925">
      <w:pPr>
        <w:pStyle w:val="SemEspaamento"/>
        <w:jc w:val="both"/>
        <w:rPr>
          <w:rFonts w:ascii="Arial" w:hAnsi="Arial" w:cs="Arial"/>
          <w:sz w:val="20"/>
          <w:szCs w:val="20"/>
        </w:rPr>
      </w:pPr>
    </w:p>
    <w:p w:rsidR="00773925" w:rsidRDefault="00773925" w:rsidP="00773925">
      <w:pPr>
        <w:pStyle w:val="SemEspaamento"/>
        <w:jc w:val="center"/>
        <w:rPr>
          <w:rFonts w:ascii="Arial" w:hAnsi="Arial" w:cs="Arial"/>
          <w:b/>
          <w:sz w:val="20"/>
          <w:szCs w:val="20"/>
        </w:rPr>
      </w:pPr>
      <w:r w:rsidRPr="00773925">
        <w:rPr>
          <w:rFonts w:ascii="Arial" w:hAnsi="Arial" w:cs="Arial"/>
          <w:b/>
          <w:sz w:val="20"/>
          <w:szCs w:val="20"/>
        </w:rPr>
        <w:t xml:space="preserve">CLÁUSULA </w:t>
      </w:r>
      <w:r>
        <w:rPr>
          <w:rFonts w:ascii="Arial" w:hAnsi="Arial" w:cs="Arial"/>
          <w:b/>
          <w:sz w:val="20"/>
          <w:szCs w:val="20"/>
        </w:rPr>
        <w:t>SEGUNDA</w:t>
      </w:r>
      <w:r w:rsidRPr="00773925">
        <w:rPr>
          <w:rFonts w:ascii="Arial" w:hAnsi="Arial" w:cs="Arial"/>
          <w:b/>
          <w:sz w:val="20"/>
          <w:szCs w:val="20"/>
        </w:rPr>
        <w:t xml:space="preserve"> </w:t>
      </w:r>
    </w:p>
    <w:p w:rsidR="00773925" w:rsidRPr="00773925" w:rsidRDefault="00773925" w:rsidP="00773925">
      <w:pPr>
        <w:pStyle w:val="SemEspaamento"/>
        <w:jc w:val="center"/>
        <w:rPr>
          <w:rFonts w:ascii="Arial" w:hAnsi="Arial" w:cs="Arial"/>
          <w:b/>
          <w:sz w:val="20"/>
          <w:szCs w:val="20"/>
        </w:rPr>
      </w:pPr>
      <w:r w:rsidRPr="00773925">
        <w:rPr>
          <w:rFonts w:ascii="Arial" w:hAnsi="Arial" w:cs="Arial"/>
          <w:b/>
          <w:sz w:val="20"/>
          <w:szCs w:val="20"/>
        </w:rPr>
        <w:t xml:space="preserve"> DO PLANO DE SAÚDE</w:t>
      </w:r>
    </w:p>
    <w:p w:rsidR="00773925" w:rsidRDefault="00773925" w:rsidP="00773925">
      <w:pPr>
        <w:pStyle w:val="SemEspaamento"/>
        <w:jc w:val="center"/>
        <w:rPr>
          <w:rFonts w:ascii="Arial" w:hAnsi="Arial" w:cs="Arial"/>
          <w:b/>
          <w:sz w:val="20"/>
          <w:szCs w:val="20"/>
        </w:rPr>
      </w:pPr>
    </w:p>
    <w:p w:rsidR="00773925" w:rsidRPr="00773925" w:rsidRDefault="00BE3C1D" w:rsidP="00773925">
      <w:pPr>
        <w:pStyle w:val="SemEspaamento"/>
        <w:jc w:val="both"/>
        <w:rPr>
          <w:rFonts w:ascii="Arial" w:hAnsi="Arial" w:cs="Arial"/>
          <w:sz w:val="20"/>
          <w:szCs w:val="20"/>
        </w:rPr>
      </w:pPr>
      <w:r>
        <w:rPr>
          <w:rFonts w:ascii="Arial" w:hAnsi="Arial" w:cs="Arial"/>
          <w:sz w:val="20"/>
          <w:szCs w:val="20"/>
        </w:rPr>
        <w:t xml:space="preserve">2.1. </w:t>
      </w:r>
      <w:r w:rsidR="00773925" w:rsidRPr="00773925">
        <w:rPr>
          <w:rFonts w:ascii="Arial" w:hAnsi="Arial" w:cs="Arial"/>
          <w:sz w:val="20"/>
          <w:szCs w:val="20"/>
        </w:rPr>
        <w:t xml:space="preserve">A </w:t>
      </w:r>
      <w:r w:rsidR="00773925" w:rsidRPr="00773925">
        <w:rPr>
          <w:rFonts w:ascii="Arial" w:hAnsi="Arial" w:cs="Arial"/>
          <w:b/>
          <w:sz w:val="20"/>
          <w:szCs w:val="20"/>
        </w:rPr>
        <w:t>CONTRATADA</w:t>
      </w:r>
      <w:r w:rsidR="00773925" w:rsidRPr="00773925">
        <w:rPr>
          <w:rFonts w:ascii="Arial" w:hAnsi="Arial" w:cs="Arial"/>
          <w:sz w:val="20"/>
          <w:szCs w:val="20"/>
        </w:rPr>
        <w:t xml:space="preserve"> deverá colocar à disposição dos beneficiários servidores ativos e inativos da SAECIL, plano de saúde, para a garantia da cobertura da assistência ora </w:t>
      </w:r>
      <w:r w:rsidR="00773925" w:rsidRPr="00773925">
        <w:rPr>
          <w:rFonts w:ascii="Arial" w:hAnsi="Arial" w:cs="Arial"/>
          <w:b/>
          <w:sz w:val="20"/>
          <w:szCs w:val="20"/>
        </w:rPr>
        <w:t>CONTRATADA</w:t>
      </w:r>
      <w:r w:rsidR="00773925" w:rsidRPr="00773925">
        <w:rPr>
          <w:rFonts w:ascii="Arial" w:hAnsi="Arial" w:cs="Arial"/>
          <w:sz w:val="20"/>
          <w:szCs w:val="20"/>
        </w:rPr>
        <w:t>, centros médicos, ambulatórios, laboratórios e consultórios e respectivos profissionais da área da saúde, disponibilizados pela contratada, diretamente ou através de vínculo, conforme apresentado junto aos autos do processo licitatório que deu origem a contratação.</w:t>
      </w:r>
    </w:p>
    <w:p w:rsidR="00773925" w:rsidRPr="00773925" w:rsidRDefault="00773925" w:rsidP="00773925">
      <w:pPr>
        <w:pStyle w:val="SemEspaamento"/>
        <w:jc w:val="both"/>
        <w:rPr>
          <w:rFonts w:ascii="Arial" w:hAnsi="Arial" w:cs="Arial"/>
          <w:sz w:val="20"/>
          <w:szCs w:val="20"/>
        </w:rPr>
      </w:pPr>
    </w:p>
    <w:p w:rsidR="00773925" w:rsidRPr="00773925" w:rsidRDefault="00BE3C1D" w:rsidP="00773925">
      <w:pPr>
        <w:pStyle w:val="SemEspaamento"/>
        <w:jc w:val="both"/>
        <w:rPr>
          <w:rFonts w:ascii="Arial" w:hAnsi="Arial" w:cs="Arial"/>
          <w:sz w:val="20"/>
          <w:szCs w:val="20"/>
        </w:rPr>
      </w:pPr>
      <w:r>
        <w:rPr>
          <w:rFonts w:ascii="Arial" w:hAnsi="Arial" w:cs="Arial"/>
          <w:sz w:val="20"/>
          <w:szCs w:val="20"/>
        </w:rPr>
        <w:t xml:space="preserve">2.2. </w:t>
      </w:r>
      <w:r w:rsidR="00773925" w:rsidRPr="00773925">
        <w:rPr>
          <w:rFonts w:ascii="Arial" w:hAnsi="Arial" w:cs="Arial"/>
          <w:sz w:val="20"/>
          <w:szCs w:val="20"/>
        </w:rPr>
        <w:t xml:space="preserve">A </w:t>
      </w:r>
      <w:r w:rsidR="00773925" w:rsidRPr="00773925">
        <w:rPr>
          <w:rFonts w:ascii="Arial" w:hAnsi="Arial" w:cs="Arial"/>
          <w:b/>
          <w:sz w:val="20"/>
          <w:szCs w:val="20"/>
        </w:rPr>
        <w:t>CONTRATADA</w:t>
      </w:r>
      <w:r w:rsidR="00773925" w:rsidRPr="00773925">
        <w:rPr>
          <w:rFonts w:ascii="Arial" w:hAnsi="Arial" w:cs="Arial"/>
          <w:sz w:val="20"/>
          <w:szCs w:val="20"/>
        </w:rPr>
        <w:t xml:space="preserve"> poderá proceder a substituição de um ou de todos os serviços credenciados, constantes dos documentos apresentados no processo licitatório, sendo certo que a substituição deverá ser feita por novos credenciados com qualificações técnicas equivalentes às dos substituídos.</w:t>
      </w:r>
    </w:p>
    <w:p w:rsidR="00773925" w:rsidRPr="00773925" w:rsidRDefault="00773925" w:rsidP="00773925">
      <w:pPr>
        <w:pStyle w:val="SemEspaamento"/>
        <w:jc w:val="both"/>
        <w:rPr>
          <w:rFonts w:ascii="Arial" w:hAnsi="Arial" w:cs="Arial"/>
          <w:sz w:val="20"/>
          <w:szCs w:val="20"/>
        </w:rPr>
      </w:pPr>
    </w:p>
    <w:p w:rsidR="00773925" w:rsidRDefault="00BE3C1D" w:rsidP="00773925">
      <w:pPr>
        <w:pStyle w:val="SemEspaamento"/>
        <w:ind w:left="708"/>
        <w:jc w:val="both"/>
        <w:rPr>
          <w:rFonts w:ascii="Arial" w:hAnsi="Arial" w:cs="Arial"/>
          <w:sz w:val="20"/>
          <w:szCs w:val="20"/>
        </w:rPr>
      </w:pPr>
      <w:r>
        <w:rPr>
          <w:rFonts w:ascii="Arial" w:hAnsi="Arial" w:cs="Arial"/>
          <w:sz w:val="20"/>
          <w:szCs w:val="20"/>
        </w:rPr>
        <w:t>2.2.1.</w:t>
      </w:r>
      <w:r w:rsidR="00773925">
        <w:rPr>
          <w:rFonts w:ascii="Arial" w:hAnsi="Arial" w:cs="Arial"/>
          <w:sz w:val="20"/>
          <w:szCs w:val="20"/>
        </w:rPr>
        <w:t xml:space="preserve"> </w:t>
      </w:r>
      <w:r w:rsidR="00773925" w:rsidRPr="00773925">
        <w:rPr>
          <w:rFonts w:ascii="Arial" w:hAnsi="Arial" w:cs="Arial"/>
          <w:sz w:val="20"/>
          <w:szCs w:val="20"/>
        </w:rPr>
        <w:t xml:space="preserve">Quando houver a substituição de prestador hospitalar, ela ocorrerá desde que por outro equivalente e mediante comunicação ao </w:t>
      </w:r>
      <w:r w:rsidR="00773925" w:rsidRPr="00773925">
        <w:rPr>
          <w:rFonts w:ascii="Arial" w:hAnsi="Arial" w:cs="Arial"/>
          <w:b/>
          <w:sz w:val="20"/>
          <w:szCs w:val="20"/>
        </w:rPr>
        <w:t>CONTRATANTE</w:t>
      </w:r>
      <w:r w:rsidR="00773925" w:rsidRPr="00773925">
        <w:rPr>
          <w:rFonts w:ascii="Arial" w:hAnsi="Arial" w:cs="Arial"/>
          <w:sz w:val="20"/>
          <w:szCs w:val="20"/>
        </w:rPr>
        <w:t xml:space="preserve"> e ao Ministério da Saúde com 30 (trinta) dias de antecedência, ressalvados desse prazo mínimo os casos decorrentes de rescisão por fraude ou infração das normas sanitárias e fiscais em vigor.</w:t>
      </w:r>
    </w:p>
    <w:p w:rsidR="00773925" w:rsidRPr="00773925" w:rsidRDefault="00773925" w:rsidP="00773925">
      <w:pPr>
        <w:pStyle w:val="SemEspaamento"/>
        <w:ind w:firstLine="708"/>
        <w:jc w:val="both"/>
        <w:rPr>
          <w:rFonts w:ascii="Arial" w:hAnsi="Arial" w:cs="Arial"/>
          <w:sz w:val="20"/>
          <w:szCs w:val="20"/>
        </w:rPr>
      </w:pPr>
      <w:r w:rsidRPr="00773925">
        <w:rPr>
          <w:rFonts w:ascii="Arial" w:hAnsi="Arial" w:cs="Arial"/>
          <w:sz w:val="20"/>
          <w:szCs w:val="20"/>
        </w:rPr>
        <w:t xml:space="preserve"> </w:t>
      </w:r>
    </w:p>
    <w:p w:rsidR="00773925" w:rsidRPr="00773925" w:rsidRDefault="00BE3C1D" w:rsidP="00773925">
      <w:pPr>
        <w:pStyle w:val="SemEspaamento"/>
        <w:ind w:left="708"/>
        <w:jc w:val="both"/>
        <w:rPr>
          <w:rFonts w:ascii="Arial" w:hAnsi="Arial" w:cs="Arial"/>
          <w:sz w:val="20"/>
          <w:szCs w:val="20"/>
        </w:rPr>
      </w:pPr>
      <w:r>
        <w:rPr>
          <w:rFonts w:ascii="Arial" w:hAnsi="Arial" w:cs="Arial"/>
          <w:sz w:val="20"/>
          <w:szCs w:val="20"/>
        </w:rPr>
        <w:t>2.2.2.</w:t>
      </w:r>
      <w:r w:rsidR="00773925">
        <w:rPr>
          <w:rFonts w:ascii="Arial" w:hAnsi="Arial" w:cs="Arial"/>
          <w:sz w:val="20"/>
          <w:szCs w:val="20"/>
        </w:rPr>
        <w:t xml:space="preserve"> </w:t>
      </w:r>
      <w:proofErr w:type="gramStart"/>
      <w:r w:rsidR="00773925" w:rsidRPr="00773925">
        <w:rPr>
          <w:rFonts w:ascii="Arial" w:hAnsi="Arial" w:cs="Arial"/>
          <w:sz w:val="20"/>
          <w:szCs w:val="20"/>
        </w:rPr>
        <w:t>Na  hipótese</w:t>
      </w:r>
      <w:proofErr w:type="gramEnd"/>
      <w:r w:rsidR="00773925" w:rsidRPr="00773925">
        <w:rPr>
          <w:rFonts w:ascii="Arial" w:hAnsi="Arial" w:cs="Arial"/>
          <w:sz w:val="20"/>
          <w:szCs w:val="20"/>
        </w:rPr>
        <w:t xml:space="preserve">  de a  substituição  do  estabelecimento  hospitalar  a  que  se  refere o  item anterior ocorrer por vontade da </w:t>
      </w:r>
      <w:r w:rsidR="00773925" w:rsidRPr="00773925">
        <w:rPr>
          <w:rFonts w:ascii="Arial" w:hAnsi="Arial" w:cs="Arial"/>
          <w:b/>
          <w:sz w:val="20"/>
          <w:szCs w:val="20"/>
        </w:rPr>
        <w:t>CONTRATADA</w:t>
      </w:r>
      <w:r w:rsidR="00773925" w:rsidRPr="00773925">
        <w:rPr>
          <w:rFonts w:ascii="Arial" w:hAnsi="Arial" w:cs="Arial"/>
          <w:sz w:val="20"/>
          <w:szCs w:val="20"/>
        </w:rPr>
        <w:t xml:space="preserve"> durante período de internação do beneficiário, o estabelecimento obriga-se a manter a internação e a </w:t>
      </w:r>
      <w:r w:rsidR="00773925" w:rsidRPr="00773925">
        <w:rPr>
          <w:rFonts w:ascii="Arial" w:hAnsi="Arial" w:cs="Arial"/>
          <w:b/>
          <w:sz w:val="20"/>
          <w:szCs w:val="20"/>
        </w:rPr>
        <w:t>CONTRATADA</w:t>
      </w:r>
      <w:r w:rsidR="00773925" w:rsidRPr="00773925">
        <w:rPr>
          <w:rFonts w:ascii="Arial" w:hAnsi="Arial" w:cs="Arial"/>
          <w:sz w:val="20"/>
          <w:szCs w:val="20"/>
        </w:rPr>
        <w:t xml:space="preserve"> a pagar as despesas até a alta hospitalar, a critério médico, na forma do Contrato. </w:t>
      </w:r>
    </w:p>
    <w:p w:rsidR="00773925" w:rsidRDefault="00773925" w:rsidP="00773925">
      <w:pPr>
        <w:pStyle w:val="SemEspaamento"/>
        <w:ind w:left="708"/>
        <w:jc w:val="both"/>
        <w:rPr>
          <w:rFonts w:ascii="Arial" w:hAnsi="Arial" w:cs="Arial"/>
          <w:sz w:val="20"/>
          <w:szCs w:val="20"/>
        </w:rPr>
      </w:pPr>
    </w:p>
    <w:p w:rsidR="00773925" w:rsidRPr="00773925" w:rsidRDefault="00BE3C1D" w:rsidP="00773925">
      <w:pPr>
        <w:pStyle w:val="SemEspaamento"/>
        <w:ind w:left="708"/>
        <w:jc w:val="both"/>
        <w:rPr>
          <w:rFonts w:ascii="Arial" w:hAnsi="Arial" w:cs="Arial"/>
          <w:b/>
          <w:sz w:val="20"/>
          <w:szCs w:val="20"/>
        </w:rPr>
      </w:pPr>
      <w:r>
        <w:rPr>
          <w:rFonts w:ascii="Arial" w:hAnsi="Arial" w:cs="Arial"/>
          <w:sz w:val="20"/>
          <w:szCs w:val="20"/>
        </w:rPr>
        <w:t>2.2.3.</w:t>
      </w:r>
      <w:r w:rsidR="00773925" w:rsidRPr="00773925">
        <w:rPr>
          <w:rFonts w:ascii="Arial" w:hAnsi="Arial" w:cs="Arial"/>
          <w:sz w:val="20"/>
          <w:szCs w:val="20"/>
        </w:rPr>
        <w:t xml:space="preserve"> Nos casos de substituição do estabelecimento hospitalar por infração às normas sanitárias em vigor durante período de internação, a CONTRATADA arcará com a responsabilidade pela transferência imediata para outro estabelecimento equivalente, garantindo a continuação da assistência, sem ônus adicional para a </w:t>
      </w:r>
      <w:r w:rsidR="00773925" w:rsidRPr="00773925">
        <w:rPr>
          <w:rFonts w:ascii="Arial" w:hAnsi="Arial" w:cs="Arial"/>
          <w:b/>
          <w:sz w:val="20"/>
          <w:szCs w:val="20"/>
        </w:rPr>
        <w:t>CONTRATANTE (beneficiários servidores).</w:t>
      </w:r>
    </w:p>
    <w:p w:rsidR="00773925" w:rsidRDefault="00773925" w:rsidP="005A47A4">
      <w:pPr>
        <w:autoSpaceDE w:val="0"/>
        <w:autoSpaceDN w:val="0"/>
        <w:adjustRightInd w:val="0"/>
        <w:spacing w:after="0" w:line="240" w:lineRule="auto"/>
        <w:jc w:val="both"/>
        <w:rPr>
          <w:rFonts w:ascii="Arial" w:hAnsi="Arial" w:cs="Arial"/>
          <w:b/>
          <w:bCs/>
          <w:sz w:val="20"/>
          <w:szCs w:val="20"/>
        </w:rPr>
      </w:pPr>
    </w:p>
    <w:p w:rsidR="006A0BCF" w:rsidRPr="00AE1EFE" w:rsidRDefault="006A0BCF" w:rsidP="005A47A4">
      <w:pPr>
        <w:autoSpaceDE w:val="0"/>
        <w:autoSpaceDN w:val="0"/>
        <w:adjustRightInd w:val="0"/>
        <w:spacing w:after="0" w:line="240" w:lineRule="auto"/>
        <w:jc w:val="both"/>
        <w:rPr>
          <w:rFonts w:ascii="Arial" w:hAnsi="Arial" w:cs="Arial"/>
          <w:b/>
          <w:bCs/>
          <w:sz w:val="20"/>
          <w:szCs w:val="20"/>
        </w:rPr>
      </w:pPr>
    </w:p>
    <w:p w:rsidR="006A0BCF" w:rsidRPr="006A0BCF" w:rsidRDefault="006A0BCF" w:rsidP="006A0BCF">
      <w:pPr>
        <w:pStyle w:val="SemEspaamento"/>
        <w:jc w:val="center"/>
        <w:rPr>
          <w:rFonts w:ascii="Arial" w:hAnsi="Arial" w:cs="Arial"/>
          <w:b/>
          <w:sz w:val="20"/>
          <w:szCs w:val="20"/>
        </w:rPr>
      </w:pPr>
      <w:r w:rsidRPr="006A0BCF">
        <w:rPr>
          <w:rFonts w:ascii="Arial" w:hAnsi="Arial" w:cs="Arial"/>
          <w:b/>
          <w:sz w:val="20"/>
          <w:szCs w:val="20"/>
        </w:rPr>
        <w:t>CLÁUSULA TERCEIRA</w:t>
      </w:r>
    </w:p>
    <w:p w:rsidR="006A0BCF" w:rsidRPr="006A0BCF" w:rsidRDefault="006A0BCF" w:rsidP="006A0BCF">
      <w:pPr>
        <w:pStyle w:val="SemEspaamento"/>
        <w:jc w:val="center"/>
        <w:rPr>
          <w:rFonts w:ascii="Arial" w:hAnsi="Arial" w:cs="Arial"/>
          <w:b/>
          <w:sz w:val="20"/>
          <w:szCs w:val="20"/>
        </w:rPr>
      </w:pPr>
      <w:r w:rsidRPr="006A0BCF">
        <w:rPr>
          <w:rFonts w:ascii="Arial" w:hAnsi="Arial" w:cs="Arial"/>
          <w:b/>
          <w:sz w:val="20"/>
          <w:szCs w:val="20"/>
        </w:rPr>
        <w:t>DO TIPO DE PLANO</w:t>
      </w:r>
    </w:p>
    <w:p w:rsidR="006A0BCF" w:rsidRPr="006A0BCF" w:rsidRDefault="006A0BCF" w:rsidP="006A0BCF">
      <w:pPr>
        <w:pStyle w:val="SemEspaamento"/>
        <w:jc w:val="both"/>
        <w:rPr>
          <w:rFonts w:ascii="Arial" w:hAnsi="Arial" w:cs="Arial"/>
          <w:sz w:val="20"/>
          <w:szCs w:val="20"/>
        </w:rPr>
      </w:pPr>
    </w:p>
    <w:p w:rsidR="006A0BCF" w:rsidRPr="006A0BCF" w:rsidRDefault="00BE3C1D" w:rsidP="006A0BCF">
      <w:pPr>
        <w:pStyle w:val="SemEspaamento"/>
        <w:jc w:val="both"/>
        <w:rPr>
          <w:rFonts w:ascii="Arial" w:hAnsi="Arial" w:cs="Arial"/>
          <w:bCs/>
          <w:sz w:val="20"/>
          <w:szCs w:val="20"/>
        </w:rPr>
      </w:pPr>
      <w:r>
        <w:rPr>
          <w:rFonts w:ascii="Arial" w:hAnsi="Arial" w:cs="Arial"/>
          <w:b/>
          <w:sz w:val="20"/>
          <w:szCs w:val="20"/>
        </w:rPr>
        <w:t xml:space="preserve">3.1. </w:t>
      </w:r>
      <w:r w:rsidR="006A0BCF" w:rsidRPr="006A0BCF">
        <w:rPr>
          <w:rFonts w:ascii="Arial" w:hAnsi="Arial" w:cs="Arial"/>
          <w:b/>
          <w:sz w:val="20"/>
          <w:szCs w:val="20"/>
        </w:rPr>
        <w:t>Plano Tipo:</w:t>
      </w:r>
      <w:r w:rsidR="006A0BCF" w:rsidRPr="006A0BCF">
        <w:rPr>
          <w:rFonts w:ascii="Arial" w:hAnsi="Arial" w:cs="Arial"/>
          <w:sz w:val="20"/>
          <w:szCs w:val="20"/>
        </w:rPr>
        <w:t xml:space="preserve"> consultas médicas em consultórios dos médicos credenciados/vinculados à Contratada, internações hospitalares em apartamentos coletivos com, no máximo 03 (três) leitos, com acompanhante, em hospital da Contratada, ou com o que ela mantenha vínculo.</w:t>
      </w:r>
    </w:p>
    <w:p w:rsidR="0062187F" w:rsidRDefault="0062187F" w:rsidP="004350CF">
      <w:pPr>
        <w:spacing w:after="0" w:line="240" w:lineRule="auto"/>
        <w:jc w:val="both"/>
        <w:rPr>
          <w:rFonts w:ascii="Arial" w:hAnsi="Arial" w:cs="Arial"/>
          <w:color w:val="FF0000"/>
          <w:sz w:val="18"/>
          <w:szCs w:val="18"/>
        </w:rPr>
      </w:pPr>
    </w:p>
    <w:p w:rsidR="006A0BCF" w:rsidRPr="006A0BCF" w:rsidRDefault="006A0BCF" w:rsidP="006A0BCF">
      <w:pPr>
        <w:spacing w:after="0" w:line="240" w:lineRule="auto"/>
        <w:jc w:val="center"/>
        <w:rPr>
          <w:rFonts w:ascii="Arial" w:hAnsi="Arial" w:cs="Arial"/>
          <w:color w:val="FF0000"/>
          <w:sz w:val="20"/>
          <w:szCs w:val="20"/>
        </w:rPr>
      </w:pPr>
    </w:p>
    <w:p w:rsidR="006A0BCF" w:rsidRPr="006A0BCF" w:rsidRDefault="006A0BCF" w:rsidP="006A0BCF">
      <w:pPr>
        <w:pStyle w:val="SemEspaamento"/>
        <w:jc w:val="center"/>
        <w:rPr>
          <w:rFonts w:ascii="Arial" w:hAnsi="Arial" w:cs="Arial"/>
          <w:b/>
          <w:sz w:val="20"/>
          <w:szCs w:val="20"/>
        </w:rPr>
      </w:pPr>
      <w:r w:rsidRPr="006A0BCF">
        <w:rPr>
          <w:rFonts w:ascii="Arial" w:hAnsi="Arial" w:cs="Arial"/>
          <w:b/>
          <w:sz w:val="20"/>
          <w:szCs w:val="20"/>
        </w:rPr>
        <w:t>CLÁUSULA QUARTA</w:t>
      </w:r>
    </w:p>
    <w:p w:rsidR="006A0BCF" w:rsidRPr="006A0BCF" w:rsidRDefault="006A0BCF" w:rsidP="006A0BCF">
      <w:pPr>
        <w:pStyle w:val="SemEspaamento"/>
        <w:jc w:val="center"/>
        <w:rPr>
          <w:rFonts w:ascii="Arial" w:hAnsi="Arial" w:cs="Arial"/>
          <w:b/>
          <w:sz w:val="20"/>
          <w:szCs w:val="20"/>
        </w:rPr>
      </w:pPr>
      <w:r w:rsidRPr="006A0BCF">
        <w:rPr>
          <w:rFonts w:ascii="Arial" w:hAnsi="Arial" w:cs="Arial"/>
          <w:b/>
          <w:sz w:val="20"/>
          <w:szCs w:val="20"/>
        </w:rPr>
        <w:t>DA ABRANGÊNCIA GEOGRÁFICA</w:t>
      </w:r>
    </w:p>
    <w:p w:rsidR="006A0BCF" w:rsidRPr="006A0BCF" w:rsidRDefault="006A0BCF" w:rsidP="006A0BCF">
      <w:pPr>
        <w:pStyle w:val="SemEspaamento"/>
        <w:jc w:val="both"/>
        <w:rPr>
          <w:rFonts w:ascii="Arial" w:hAnsi="Arial" w:cs="Arial"/>
          <w:sz w:val="20"/>
          <w:szCs w:val="20"/>
        </w:rPr>
      </w:pPr>
    </w:p>
    <w:p w:rsidR="006A0BCF" w:rsidRPr="006A0BCF" w:rsidRDefault="00BE3C1D" w:rsidP="006A0BCF">
      <w:pPr>
        <w:pStyle w:val="SemEspaamento"/>
        <w:jc w:val="both"/>
        <w:rPr>
          <w:rFonts w:ascii="Arial" w:hAnsi="Arial" w:cs="Arial"/>
          <w:sz w:val="20"/>
          <w:szCs w:val="20"/>
        </w:rPr>
      </w:pPr>
      <w:r>
        <w:rPr>
          <w:rFonts w:ascii="Arial" w:hAnsi="Arial" w:cs="Arial"/>
          <w:sz w:val="20"/>
          <w:szCs w:val="20"/>
        </w:rPr>
        <w:t xml:space="preserve">4.1. </w:t>
      </w:r>
      <w:r w:rsidR="006A0BCF" w:rsidRPr="006A0BCF">
        <w:rPr>
          <w:rFonts w:ascii="Arial" w:hAnsi="Arial" w:cs="Arial"/>
          <w:sz w:val="20"/>
          <w:szCs w:val="20"/>
        </w:rPr>
        <w:t>A área geográfica de abrangência do presente Contrato é municipal: Leme/SP.</w:t>
      </w:r>
    </w:p>
    <w:p w:rsidR="006A0BCF" w:rsidRPr="006A0BCF" w:rsidRDefault="006A0BCF" w:rsidP="006A0BCF">
      <w:pPr>
        <w:pStyle w:val="SemEspaamento"/>
        <w:jc w:val="both"/>
        <w:rPr>
          <w:rFonts w:ascii="Arial" w:hAnsi="Arial" w:cs="Arial"/>
          <w:sz w:val="20"/>
          <w:szCs w:val="20"/>
        </w:rPr>
      </w:pPr>
    </w:p>
    <w:p w:rsidR="006A0BCF" w:rsidRPr="006A0BCF" w:rsidRDefault="00BE3C1D" w:rsidP="006A0BCF">
      <w:pPr>
        <w:pStyle w:val="SemEspaamento"/>
        <w:jc w:val="both"/>
        <w:rPr>
          <w:rFonts w:ascii="Arial" w:hAnsi="Arial" w:cs="Arial"/>
          <w:sz w:val="20"/>
          <w:szCs w:val="20"/>
        </w:rPr>
      </w:pPr>
      <w:r>
        <w:rPr>
          <w:rFonts w:ascii="Arial" w:hAnsi="Arial" w:cs="Arial"/>
          <w:sz w:val="20"/>
          <w:szCs w:val="20"/>
        </w:rPr>
        <w:t>4.2.</w:t>
      </w:r>
      <w:r w:rsidR="006A0BCF">
        <w:rPr>
          <w:rFonts w:ascii="Arial" w:hAnsi="Arial" w:cs="Arial"/>
          <w:sz w:val="20"/>
          <w:szCs w:val="20"/>
        </w:rPr>
        <w:t xml:space="preserve"> </w:t>
      </w:r>
      <w:r w:rsidR="006A0BCF" w:rsidRPr="006A0BCF">
        <w:rPr>
          <w:rFonts w:ascii="Arial" w:hAnsi="Arial" w:cs="Arial"/>
          <w:sz w:val="20"/>
          <w:szCs w:val="20"/>
        </w:rPr>
        <w:t>Rede Credenciada:</w:t>
      </w:r>
    </w:p>
    <w:p w:rsidR="006A0BCF" w:rsidRPr="006A0BCF" w:rsidRDefault="006A0BCF" w:rsidP="006A0BCF">
      <w:pPr>
        <w:pStyle w:val="SemEspaamento"/>
        <w:jc w:val="both"/>
        <w:rPr>
          <w:rFonts w:ascii="Arial" w:hAnsi="Arial" w:cs="Arial"/>
          <w:sz w:val="20"/>
          <w:szCs w:val="20"/>
        </w:rPr>
      </w:pPr>
    </w:p>
    <w:p w:rsidR="006A0BCF" w:rsidRPr="006A0BCF" w:rsidRDefault="00BE3C1D" w:rsidP="006A0BCF">
      <w:pPr>
        <w:pStyle w:val="SemEspaamento"/>
        <w:ind w:left="708"/>
        <w:jc w:val="both"/>
        <w:rPr>
          <w:rFonts w:ascii="Arial" w:hAnsi="Arial" w:cs="Arial"/>
          <w:sz w:val="20"/>
          <w:szCs w:val="20"/>
        </w:rPr>
      </w:pPr>
      <w:r>
        <w:rPr>
          <w:rFonts w:ascii="Arial" w:hAnsi="Arial" w:cs="Arial"/>
          <w:sz w:val="20"/>
          <w:szCs w:val="20"/>
        </w:rPr>
        <w:t>4.2.1.</w:t>
      </w:r>
      <w:r w:rsidR="006A0BCF">
        <w:rPr>
          <w:rFonts w:ascii="Arial" w:hAnsi="Arial" w:cs="Arial"/>
          <w:sz w:val="20"/>
          <w:szCs w:val="20"/>
        </w:rPr>
        <w:t xml:space="preserve"> </w:t>
      </w:r>
      <w:r w:rsidR="006A0BCF" w:rsidRPr="006A0BCF">
        <w:rPr>
          <w:rFonts w:ascii="Arial" w:hAnsi="Arial" w:cs="Arial"/>
          <w:sz w:val="20"/>
          <w:szCs w:val="20"/>
        </w:rPr>
        <w:t>Para as especialidades médicas que não existirem em Leme/SP e/ou para os procedimentos e tratamentos específicos que não puderem ser realizados na cidade de Leme/SP, os serviços deverão ser prestados, mediante encaminhamento, em estabelecimentos com quem a Contratada mantenha vínculo jurídico, devidamente habilitados e capacitados.</w:t>
      </w:r>
    </w:p>
    <w:p w:rsidR="006A0BCF" w:rsidRDefault="006A0BCF" w:rsidP="006A0BCF">
      <w:pPr>
        <w:pStyle w:val="SemEspaamento"/>
        <w:jc w:val="both"/>
        <w:rPr>
          <w:rFonts w:ascii="Arial" w:hAnsi="Arial" w:cs="Arial"/>
          <w:sz w:val="20"/>
          <w:szCs w:val="20"/>
        </w:rPr>
      </w:pPr>
    </w:p>
    <w:p w:rsidR="006A0BCF" w:rsidRPr="006A0BCF" w:rsidRDefault="00BE3C1D" w:rsidP="006A0BCF">
      <w:pPr>
        <w:pStyle w:val="SemEspaamento"/>
        <w:ind w:left="708"/>
        <w:jc w:val="both"/>
        <w:rPr>
          <w:rFonts w:ascii="Arial" w:hAnsi="Arial" w:cs="Arial"/>
          <w:sz w:val="20"/>
          <w:szCs w:val="20"/>
        </w:rPr>
      </w:pPr>
      <w:r>
        <w:rPr>
          <w:rFonts w:ascii="Arial" w:hAnsi="Arial" w:cs="Arial"/>
          <w:sz w:val="20"/>
          <w:szCs w:val="20"/>
        </w:rPr>
        <w:t>4.2.2.</w:t>
      </w:r>
      <w:r w:rsidR="006A0BCF">
        <w:rPr>
          <w:rFonts w:ascii="Arial" w:hAnsi="Arial" w:cs="Arial"/>
          <w:sz w:val="20"/>
          <w:szCs w:val="20"/>
        </w:rPr>
        <w:t xml:space="preserve"> </w:t>
      </w:r>
      <w:r w:rsidR="006A0BCF" w:rsidRPr="006A0BCF">
        <w:rPr>
          <w:rFonts w:ascii="Arial" w:hAnsi="Arial" w:cs="Arial"/>
          <w:sz w:val="20"/>
          <w:szCs w:val="20"/>
        </w:rPr>
        <w:t>Entende-se, para os efeitos do item acima, atendimentos em Clínicas, Hospitais e Laboratórios previamente vinculados à Contratada e informados à Contratante.</w:t>
      </w:r>
    </w:p>
    <w:p w:rsidR="006A0BCF" w:rsidRDefault="006A0BCF" w:rsidP="006A0BCF">
      <w:pPr>
        <w:pStyle w:val="SemEspaamento"/>
      </w:pPr>
    </w:p>
    <w:p w:rsidR="00F10EB8" w:rsidRDefault="00F10EB8" w:rsidP="006A0BCF">
      <w:pPr>
        <w:pStyle w:val="SemEspaamento"/>
      </w:pPr>
    </w:p>
    <w:p w:rsidR="00F10EB8" w:rsidRPr="00F10EB8" w:rsidRDefault="00F10EB8" w:rsidP="00F10EB8">
      <w:pPr>
        <w:pStyle w:val="SemEspaamento"/>
        <w:jc w:val="center"/>
        <w:rPr>
          <w:rFonts w:ascii="Arial" w:hAnsi="Arial" w:cs="Arial"/>
          <w:b/>
          <w:sz w:val="20"/>
          <w:szCs w:val="20"/>
        </w:rPr>
      </w:pPr>
      <w:r w:rsidRPr="00F10EB8">
        <w:rPr>
          <w:rFonts w:ascii="Arial" w:hAnsi="Arial" w:cs="Arial"/>
          <w:b/>
          <w:sz w:val="20"/>
          <w:szCs w:val="20"/>
        </w:rPr>
        <w:t>CLÁUSULA QUINTA</w:t>
      </w:r>
    </w:p>
    <w:p w:rsidR="00F10EB8" w:rsidRPr="00F10EB8" w:rsidRDefault="00F10EB8" w:rsidP="00F10EB8">
      <w:pPr>
        <w:pStyle w:val="SemEspaamento"/>
        <w:jc w:val="center"/>
        <w:rPr>
          <w:rFonts w:ascii="Arial" w:hAnsi="Arial" w:cs="Arial"/>
          <w:b/>
          <w:sz w:val="20"/>
          <w:szCs w:val="20"/>
        </w:rPr>
      </w:pPr>
      <w:r w:rsidRPr="00F10EB8">
        <w:rPr>
          <w:rFonts w:ascii="Arial" w:hAnsi="Arial" w:cs="Arial"/>
          <w:b/>
          <w:sz w:val="20"/>
          <w:szCs w:val="20"/>
        </w:rPr>
        <w:t>DOS BENEFICIÁRIOS</w:t>
      </w:r>
    </w:p>
    <w:p w:rsidR="00F10EB8" w:rsidRPr="00F10EB8" w:rsidRDefault="00F10EB8" w:rsidP="00F10EB8">
      <w:pPr>
        <w:pStyle w:val="SemEspaamento"/>
        <w:jc w:val="both"/>
        <w:rPr>
          <w:rFonts w:ascii="Arial" w:hAnsi="Arial" w:cs="Arial"/>
          <w:sz w:val="20"/>
          <w:szCs w:val="20"/>
        </w:rPr>
      </w:pPr>
    </w:p>
    <w:p w:rsidR="00F10EB8" w:rsidRPr="00F10EB8" w:rsidRDefault="009B5347" w:rsidP="00F10EB8">
      <w:pPr>
        <w:pStyle w:val="SemEspaamento"/>
        <w:jc w:val="both"/>
        <w:rPr>
          <w:rStyle w:val="normaltextrun"/>
          <w:rFonts w:ascii="Arial" w:hAnsi="Arial" w:cs="Arial"/>
          <w:bCs/>
          <w:sz w:val="20"/>
          <w:szCs w:val="20"/>
        </w:rPr>
      </w:pPr>
      <w:r>
        <w:rPr>
          <w:rStyle w:val="normaltextrun"/>
          <w:rFonts w:ascii="Arial" w:hAnsi="Arial" w:cs="Arial"/>
          <w:bCs/>
          <w:sz w:val="20"/>
          <w:szCs w:val="20"/>
        </w:rPr>
        <w:t xml:space="preserve">5.1. </w:t>
      </w:r>
      <w:r w:rsidR="00F10EB8" w:rsidRPr="00F10EB8">
        <w:rPr>
          <w:rStyle w:val="normaltextrun"/>
          <w:rFonts w:ascii="Arial" w:hAnsi="Arial" w:cs="Arial"/>
          <w:bCs/>
          <w:sz w:val="20"/>
          <w:szCs w:val="20"/>
        </w:rPr>
        <w:t xml:space="preserve">Serão considerados beneficiários do Contrato, como Beneficiários Titulares, todos os servidores públicos desta Autarquia, ativos e inativos, nos termos da Lei Complementar Municipal </w:t>
      </w:r>
      <w:proofErr w:type="gramStart"/>
      <w:r w:rsidR="00F10EB8" w:rsidRPr="00F10EB8">
        <w:rPr>
          <w:rStyle w:val="normaltextrun"/>
          <w:rFonts w:ascii="Arial" w:hAnsi="Arial" w:cs="Arial"/>
          <w:bCs/>
          <w:sz w:val="20"/>
          <w:szCs w:val="20"/>
        </w:rPr>
        <w:t>n.º</w:t>
      </w:r>
      <w:proofErr w:type="gramEnd"/>
      <w:r w:rsidR="00F10EB8" w:rsidRPr="00F10EB8">
        <w:rPr>
          <w:rStyle w:val="normaltextrun"/>
          <w:rFonts w:ascii="Arial" w:hAnsi="Arial" w:cs="Arial"/>
          <w:bCs/>
          <w:sz w:val="20"/>
          <w:szCs w:val="20"/>
        </w:rPr>
        <w:t xml:space="preserve"> 499, de 30 de outubro de 2007, e alterações. A Contratada facultará aos beneficiários do Contrato a inclusão de dependentes diretos, entretanto, </w:t>
      </w:r>
      <w:r w:rsidR="00F10EB8" w:rsidRPr="00F10EB8">
        <w:rPr>
          <w:rStyle w:val="normaltextrun"/>
          <w:rFonts w:ascii="Arial" w:hAnsi="Arial" w:cs="Arial"/>
          <w:b/>
          <w:bCs/>
          <w:sz w:val="20"/>
          <w:szCs w:val="20"/>
        </w:rPr>
        <w:t>tal inclusão será inteira responsabilidade do mesmo e não da Autarquia, arcando o beneficiário, a partir de então, com todos os custos e demais obrigações correlatas, relativas a tais dependentes.</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9B5347" w:rsidP="009B5347">
      <w:pPr>
        <w:pStyle w:val="SemEspaamento"/>
        <w:ind w:firstLine="708"/>
        <w:jc w:val="both"/>
        <w:rPr>
          <w:rStyle w:val="normaltextrun"/>
          <w:rFonts w:ascii="Arial" w:hAnsi="Arial" w:cs="Arial"/>
          <w:bCs/>
          <w:sz w:val="20"/>
          <w:szCs w:val="20"/>
        </w:rPr>
      </w:pPr>
      <w:r>
        <w:rPr>
          <w:rStyle w:val="normaltextrun"/>
          <w:rFonts w:ascii="Arial" w:hAnsi="Arial" w:cs="Arial"/>
          <w:bCs/>
          <w:sz w:val="20"/>
          <w:szCs w:val="20"/>
        </w:rPr>
        <w:t>5.1.1.</w:t>
      </w:r>
      <w:r w:rsidR="00F10EB8" w:rsidRPr="00F10EB8">
        <w:rPr>
          <w:rStyle w:val="normaltextrun"/>
          <w:rFonts w:ascii="Arial" w:hAnsi="Arial" w:cs="Arial"/>
          <w:bCs/>
          <w:sz w:val="20"/>
          <w:szCs w:val="20"/>
        </w:rPr>
        <w:t xml:space="preserve"> Dependentes Diretos dos Beneficiários Titulares:</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9B5347" w:rsidP="009B5347">
      <w:pPr>
        <w:pStyle w:val="SemEspaamento"/>
        <w:ind w:left="708" w:firstLine="708"/>
        <w:jc w:val="both"/>
        <w:rPr>
          <w:rStyle w:val="normaltextrun"/>
          <w:rFonts w:ascii="Arial" w:hAnsi="Arial" w:cs="Arial"/>
          <w:bCs/>
          <w:sz w:val="20"/>
          <w:szCs w:val="20"/>
        </w:rPr>
      </w:pPr>
      <w:r>
        <w:rPr>
          <w:rStyle w:val="normaltextrun"/>
          <w:rFonts w:ascii="Arial" w:hAnsi="Arial" w:cs="Arial"/>
          <w:bCs/>
          <w:sz w:val="20"/>
          <w:szCs w:val="20"/>
        </w:rPr>
        <w:t>5.1.1.1.</w:t>
      </w:r>
      <w:r w:rsidR="00F10EB8" w:rsidRPr="00F10EB8">
        <w:rPr>
          <w:rStyle w:val="normaltextrun"/>
          <w:rFonts w:ascii="Arial" w:hAnsi="Arial" w:cs="Arial"/>
          <w:bCs/>
          <w:sz w:val="20"/>
          <w:szCs w:val="20"/>
        </w:rPr>
        <w:t xml:space="preserve"> Cônjuge, </w:t>
      </w:r>
      <w:proofErr w:type="gramStart"/>
      <w:r w:rsidR="00F10EB8" w:rsidRPr="00F10EB8">
        <w:rPr>
          <w:rStyle w:val="normaltextrun"/>
          <w:rFonts w:ascii="Arial" w:hAnsi="Arial" w:cs="Arial"/>
          <w:bCs/>
          <w:sz w:val="20"/>
          <w:szCs w:val="20"/>
        </w:rPr>
        <w:t>companheiro(</w:t>
      </w:r>
      <w:proofErr w:type="gramEnd"/>
      <w:r w:rsidR="00F10EB8" w:rsidRPr="00F10EB8">
        <w:rPr>
          <w:rStyle w:val="normaltextrun"/>
          <w:rFonts w:ascii="Arial" w:hAnsi="Arial" w:cs="Arial"/>
          <w:bCs/>
          <w:sz w:val="20"/>
          <w:szCs w:val="20"/>
        </w:rPr>
        <w:t>a).</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9B5347" w:rsidP="009B5347">
      <w:pPr>
        <w:pStyle w:val="SemEspaamento"/>
        <w:ind w:left="1416"/>
        <w:jc w:val="both"/>
        <w:rPr>
          <w:rStyle w:val="normaltextrun"/>
          <w:rFonts w:ascii="Arial" w:hAnsi="Arial" w:cs="Arial"/>
          <w:bCs/>
          <w:sz w:val="20"/>
          <w:szCs w:val="20"/>
        </w:rPr>
      </w:pPr>
      <w:r>
        <w:rPr>
          <w:rStyle w:val="normaltextrun"/>
          <w:rFonts w:ascii="Arial" w:hAnsi="Arial" w:cs="Arial"/>
          <w:bCs/>
          <w:sz w:val="20"/>
          <w:szCs w:val="20"/>
        </w:rPr>
        <w:t>5.1.1.2.</w:t>
      </w:r>
      <w:r w:rsidR="00F10EB8" w:rsidRPr="00F10EB8">
        <w:rPr>
          <w:rStyle w:val="normaltextrun"/>
          <w:rFonts w:ascii="Arial" w:hAnsi="Arial" w:cs="Arial"/>
          <w:bCs/>
          <w:sz w:val="20"/>
          <w:szCs w:val="20"/>
        </w:rPr>
        <w:t xml:space="preserve"> Filhos e filhas, solteiros até 18 anos; </w:t>
      </w:r>
      <w:proofErr w:type="gramStart"/>
      <w:r w:rsidR="00F10EB8" w:rsidRPr="00F10EB8">
        <w:rPr>
          <w:rStyle w:val="normaltextrun"/>
          <w:rFonts w:ascii="Arial" w:hAnsi="Arial" w:cs="Arial"/>
          <w:bCs/>
          <w:sz w:val="20"/>
          <w:szCs w:val="20"/>
        </w:rPr>
        <w:t>filhos(</w:t>
      </w:r>
      <w:proofErr w:type="gramEnd"/>
      <w:r w:rsidR="00F10EB8" w:rsidRPr="00F10EB8">
        <w:rPr>
          <w:rStyle w:val="normaltextrun"/>
          <w:rFonts w:ascii="Arial" w:hAnsi="Arial" w:cs="Arial"/>
          <w:bCs/>
          <w:sz w:val="20"/>
          <w:szCs w:val="20"/>
        </w:rPr>
        <w:t>as) solteiros(as) até 24 anos, comprovadamente estudantes universitários, assim reconhecidos pela Legislação Tributária.</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9B5347" w:rsidP="009B5347">
      <w:pPr>
        <w:pStyle w:val="SemEspaamento"/>
        <w:ind w:left="708" w:firstLine="708"/>
        <w:jc w:val="both"/>
        <w:rPr>
          <w:rStyle w:val="normaltextrun"/>
          <w:rFonts w:ascii="Arial" w:hAnsi="Arial" w:cs="Arial"/>
          <w:bCs/>
          <w:sz w:val="20"/>
          <w:szCs w:val="20"/>
        </w:rPr>
      </w:pPr>
      <w:r>
        <w:rPr>
          <w:rStyle w:val="normaltextrun"/>
          <w:rFonts w:ascii="Arial" w:hAnsi="Arial" w:cs="Arial"/>
          <w:bCs/>
          <w:sz w:val="20"/>
          <w:szCs w:val="20"/>
        </w:rPr>
        <w:t>5.1.1.3.</w:t>
      </w:r>
      <w:r w:rsidR="00F10EB8" w:rsidRPr="00F10EB8">
        <w:rPr>
          <w:rStyle w:val="normaltextrun"/>
          <w:rFonts w:ascii="Arial" w:hAnsi="Arial" w:cs="Arial"/>
          <w:bCs/>
          <w:sz w:val="20"/>
          <w:szCs w:val="20"/>
        </w:rPr>
        <w:t xml:space="preserve"> </w:t>
      </w:r>
      <w:proofErr w:type="gramStart"/>
      <w:r w:rsidR="00F10EB8" w:rsidRPr="00F10EB8">
        <w:rPr>
          <w:rStyle w:val="normaltextrun"/>
          <w:rFonts w:ascii="Arial" w:hAnsi="Arial" w:cs="Arial"/>
          <w:bCs/>
          <w:sz w:val="20"/>
          <w:szCs w:val="20"/>
        </w:rPr>
        <w:t>Enteados(</w:t>
      </w:r>
      <w:proofErr w:type="gramEnd"/>
      <w:r w:rsidR="00F10EB8" w:rsidRPr="00F10EB8">
        <w:rPr>
          <w:rStyle w:val="normaltextrun"/>
          <w:rFonts w:ascii="Arial" w:hAnsi="Arial" w:cs="Arial"/>
          <w:bCs/>
          <w:sz w:val="20"/>
          <w:szCs w:val="20"/>
        </w:rPr>
        <w:t>as) e Tutelados(as) equiparando-se aos filhos(as).</w:t>
      </w:r>
    </w:p>
    <w:p w:rsidR="009B5347" w:rsidRDefault="009B5347" w:rsidP="009B5347">
      <w:pPr>
        <w:pStyle w:val="SemEspaamento"/>
        <w:ind w:left="1416"/>
        <w:jc w:val="both"/>
        <w:rPr>
          <w:rStyle w:val="normaltextrun"/>
          <w:rFonts w:ascii="Arial" w:hAnsi="Arial" w:cs="Arial"/>
          <w:bCs/>
          <w:sz w:val="20"/>
          <w:szCs w:val="20"/>
        </w:rPr>
      </w:pPr>
    </w:p>
    <w:p w:rsidR="00F10EB8" w:rsidRPr="00F10EB8" w:rsidRDefault="009B5347" w:rsidP="009B5347">
      <w:pPr>
        <w:pStyle w:val="SemEspaamento"/>
        <w:ind w:left="1416"/>
        <w:jc w:val="both"/>
        <w:rPr>
          <w:rStyle w:val="normaltextrun"/>
          <w:rFonts w:ascii="Arial" w:hAnsi="Arial" w:cs="Arial"/>
          <w:bCs/>
          <w:sz w:val="20"/>
          <w:szCs w:val="20"/>
        </w:rPr>
      </w:pPr>
      <w:r>
        <w:rPr>
          <w:rStyle w:val="normaltextrun"/>
          <w:rFonts w:ascii="Arial" w:hAnsi="Arial" w:cs="Arial"/>
          <w:bCs/>
          <w:sz w:val="20"/>
          <w:szCs w:val="20"/>
        </w:rPr>
        <w:t>5.1.1.4.</w:t>
      </w:r>
      <w:r w:rsidR="00F10EB8" w:rsidRPr="00F10EB8">
        <w:rPr>
          <w:rStyle w:val="normaltextrun"/>
          <w:rFonts w:ascii="Arial" w:hAnsi="Arial" w:cs="Arial"/>
          <w:bCs/>
          <w:sz w:val="20"/>
          <w:szCs w:val="20"/>
        </w:rPr>
        <w:t xml:space="preserve"> Filho adotivo, menor de doze anos de idade, aproveitando os períodos de carência já cumpridos pelo Beneficiário Titular adotante.</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9B5347" w:rsidP="009B5347">
      <w:pPr>
        <w:pStyle w:val="SemEspaamento"/>
        <w:jc w:val="both"/>
        <w:rPr>
          <w:rStyle w:val="normaltextrun"/>
          <w:rFonts w:ascii="Arial" w:hAnsi="Arial" w:cs="Arial"/>
          <w:bCs/>
          <w:sz w:val="20"/>
          <w:szCs w:val="20"/>
        </w:rPr>
      </w:pPr>
      <w:r>
        <w:rPr>
          <w:rFonts w:ascii="Arial" w:hAnsi="Arial" w:cs="Arial"/>
          <w:bCs/>
          <w:sz w:val="20"/>
          <w:szCs w:val="20"/>
        </w:rPr>
        <w:t xml:space="preserve">5.2. </w:t>
      </w:r>
      <w:r w:rsidR="00F10EB8" w:rsidRPr="00F10EB8">
        <w:rPr>
          <w:rStyle w:val="normaltextrun"/>
          <w:rFonts w:ascii="Arial" w:hAnsi="Arial" w:cs="Arial"/>
          <w:bCs/>
          <w:sz w:val="20"/>
          <w:szCs w:val="20"/>
        </w:rPr>
        <w:t>O CONTRATANTE enviará à CONTRATADA, relação com os nomes e respectivas qualificações de todos os beneficiários, servidores ativos e inativos da administração, referente ao mês da assinatura do Contrato.</w:t>
      </w:r>
    </w:p>
    <w:p w:rsidR="00380A35" w:rsidRPr="00F10EB8" w:rsidRDefault="00380A35" w:rsidP="00F10EB8">
      <w:pPr>
        <w:pStyle w:val="SemEspaamento"/>
        <w:jc w:val="both"/>
        <w:rPr>
          <w:rStyle w:val="normaltextrun"/>
          <w:rFonts w:ascii="Arial" w:hAnsi="Arial" w:cs="Arial"/>
          <w:bCs/>
          <w:sz w:val="20"/>
          <w:szCs w:val="20"/>
        </w:rPr>
      </w:pPr>
    </w:p>
    <w:p w:rsidR="00F10EB8" w:rsidRPr="00F10EB8" w:rsidRDefault="009B5347" w:rsidP="009B5347">
      <w:pPr>
        <w:pStyle w:val="SemEspaamento"/>
        <w:jc w:val="both"/>
        <w:rPr>
          <w:rStyle w:val="normaltextrun"/>
          <w:rFonts w:ascii="Arial" w:hAnsi="Arial" w:cs="Arial"/>
          <w:bCs/>
          <w:sz w:val="20"/>
          <w:szCs w:val="20"/>
        </w:rPr>
      </w:pPr>
      <w:r w:rsidRPr="009B5347">
        <w:rPr>
          <w:rFonts w:ascii="Arial" w:hAnsi="Arial" w:cs="Arial"/>
          <w:bCs/>
          <w:sz w:val="20"/>
          <w:szCs w:val="20"/>
        </w:rPr>
        <w:t>5.</w:t>
      </w:r>
      <w:r>
        <w:rPr>
          <w:rFonts w:ascii="Arial" w:hAnsi="Arial" w:cs="Arial"/>
          <w:bCs/>
          <w:sz w:val="20"/>
          <w:szCs w:val="20"/>
        </w:rPr>
        <w:t>3</w:t>
      </w:r>
      <w:r w:rsidRPr="009B5347">
        <w:rPr>
          <w:rFonts w:ascii="Arial" w:hAnsi="Arial" w:cs="Arial"/>
          <w:bCs/>
          <w:sz w:val="20"/>
          <w:szCs w:val="20"/>
        </w:rPr>
        <w:t>.</w:t>
      </w:r>
      <w:r w:rsidR="00F10EB8" w:rsidRPr="009B5347">
        <w:rPr>
          <w:rFonts w:ascii="Arial" w:hAnsi="Arial" w:cs="Arial"/>
          <w:bCs/>
          <w:sz w:val="20"/>
          <w:szCs w:val="20"/>
        </w:rPr>
        <w:t xml:space="preserve"> </w:t>
      </w:r>
      <w:r w:rsidR="00F10EB8" w:rsidRPr="00F10EB8">
        <w:rPr>
          <w:rStyle w:val="normaltextrun"/>
          <w:rFonts w:ascii="Arial" w:hAnsi="Arial" w:cs="Arial"/>
          <w:bCs/>
          <w:sz w:val="20"/>
          <w:szCs w:val="20"/>
        </w:rPr>
        <w:t>O CONTRATANTE comprovará perante a CONTRATADA, sempre que solicitada, a dependência legal ou funcional aqui prevista, mediante documentos oficialmente instituídos.</w:t>
      </w:r>
    </w:p>
    <w:p w:rsidR="009B5347" w:rsidRDefault="009B5347" w:rsidP="009B5347">
      <w:pPr>
        <w:pStyle w:val="SemEspaamento"/>
        <w:jc w:val="both"/>
        <w:rPr>
          <w:rFonts w:ascii="Arial" w:hAnsi="Arial" w:cs="Arial"/>
          <w:bCs/>
          <w:sz w:val="20"/>
          <w:szCs w:val="20"/>
        </w:rPr>
      </w:pPr>
    </w:p>
    <w:p w:rsidR="00F10EB8" w:rsidRPr="00F10EB8" w:rsidRDefault="009B5347" w:rsidP="009B5347">
      <w:pPr>
        <w:pStyle w:val="SemEspaamento"/>
        <w:jc w:val="both"/>
        <w:rPr>
          <w:rStyle w:val="normaltextrun"/>
          <w:rFonts w:ascii="Arial" w:hAnsi="Arial" w:cs="Arial"/>
          <w:bCs/>
          <w:sz w:val="20"/>
          <w:szCs w:val="20"/>
        </w:rPr>
      </w:pPr>
      <w:r w:rsidRPr="009B5347">
        <w:rPr>
          <w:rFonts w:ascii="Arial" w:hAnsi="Arial" w:cs="Arial"/>
          <w:bCs/>
          <w:sz w:val="20"/>
          <w:szCs w:val="20"/>
        </w:rPr>
        <w:t>5.</w:t>
      </w:r>
      <w:r>
        <w:rPr>
          <w:rFonts w:ascii="Arial" w:hAnsi="Arial" w:cs="Arial"/>
          <w:bCs/>
          <w:sz w:val="20"/>
          <w:szCs w:val="20"/>
        </w:rPr>
        <w:t>4.</w:t>
      </w:r>
      <w:r w:rsidR="00F10EB8" w:rsidRPr="009B5347">
        <w:rPr>
          <w:rFonts w:ascii="Arial" w:hAnsi="Arial" w:cs="Arial"/>
          <w:bCs/>
          <w:sz w:val="20"/>
          <w:szCs w:val="20"/>
        </w:rPr>
        <w:t xml:space="preserve"> </w:t>
      </w:r>
      <w:r w:rsidR="00F10EB8" w:rsidRPr="00F10EB8">
        <w:rPr>
          <w:rStyle w:val="normaltextrun"/>
          <w:rFonts w:ascii="Arial" w:hAnsi="Arial" w:cs="Arial"/>
          <w:bCs/>
          <w:sz w:val="20"/>
          <w:szCs w:val="20"/>
        </w:rPr>
        <w:t xml:space="preserve">Poderá ser aceita declaração conjunta do Beneficiário Titular e </w:t>
      </w:r>
      <w:proofErr w:type="gramStart"/>
      <w:r w:rsidR="00F10EB8" w:rsidRPr="00F10EB8">
        <w:rPr>
          <w:rStyle w:val="normaltextrun"/>
          <w:rFonts w:ascii="Arial" w:hAnsi="Arial" w:cs="Arial"/>
          <w:bCs/>
          <w:sz w:val="20"/>
          <w:szCs w:val="20"/>
        </w:rPr>
        <w:t>do(</w:t>
      </w:r>
      <w:proofErr w:type="gramEnd"/>
      <w:r w:rsidR="00F10EB8" w:rsidRPr="00F10EB8">
        <w:rPr>
          <w:rStyle w:val="normaltextrun"/>
          <w:rFonts w:ascii="Arial" w:hAnsi="Arial" w:cs="Arial"/>
          <w:bCs/>
          <w:sz w:val="20"/>
          <w:szCs w:val="20"/>
        </w:rPr>
        <w:t>a) CONTRATANTE, sob responsabilidade civil e criminal.</w:t>
      </w:r>
    </w:p>
    <w:p w:rsidR="00F10EB8" w:rsidRDefault="00F10EB8" w:rsidP="00F10EB8">
      <w:pPr>
        <w:pStyle w:val="SemEspaamento"/>
        <w:jc w:val="both"/>
        <w:rPr>
          <w:rStyle w:val="normaltextrun"/>
          <w:rFonts w:ascii="Arial" w:hAnsi="Arial" w:cs="Arial"/>
          <w:bCs/>
          <w:sz w:val="20"/>
          <w:szCs w:val="20"/>
        </w:rPr>
      </w:pPr>
    </w:p>
    <w:p w:rsidR="008F5240" w:rsidRPr="00F10EB8" w:rsidRDefault="008F5240" w:rsidP="00F10EB8">
      <w:pPr>
        <w:pStyle w:val="SemEspaamento"/>
        <w:jc w:val="both"/>
        <w:rPr>
          <w:rStyle w:val="normaltextrun"/>
          <w:rFonts w:ascii="Arial" w:hAnsi="Arial" w:cs="Arial"/>
          <w:bCs/>
          <w:sz w:val="20"/>
          <w:szCs w:val="20"/>
        </w:rPr>
      </w:pPr>
    </w:p>
    <w:p w:rsidR="00F10EB8" w:rsidRPr="00BE3C1D" w:rsidRDefault="009B5347" w:rsidP="00F10EB8">
      <w:pPr>
        <w:pStyle w:val="SemEspaamento"/>
        <w:jc w:val="both"/>
        <w:rPr>
          <w:rStyle w:val="normaltextrun"/>
          <w:rFonts w:ascii="Arial" w:hAnsi="Arial" w:cs="Arial"/>
          <w:b/>
          <w:bCs/>
          <w:sz w:val="20"/>
          <w:szCs w:val="20"/>
        </w:rPr>
      </w:pPr>
      <w:r>
        <w:rPr>
          <w:rStyle w:val="normaltextrun"/>
          <w:rFonts w:ascii="Arial" w:hAnsi="Arial" w:cs="Arial"/>
          <w:b/>
          <w:bCs/>
          <w:sz w:val="20"/>
          <w:szCs w:val="20"/>
        </w:rPr>
        <w:t xml:space="preserve">5.5. </w:t>
      </w:r>
      <w:r w:rsidR="00F10EB8" w:rsidRPr="00BE3C1D">
        <w:rPr>
          <w:rStyle w:val="normaltextrun"/>
          <w:rFonts w:ascii="Arial" w:hAnsi="Arial" w:cs="Arial"/>
          <w:b/>
          <w:bCs/>
          <w:sz w:val="20"/>
          <w:szCs w:val="20"/>
        </w:rPr>
        <w:t>Nos termos do Parágrafo 1º, do Artigo 5º, da Resolução Normativa nº 195, de 14 de julho de 2009, o CONTRATANTE se obriga a, sempre que forem admitidos novos servidores em seu quadro de pessoal, comunicar à CONTRATADA, para que essa proceda a inclusão do mesmo no presente plano, assim como de seus dependentes, se houver, observada a cláusula 5.1.</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5.6. Os filhos naturais ou adotivos do Beneficiário Titular, nascidos na vigência do Contrato terão cobertura assistencial durante os primeiros trinta dias após o parto.</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5.7. É assegurada a inscrição do recém-nascido, filho natural ou adotivo do Beneficiário Titular, isento do cumprimento de qualquer período de carência, desde que a inscrição ocorra no prazo máximo de trinta dias do nascimento, observando-se o disposto na cláusula 5.1.</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5.8. O CONTRATANTE obriga-se a comunicar expressamente à CONTRATADA todas as informações solicitadas adicionais referentes aos servidores beneficiados, principalmente os nomes e qualificações completas, sempre que necessário ao cumprimento do Contrato.</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5.9. A CONTRATADA deverá emitir cartões de identificação ou documento análogo que servirá de identificação, juntamente com outro documento oficial de identidade, por ocasião do uso dos serviços previstos no Contrato.</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5.10. Eventual necessidade de emissão de segunda via do cartão de identificação da CONTRATADA não será custeada pela SAECIL.</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 xml:space="preserve">5.11. Será excluído da prestação do serviço, juntamente com seus dependentes, mediante comunicação por escrito </w:t>
      </w:r>
      <w:proofErr w:type="gramStart"/>
      <w:r w:rsidRPr="00F10EB8">
        <w:rPr>
          <w:rStyle w:val="normaltextrun"/>
          <w:rFonts w:ascii="Arial" w:hAnsi="Arial" w:cs="Arial"/>
          <w:bCs/>
          <w:sz w:val="20"/>
          <w:szCs w:val="20"/>
        </w:rPr>
        <w:t>do(</w:t>
      </w:r>
      <w:proofErr w:type="gramEnd"/>
      <w:r w:rsidRPr="00F10EB8">
        <w:rPr>
          <w:rStyle w:val="normaltextrun"/>
          <w:rFonts w:ascii="Arial" w:hAnsi="Arial" w:cs="Arial"/>
          <w:bCs/>
          <w:sz w:val="20"/>
          <w:szCs w:val="20"/>
        </w:rPr>
        <w:t>a) CONTRATANTE comprovadamente entregue à CONTRATADA, o Beneficiário Titular que, por qualquer motivo, perder o vínculo com a SAECIL.</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5.12. A exclusão será considerada, sempre, a partir do dia 1º do mês subsequente à comunicação de baixa do beneficiário.</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 xml:space="preserve">5.13. É de responsabilidade </w:t>
      </w:r>
      <w:proofErr w:type="gramStart"/>
      <w:r w:rsidRPr="00F10EB8">
        <w:rPr>
          <w:rStyle w:val="normaltextrun"/>
          <w:rFonts w:ascii="Arial" w:hAnsi="Arial" w:cs="Arial"/>
          <w:bCs/>
          <w:sz w:val="20"/>
          <w:szCs w:val="20"/>
        </w:rPr>
        <w:t>do(</w:t>
      </w:r>
      <w:proofErr w:type="gramEnd"/>
      <w:r w:rsidRPr="00F10EB8">
        <w:rPr>
          <w:rStyle w:val="normaltextrun"/>
          <w:rFonts w:ascii="Arial" w:hAnsi="Arial" w:cs="Arial"/>
          <w:bCs/>
          <w:sz w:val="20"/>
          <w:szCs w:val="20"/>
        </w:rPr>
        <w:t>a) CONTRATANTE, no caso de exclusão de beneficiários, assim como no caso de rescisão contratual, recolher e devolver os respectivos cartões de identificação de propriedade da CONTRATADA.</w:t>
      </w:r>
    </w:p>
    <w:p w:rsidR="00F10EB8" w:rsidRPr="00F10EB8" w:rsidRDefault="00F10EB8"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5.14. Ocorrendo a perda ou extravio de qualquer desses documentos, o CONTRATANTE obriga-se a comunicar incontinente o fato à CONTRATADA, por escrito.</w:t>
      </w:r>
    </w:p>
    <w:p w:rsidR="009B5347" w:rsidRDefault="009B5347" w:rsidP="00F10EB8">
      <w:pPr>
        <w:pStyle w:val="SemEspaamento"/>
        <w:jc w:val="both"/>
        <w:rPr>
          <w:rStyle w:val="normaltextrun"/>
          <w:rFonts w:ascii="Arial" w:hAnsi="Arial" w:cs="Arial"/>
          <w:bCs/>
          <w:sz w:val="20"/>
          <w:szCs w:val="20"/>
        </w:rPr>
      </w:pPr>
    </w:p>
    <w:p w:rsidR="00F10EB8" w:rsidRPr="00F10EB8" w:rsidRDefault="00F10EB8" w:rsidP="00F10EB8">
      <w:pPr>
        <w:pStyle w:val="SemEspaamento"/>
        <w:jc w:val="both"/>
        <w:rPr>
          <w:rStyle w:val="normaltextrun"/>
          <w:rFonts w:ascii="Arial" w:hAnsi="Arial" w:cs="Arial"/>
          <w:bCs/>
          <w:sz w:val="20"/>
          <w:szCs w:val="20"/>
        </w:rPr>
      </w:pPr>
      <w:r w:rsidRPr="00F10EB8">
        <w:rPr>
          <w:rStyle w:val="normaltextrun"/>
          <w:rFonts w:ascii="Arial" w:hAnsi="Arial" w:cs="Arial"/>
          <w:bCs/>
          <w:sz w:val="20"/>
          <w:szCs w:val="20"/>
        </w:rPr>
        <w:t>5.15. É assegurado ao Beneficiário Titular e a todo o grupo familiar inscrito como dependente, o direito de manter sua condição de beneficiário, nas mesmas condições de que gozava quando da vigência do vínculo empregatício com a administração indireta, desde que assuma o pagamento integral do plano, obrigatoriamente junto com seus dependentes inscritos como tal, ficando excluído de qualquer responsabilidade e custeio a SAECIL.</w:t>
      </w:r>
    </w:p>
    <w:p w:rsidR="00F10EB8" w:rsidRPr="00BF03EA" w:rsidRDefault="00F10EB8" w:rsidP="00F10EB8">
      <w:pPr>
        <w:pStyle w:val="SemEspaamento"/>
        <w:jc w:val="both"/>
        <w:rPr>
          <w:rStyle w:val="normaltextrun"/>
          <w:rFonts w:ascii="Verdana" w:hAnsi="Verdana" w:cs="Arial"/>
          <w:b/>
          <w:bCs/>
          <w:sz w:val="20"/>
          <w:szCs w:val="20"/>
        </w:rPr>
      </w:pPr>
    </w:p>
    <w:p w:rsidR="00FD2E0C" w:rsidRDefault="00FD2E0C" w:rsidP="009B5347">
      <w:pPr>
        <w:pStyle w:val="Corpodetexto2"/>
        <w:rPr>
          <w:b/>
          <w:sz w:val="20"/>
          <w:szCs w:val="20"/>
        </w:rPr>
      </w:pPr>
    </w:p>
    <w:p w:rsidR="008F5240" w:rsidRDefault="009B5347" w:rsidP="009B5347">
      <w:pPr>
        <w:pStyle w:val="Corpodetexto2"/>
        <w:rPr>
          <w:b/>
          <w:sz w:val="20"/>
          <w:szCs w:val="20"/>
        </w:rPr>
      </w:pPr>
      <w:r w:rsidRPr="009B5347">
        <w:rPr>
          <w:b/>
          <w:sz w:val="20"/>
          <w:szCs w:val="20"/>
        </w:rPr>
        <w:t xml:space="preserve">CLÁUSULA SEXTA </w:t>
      </w:r>
    </w:p>
    <w:p w:rsidR="009B5347" w:rsidRPr="009B5347" w:rsidRDefault="009B5347" w:rsidP="008F5240">
      <w:pPr>
        <w:pStyle w:val="Corpodetexto2"/>
        <w:rPr>
          <w:b/>
          <w:sz w:val="20"/>
          <w:szCs w:val="20"/>
        </w:rPr>
      </w:pPr>
      <w:r w:rsidRPr="009B5347">
        <w:rPr>
          <w:b/>
          <w:sz w:val="20"/>
          <w:szCs w:val="20"/>
        </w:rPr>
        <w:t>DOS SERVIÇOS COMPREENDIDOS NA COBERTURA ASSISTENCIAL DESSE CONTRATO</w:t>
      </w:r>
    </w:p>
    <w:p w:rsidR="00FD2E0C" w:rsidRDefault="00FD2E0C" w:rsidP="00C51E2A">
      <w:pPr>
        <w:pStyle w:val="SemEspaamento"/>
        <w:jc w:val="both"/>
        <w:rPr>
          <w:rFonts w:ascii="Arial" w:hAnsi="Arial" w:cs="Arial"/>
          <w:b/>
          <w:sz w:val="20"/>
          <w:szCs w:val="20"/>
        </w:rPr>
      </w:pPr>
    </w:p>
    <w:p w:rsidR="008F5240" w:rsidRPr="00C51E2A" w:rsidRDefault="008F5240" w:rsidP="00C51E2A">
      <w:pPr>
        <w:pStyle w:val="SemEspaamento"/>
        <w:jc w:val="both"/>
        <w:rPr>
          <w:rFonts w:ascii="Arial" w:hAnsi="Arial" w:cs="Arial"/>
          <w:b/>
          <w:sz w:val="20"/>
          <w:szCs w:val="20"/>
        </w:rPr>
      </w:pPr>
    </w:p>
    <w:p w:rsidR="00FD2E0C" w:rsidRPr="00C51E2A" w:rsidRDefault="00FD2E0C" w:rsidP="00C51E2A">
      <w:pPr>
        <w:pStyle w:val="SemEspaamento"/>
        <w:jc w:val="both"/>
        <w:rPr>
          <w:rFonts w:ascii="Arial" w:hAnsi="Arial" w:cs="Arial"/>
          <w:b/>
          <w:bCs/>
          <w:sz w:val="20"/>
          <w:szCs w:val="20"/>
        </w:rPr>
      </w:pPr>
      <w:r w:rsidRPr="00C51E2A">
        <w:rPr>
          <w:rFonts w:ascii="Arial" w:hAnsi="Arial" w:cs="Arial"/>
          <w:b/>
          <w:bCs/>
          <w:sz w:val="20"/>
          <w:szCs w:val="20"/>
        </w:rPr>
        <w:t>6.1. AMBULATORIAL</w:t>
      </w:r>
    </w:p>
    <w:p w:rsidR="00380A35" w:rsidRDefault="00380A35"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6.1.1. Está compreendido no Contrato o atendimento ambulatorial a todas as doenças relacionadas na Classificação Estatística Internacional de Doenças e Problemas relacionados com a saúde, cujo rol de procedimentos se encontra no anexo da Resolução Normativa nº 167, publicada no Diário Oficial da União de 10 de janeiro de 2008, desde que solicitado por profissional habilitado vinculado à Contratada e mediante documento de encaminhamento emitido pela mesma.</w:t>
      </w:r>
    </w:p>
    <w:p w:rsidR="00FD2E0C" w:rsidRPr="00C51E2A" w:rsidRDefault="00FD2E0C" w:rsidP="00C51E2A">
      <w:pPr>
        <w:pStyle w:val="SemEspaamento"/>
        <w:jc w:val="both"/>
        <w:rPr>
          <w:rFonts w:ascii="Arial" w:hAnsi="Arial" w:cs="Arial"/>
          <w:bCs/>
          <w:sz w:val="20"/>
          <w:szCs w:val="20"/>
        </w:rPr>
      </w:pPr>
    </w:p>
    <w:p w:rsidR="008F5240" w:rsidRDefault="008F5240" w:rsidP="00C51E2A">
      <w:pPr>
        <w:pStyle w:val="SemEspaamento"/>
        <w:jc w:val="both"/>
        <w:rPr>
          <w:rFonts w:ascii="Arial" w:hAnsi="Arial" w:cs="Arial"/>
          <w:bCs/>
          <w:sz w:val="20"/>
          <w:szCs w:val="20"/>
        </w:rPr>
      </w:pPr>
    </w:p>
    <w:p w:rsidR="008F5240" w:rsidRDefault="008F5240" w:rsidP="00C51E2A">
      <w:pPr>
        <w:pStyle w:val="SemEspaamento"/>
        <w:jc w:val="both"/>
        <w:rPr>
          <w:rFonts w:ascii="Arial" w:hAnsi="Arial" w:cs="Arial"/>
          <w:bCs/>
          <w:sz w:val="20"/>
          <w:szCs w:val="20"/>
        </w:rPr>
      </w:pPr>
    </w:p>
    <w:p w:rsidR="00A53D4D" w:rsidRDefault="00A53D4D"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6.1.2. Estão incluídos, no referido atendimento, as consultas médicas e procedimentos ambulatoriais, inclusive obstétricas para pré-natal, em número ilimitado, realizadas em locais expressamente indicados pela Contratada.</w:t>
      </w:r>
    </w:p>
    <w:p w:rsidR="00C51E2A" w:rsidRDefault="00C51E2A"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
          <w:bCs/>
          <w:sz w:val="20"/>
          <w:szCs w:val="20"/>
        </w:rPr>
      </w:pPr>
      <w:r w:rsidRPr="00C51E2A">
        <w:rPr>
          <w:rFonts w:ascii="Arial" w:hAnsi="Arial" w:cs="Arial"/>
          <w:b/>
          <w:bCs/>
          <w:sz w:val="20"/>
          <w:szCs w:val="20"/>
        </w:rPr>
        <w:t>6.2. INTERNAÇÃO HOSPITALAR</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6.2.1. Os beneficiários do Contrato terão direito, também, a atendimentos em unidade hospitalar, inclusive em centro de terapia intensiva, ou similar, sem limitação de prazo, valor máximo e quantidade, para procedimentos clínicos ou cirúrgicos pelo Conselho Federal de Medicina, relacionados na Classificação Estatística Internacional de Doenças e Problemas relacionados com a Saúde, cujo rol de procedimentos se encontra no anexo da Resolução Normativa nº 167, publicada no Diário Oficial da União de 10 de janeiro de 2008, desde que solicitadas pelo médico assistente e mediante documentos de encaminhamento previamente emitido pela CONTRATADA.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6.2.2. Estão incluídas no Contrato, em casos de internação hospitalar:</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6.2.2.1. Cobertura de internação em centro de terapia intensiva, ou similar, sem limites de prazos, valor máximo e quantidade, a critério do médico assistente.</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6.2.2.2. Cobertura de despesas referentes a honorários médicos, serviços gerais de enfermagem e alimentação.</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6.2.2.3. Cobertura de exames complementares indispensáveis para o controle da evolução da doença e elucidação diagnóstica, fornecimento de medicamentos, anestésicos, gases medicinais, transfusões e sessões de quimioterapia e radioterapia, conforme prescrição do médico assistente, realizados ou ministrados durante o período de internação hospitalar.</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6.2.3. A cobertura de toda e qualquer taxa, incluindo materiais utilizados, assim como da remoção do paciente, comprovadamente necessária, para outro estabelecimento hospitalar, em território brasileiro, dentro dos limites de abrangência previstos no Contrato.</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6.2.4. A cirurgia plástica reparadora somente terá cobertura prevista no Contrato, quando efetuada, exclusivamente, para restauração de funções em órgãos, membros e regiões atingidas em virtude de acidentes pessoais.</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6.2.4.1. Para fins do Contrato, acidente pessoal é o evento súbito, externo, involuntário e violento, causador de lesão física, não definido pela legislação em vigor como acidente de trabalho.</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6.2.5. Nos termos previstos na Lei 9656/98, Artigo 10-A, haverá cobertura integral a cirurgia plástica reconstrutiva de mama para o tratamento de mutilação decorrente de utilização de técnica de tratamento de câncer (Lei nº 10.223, de 15.5.2001).</w:t>
      </w:r>
    </w:p>
    <w:p w:rsidR="009006CA" w:rsidRDefault="009006CA"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6.2.6. Os beneficiários do Contrato terão direito a cirurgias cardíacas e a hemodinâmica.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6.2.7. As próteses cardíacas deverão ser de natureza biológica e de fabricação nacional, exceto nas hipóteses em que haja necessidade, incontestável, reconhecida pela equipe médica integrante do corpo clínico próprio e/ou credenciado pela CONTRATADA, de utilização de prótese mecânica.</w:t>
      </w:r>
    </w:p>
    <w:p w:rsidR="00380A35" w:rsidRDefault="00380A35"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6.2.8. Em casos de internação hospitalar:</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6.2.8.1. As internações deverão ser realizadas em hospital na Cidade de Leme.</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6.2.8.1.1. Para obter autorização de internação, o beneficiário deverá apresentar à CONTRATADA, declaração do médico assistente responsável, justificando as razões da internação, indicando o diagnóstico, o tratamento proposto, duração provável da internação, além de outras pertinentes de ordem técnica.</w:t>
      </w:r>
    </w:p>
    <w:p w:rsidR="00A53D4D" w:rsidRDefault="00A53D4D" w:rsidP="009006CA">
      <w:pPr>
        <w:pStyle w:val="SemEspaamento"/>
        <w:ind w:left="708"/>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6.2.8.1.2. Para a internação, a CONTRATADA fornecerá ao beneficiário, autorização em guia específica ou por qualquer outro meio e modo que, a critério da CONTRATADA, venha a ser implantado.</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6.2.8.1.3. Os beneficiários do Contrato obrigam-se, ao se internarem, a apresentar à administração do hospital, juntamente com a guia de internação, cartão de identificação emitida pela CONTRATADA e documento de identidade.</w:t>
      </w:r>
    </w:p>
    <w:p w:rsidR="00FD2E0C" w:rsidRPr="00C51E2A" w:rsidRDefault="00FD2E0C" w:rsidP="00C51E2A">
      <w:pPr>
        <w:pStyle w:val="SemEspaamento"/>
        <w:jc w:val="both"/>
        <w:rPr>
          <w:rFonts w:ascii="Arial" w:hAnsi="Arial" w:cs="Arial"/>
          <w:bCs/>
          <w:sz w:val="20"/>
          <w:szCs w:val="20"/>
        </w:rPr>
      </w:pPr>
    </w:p>
    <w:p w:rsidR="00FD2E0C" w:rsidRPr="00C51E2A" w:rsidRDefault="00FD2E0C" w:rsidP="009006CA">
      <w:pPr>
        <w:pStyle w:val="SemEspaamento"/>
        <w:ind w:left="708"/>
        <w:jc w:val="both"/>
        <w:rPr>
          <w:rFonts w:ascii="Arial" w:hAnsi="Arial" w:cs="Arial"/>
          <w:bCs/>
          <w:sz w:val="20"/>
          <w:szCs w:val="20"/>
        </w:rPr>
      </w:pPr>
      <w:r w:rsidRPr="00C51E2A">
        <w:rPr>
          <w:rFonts w:ascii="Arial" w:hAnsi="Arial" w:cs="Arial"/>
          <w:bCs/>
          <w:sz w:val="20"/>
          <w:szCs w:val="20"/>
        </w:rPr>
        <w:t>6.2.8.1.4. A internação em caráter de urgência ou emergência deverá ser comunicada à CONTRATADA, no primeiro dia útil após a internação, através de declaração do médico assistente, justificando-a nos termos da cláusula 6.2.8.1.1.</w:t>
      </w:r>
    </w:p>
    <w:p w:rsidR="00FD2E0C" w:rsidRPr="00C51E2A" w:rsidRDefault="00FD2E0C" w:rsidP="00C51E2A">
      <w:pPr>
        <w:pStyle w:val="SemEspaamento"/>
        <w:jc w:val="both"/>
        <w:rPr>
          <w:rFonts w:ascii="Arial" w:hAnsi="Arial" w:cs="Arial"/>
          <w:bCs/>
          <w:sz w:val="20"/>
          <w:szCs w:val="20"/>
        </w:rPr>
      </w:pPr>
    </w:p>
    <w:p w:rsidR="00FD2E0C" w:rsidRPr="00C51E2A" w:rsidRDefault="00FD2E0C" w:rsidP="0050226E">
      <w:pPr>
        <w:pStyle w:val="SemEspaamento"/>
        <w:ind w:left="708"/>
        <w:jc w:val="both"/>
        <w:rPr>
          <w:rFonts w:ascii="Arial" w:hAnsi="Arial" w:cs="Arial"/>
          <w:bCs/>
          <w:sz w:val="20"/>
          <w:szCs w:val="20"/>
        </w:rPr>
      </w:pPr>
      <w:r w:rsidRPr="00C51E2A">
        <w:rPr>
          <w:rFonts w:ascii="Arial" w:hAnsi="Arial" w:cs="Arial"/>
          <w:bCs/>
          <w:sz w:val="20"/>
          <w:szCs w:val="20"/>
        </w:rPr>
        <w:t>6.2.8.1.5. O beneficiário será internado em apartamento com banheiros privativos, com no máximo 03 (três) leitos, com acompanhante e obedecida às normas, diretrizes e disponibilidade do hospital.</w:t>
      </w:r>
    </w:p>
    <w:p w:rsidR="00FD2E0C" w:rsidRPr="00C51E2A" w:rsidRDefault="00FD2E0C" w:rsidP="00C51E2A">
      <w:pPr>
        <w:pStyle w:val="SemEspaamento"/>
        <w:jc w:val="both"/>
        <w:rPr>
          <w:rFonts w:ascii="Arial" w:hAnsi="Arial" w:cs="Arial"/>
          <w:bCs/>
          <w:sz w:val="20"/>
          <w:szCs w:val="20"/>
        </w:rPr>
      </w:pPr>
    </w:p>
    <w:p w:rsidR="00FD2E0C" w:rsidRPr="00C51E2A" w:rsidRDefault="00FD2E0C" w:rsidP="0050226E">
      <w:pPr>
        <w:pStyle w:val="SemEspaamento"/>
        <w:ind w:left="708"/>
        <w:jc w:val="both"/>
        <w:rPr>
          <w:rFonts w:ascii="Arial" w:hAnsi="Arial" w:cs="Arial"/>
          <w:bCs/>
          <w:sz w:val="20"/>
          <w:szCs w:val="20"/>
        </w:rPr>
      </w:pPr>
      <w:r w:rsidRPr="00C51E2A">
        <w:rPr>
          <w:rFonts w:ascii="Arial" w:hAnsi="Arial" w:cs="Arial"/>
          <w:bCs/>
          <w:sz w:val="20"/>
          <w:szCs w:val="20"/>
        </w:rPr>
        <w:t>6.2.8.1.6. Havendo indisponibilidade de leito hospitalar nos estabelecimentos próprios ou credenciados pelo plano, deverá ser garantido ao beneficiário o acesso a acomodação, em nível superior, sem ônus adicional.</w:t>
      </w:r>
    </w:p>
    <w:p w:rsidR="00FD2E0C" w:rsidRPr="00C51E2A" w:rsidRDefault="00FD2E0C" w:rsidP="00C51E2A">
      <w:pPr>
        <w:pStyle w:val="SemEspaamento"/>
        <w:jc w:val="both"/>
        <w:rPr>
          <w:rFonts w:ascii="Arial" w:hAnsi="Arial" w:cs="Arial"/>
          <w:bCs/>
          <w:sz w:val="20"/>
          <w:szCs w:val="20"/>
        </w:rPr>
      </w:pPr>
    </w:p>
    <w:p w:rsidR="00FD2E0C" w:rsidRPr="00C51E2A" w:rsidRDefault="00FD2E0C" w:rsidP="0050226E">
      <w:pPr>
        <w:pStyle w:val="SemEspaamento"/>
        <w:ind w:left="708"/>
        <w:jc w:val="both"/>
        <w:rPr>
          <w:rFonts w:ascii="Arial" w:hAnsi="Arial" w:cs="Arial"/>
          <w:bCs/>
          <w:sz w:val="20"/>
          <w:szCs w:val="20"/>
        </w:rPr>
      </w:pPr>
      <w:r w:rsidRPr="00C51E2A">
        <w:rPr>
          <w:rFonts w:ascii="Arial" w:hAnsi="Arial" w:cs="Arial"/>
          <w:bCs/>
          <w:sz w:val="20"/>
          <w:szCs w:val="20"/>
        </w:rPr>
        <w:t>6.2.8.1.7. É facultada a qualquer beneficiário a utilização de instalações hospitalares não cobertas, desde que o beneficiário, assuma de forma expressa a responsabilidade das despesas junto a médicos, hospitais e serviços auxiliares, os quais deverão ser convencionados diretamente entre as partes.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6.2.9. Não serão de responsabilidade da CONTRATADA as despesas:</w:t>
      </w:r>
    </w:p>
    <w:p w:rsidR="00FD2E0C" w:rsidRPr="00C51E2A" w:rsidRDefault="00FD2E0C" w:rsidP="00C51E2A">
      <w:pPr>
        <w:pStyle w:val="SemEspaamento"/>
        <w:jc w:val="both"/>
        <w:rPr>
          <w:rFonts w:ascii="Arial" w:hAnsi="Arial" w:cs="Arial"/>
          <w:bCs/>
          <w:sz w:val="20"/>
          <w:szCs w:val="20"/>
        </w:rPr>
      </w:pPr>
    </w:p>
    <w:p w:rsidR="00FD2E0C" w:rsidRPr="00C51E2A" w:rsidRDefault="00FD2E0C" w:rsidP="0050226E">
      <w:pPr>
        <w:pStyle w:val="SemEspaamento"/>
        <w:ind w:firstLine="708"/>
        <w:jc w:val="both"/>
        <w:rPr>
          <w:rFonts w:ascii="Arial" w:hAnsi="Arial" w:cs="Arial"/>
          <w:bCs/>
          <w:sz w:val="20"/>
          <w:szCs w:val="20"/>
        </w:rPr>
      </w:pPr>
      <w:r w:rsidRPr="00C51E2A">
        <w:rPr>
          <w:rFonts w:ascii="Arial" w:hAnsi="Arial" w:cs="Arial"/>
          <w:bCs/>
          <w:sz w:val="20"/>
          <w:szCs w:val="20"/>
        </w:rPr>
        <w:t>6.2.9.1. Extras não relacionadas diretamente com o tratamento do beneficiário.</w:t>
      </w:r>
    </w:p>
    <w:p w:rsidR="00FD2E0C" w:rsidRPr="00C51E2A" w:rsidRDefault="00FD2E0C" w:rsidP="00C51E2A">
      <w:pPr>
        <w:pStyle w:val="SemEspaamento"/>
        <w:jc w:val="both"/>
        <w:rPr>
          <w:rFonts w:ascii="Arial" w:hAnsi="Arial" w:cs="Arial"/>
          <w:bCs/>
          <w:sz w:val="20"/>
          <w:szCs w:val="20"/>
        </w:rPr>
      </w:pPr>
    </w:p>
    <w:p w:rsidR="00FD2E0C" w:rsidRPr="00C51E2A" w:rsidRDefault="00FD2E0C" w:rsidP="0050226E">
      <w:pPr>
        <w:pStyle w:val="SemEspaamento"/>
        <w:ind w:firstLine="708"/>
        <w:jc w:val="both"/>
        <w:rPr>
          <w:rFonts w:ascii="Arial" w:hAnsi="Arial" w:cs="Arial"/>
          <w:bCs/>
          <w:sz w:val="20"/>
          <w:szCs w:val="20"/>
        </w:rPr>
      </w:pPr>
      <w:r w:rsidRPr="00C51E2A">
        <w:rPr>
          <w:rFonts w:ascii="Arial" w:hAnsi="Arial" w:cs="Arial"/>
          <w:bCs/>
          <w:sz w:val="20"/>
          <w:szCs w:val="20"/>
        </w:rPr>
        <w:t>6.2.9.2. Com acompanhantes de paciente internado maiores de 18 (dezoito) anos.</w:t>
      </w:r>
    </w:p>
    <w:p w:rsidR="00FD2E0C" w:rsidRPr="00C51E2A" w:rsidRDefault="00FD2E0C" w:rsidP="00C51E2A">
      <w:pPr>
        <w:pStyle w:val="SemEspaamento"/>
        <w:jc w:val="both"/>
        <w:rPr>
          <w:rFonts w:ascii="Arial" w:hAnsi="Arial" w:cs="Arial"/>
          <w:bCs/>
          <w:sz w:val="20"/>
          <w:szCs w:val="20"/>
        </w:rPr>
      </w:pPr>
    </w:p>
    <w:p w:rsidR="00FD2E0C" w:rsidRPr="0050226E" w:rsidRDefault="00FD2E0C" w:rsidP="00C51E2A">
      <w:pPr>
        <w:pStyle w:val="SemEspaamento"/>
        <w:jc w:val="both"/>
        <w:rPr>
          <w:rFonts w:ascii="Arial" w:hAnsi="Arial" w:cs="Arial"/>
          <w:b/>
          <w:bCs/>
          <w:sz w:val="20"/>
          <w:szCs w:val="20"/>
        </w:rPr>
      </w:pPr>
      <w:r w:rsidRPr="0050226E">
        <w:rPr>
          <w:rFonts w:ascii="Arial" w:hAnsi="Arial" w:cs="Arial"/>
          <w:b/>
          <w:bCs/>
          <w:sz w:val="20"/>
          <w:szCs w:val="20"/>
        </w:rPr>
        <w:t>6.3. TRANSPLANTES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6.3.1. É assegurada a cobertura de transplantes de</w:t>
      </w:r>
      <w:r w:rsidR="0050226E" w:rsidRPr="0050226E">
        <w:rPr>
          <w:rFonts w:ascii="Arial" w:hAnsi="Arial" w:cs="Arial"/>
          <w:bCs/>
          <w:color w:val="000000" w:themeColor="text1"/>
          <w:sz w:val="20"/>
          <w:szCs w:val="20"/>
        </w:rPr>
        <w:t xml:space="preserve"> </w:t>
      </w:r>
      <w:r w:rsidR="0050226E" w:rsidRPr="0050226E">
        <w:rPr>
          <w:rFonts w:ascii="Arial" w:hAnsi="Arial" w:cs="Arial"/>
          <w:bCs/>
          <w:sz w:val="20"/>
          <w:szCs w:val="20"/>
        </w:rPr>
        <w:t>rim, córnea, e medula óssea</w:t>
      </w:r>
      <w:r w:rsidRPr="00C51E2A">
        <w:rPr>
          <w:rFonts w:ascii="Arial" w:hAnsi="Arial" w:cs="Arial"/>
          <w:bCs/>
          <w:sz w:val="20"/>
          <w:szCs w:val="20"/>
        </w:rPr>
        <w:t>, bem como as despesas com seus procedimentos vinculados, sem prejuízo da legislação específica que normatiza estes procedimentos.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6.3.2. Entendem-se como despesas com procedimentos vinculados todas aquelas necessárias à realização do transplante, incluindo:</w:t>
      </w:r>
    </w:p>
    <w:p w:rsidR="00D06637" w:rsidRDefault="00D06637"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a) Despesas assistenciais com doadores vivos.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proofErr w:type="gramStart"/>
      <w:r w:rsidRPr="00C51E2A">
        <w:rPr>
          <w:rFonts w:ascii="Arial" w:hAnsi="Arial" w:cs="Arial"/>
          <w:bCs/>
          <w:sz w:val="20"/>
          <w:szCs w:val="20"/>
        </w:rPr>
        <w:t>b) Os</w:t>
      </w:r>
      <w:proofErr w:type="gramEnd"/>
      <w:r w:rsidRPr="00C51E2A">
        <w:rPr>
          <w:rFonts w:ascii="Arial" w:hAnsi="Arial" w:cs="Arial"/>
          <w:bCs/>
          <w:sz w:val="20"/>
          <w:szCs w:val="20"/>
        </w:rPr>
        <w:t xml:space="preserve"> medicamentos utilizados durante a internação.</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c) O acompanhamento clínico no pós-operatório imediato e tardio, exceto medicamentos de manutenção.</w:t>
      </w:r>
    </w:p>
    <w:p w:rsidR="00380A35" w:rsidRDefault="00380A35"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proofErr w:type="gramStart"/>
      <w:r w:rsidRPr="00C51E2A">
        <w:rPr>
          <w:rFonts w:ascii="Arial" w:hAnsi="Arial" w:cs="Arial"/>
          <w:bCs/>
          <w:sz w:val="20"/>
          <w:szCs w:val="20"/>
        </w:rPr>
        <w:t>d) As</w:t>
      </w:r>
      <w:proofErr w:type="gramEnd"/>
      <w:r w:rsidRPr="00C51E2A">
        <w:rPr>
          <w:rFonts w:ascii="Arial" w:hAnsi="Arial" w:cs="Arial"/>
          <w:bCs/>
          <w:sz w:val="20"/>
          <w:szCs w:val="20"/>
        </w:rPr>
        <w:t xml:space="preserve"> despesas com captação, transporte e preservação dos órgãos, nos transplantes provenientes de doador cadáver, na forma de ressarcimento ao SUS.</w:t>
      </w:r>
    </w:p>
    <w:p w:rsidR="00FD2E0C" w:rsidRPr="00C51E2A" w:rsidRDefault="00FD2E0C" w:rsidP="00C51E2A">
      <w:pPr>
        <w:pStyle w:val="SemEspaamento"/>
        <w:jc w:val="both"/>
        <w:rPr>
          <w:rFonts w:ascii="Arial" w:hAnsi="Arial" w:cs="Arial"/>
          <w:bCs/>
          <w:sz w:val="20"/>
          <w:szCs w:val="20"/>
        </w:rPr>
      </w:pPr>
    </w:p>
    <w:p w:rsidR="00FD2E0C" w:rsidRPr="00C51E2A" w:rsidRDefault="00FD2E0C" w:rsidP="00D06637">
      <w:pPr>
        <w:pStyle w:val="SemEspaamento"/>
        <w:ind w:left="708"/>
        <w:jc w:val="both"/>
        <w:rPr>
          <w:rFonts w:ascii="Arial" w:hAnsi="Arial" w:cs="Arial"/>
          <w:bCs/>
          <w:sz w:val="20"/>
          <w:szCs w:val="20"/>
        </w:rPr>
      </w:pPr>
      <w:r w:rsidRPr="00C51E2A">
        <w:rPr>
          <w:rFonts w:ascii="Arial" w:hAnsi="Arial" w:cs="Arial"/>
          <w:bCs/>
          <w:sz w:val="20"/>
          <w:szCs w:val="20"/>
        </w:rPr>
        <w:t>d.1</w:t>
      </w:r>
      <w:proofErr w:type="gramStart"/>
      <w:r w:rsidRPr="00C51E2A">
        <w:rPr>
          <w:rFonts w:ascii="Arial" w:hAnsi="Arial" w:cs="Arial"/>
          <w:bCs/>
          <w:sz w:val="20"/>
          <w:szCs w:val="20"/>
        </w:rPr>
        <w:t>) Os</w:t>
      </w:r>
      <w:proofErr w:type="gramEnd"/>
      <w:r w:rsidRPr="00C51E2A">
        <w:rPr>
          <w:rFonts w:ascii="Arial" w:hAnsi="Arial" w:cs="Arial"/>
          <w:bCs/>
          <w:sz w:val="20"/>
          <w:szCs w:val="20"/>
        </w:rPr>
        <w:t xml:space="preserve"> beneficiários candidatos a transplantes de órgãos provenientes de doador cadáver, conforme legislação específica, deverão, obrigatoriamente, estar inscritos em uma das Centrais de Notificação, Captação e Distribuição de Órgãos (</w:t>
      </w:r>
      <w:proofErr w:type="spellStart"/>
      <w:r w:rsidRPr="00C51E2A">
        <w:rPr>
          <w:rFonts w:ascii="Arial" w:hAnsi="Arial" w:cs="Arial"/>
          <w:bCs/>
          <w:sz w:val="20"/>
          <w:szCs w:val="20"/>
        </w:rPr>
        <w:t>CNCDOs</w:t>
      </w:r>
      <w:proofErr w:type="spellEnd"/>
      <w:r w:rsidRPr="00C51E2A">
        <w:rPr>
          <w:rFonts w:ascii="Arial" w:hAnsi="Arial" w:cs="Arial"/>
          <w:bCs/>
          <w:sz w:val="20"/>
          <w:szCs w:val="20"/>
        </w:rPr>
        <w:t>) e sujeitar-se-ão ao critério de fila única de espera e de seleção.</w:t>
      </w:r>
    </w:p>
    <w:p w:rsidR="00A53D4D" w:rsidRDefault="00A53D4D" w:rsidP="00D06637">
      <w:pPr>
        <w:pStyle w:val="SemEspaamento"/>
        <w:ind w:left="708"/>
        <w:jc w:val="both"/>
        <w:rPr>
          <w:rFonts w:ascii="Arial" w:hAnsi="Arial" w:cs="Arial"/>
          <w:bCs/>
          <w:sz w:val="20"/>
          <w:szCs w:val="20"/>
        </w:rPr>
      </w:pPr>
    </w:p>
    <w:p w:rsidR="00FD2E0C" w:rsidRPr="00C51E2A" w:rsidRDefault="00FD2E0C" w:rsidP="00D06637">
      <w:pPr>
        <w:pStyle w:val="SemEspaamento"/>
        <w:ind w:left="708"/>
        <w:jc w:val="both"/>
        <w:rPr>
          <w:rFonts w:ascii="Arial" w:hAnsi="Arial" w:cs="Arial"/>
          <w:bCs/>
          <w:sz w:val="20"/>
          <w:szCs w:val="20"/>
        </w:rPr>
      </w:pPr>
      <w:r w:rsidRPr="00C51E2A">
        <w:rPr>
          <w:rFonts w:ascii="Arial" w:hAnsi="Arial" w:cs="Arial"/>
          <w:bCs/>
          <w:sz w:val="20"/>
          <w:szCs w:val="20"/>
        </w:rPr>
        <w:t>d.2</w:t>
      </w:r>
      <w:proofErr w:type="gramStart"/>
      <w:r w:rsidRPr="00C51E2A">
        <w:rPr>
          <w:rFonts w:ascii="Arial" w:hAnsi="Arial" w:cs="Arial"/>
          <w:bCs/>
          <w:sz w:val="20"/>
          <w:szCs w:val="20"/>
        </w:rPr>
        <w:t>) Os</w:t>
      </w:r>
      <w:proofErr w:type="gramEnd"/>
      <w:r w:rsidRPr="00C51E2A">
        <w:rPr>
          <w:rFonts w:ascii="Arial" w:hAnsi="Arial" w:cs="Arial"/>
          <w:bCs/>
          <w:sz w:val="20"/>
          <w:szCs w:val="20"/>
        </w:rPr>
        <w:t xml:space="preserve"> beneficiários candidatos a transplantes de órgãos </w:t>
      </w:r>
      <w:proofErr w:type="spellStart"/>
      <w:r w:rsidRPr="00C51E2A">
        <w:rPr>
          <w:rFonts w:ascii="Arial" w:hAnsi="Arial" w:cs="Arial"/>
          <w:bCs/>
          <w:sz w:val="20"/>
          <w:szCs w:val="20"/>
        </w:rPr>
        <w:t>intervivos</w:t>
      </w:r>
      <w:proofErr w:type="spellEnd"/>
      <w:r w:rsidRPr="00C51E2A">
        <w:rPr>
          <w:rFonts w:ascii="Arial" w:hAnsi="Arial" w:cs="Arial"/>
          <w:bCs/>
          <w:sz w:val="20"/>
          <w:szCs w:val="20"/>
        </w:rPr>
        <w:t xml:space="preserve"> não estarão sujeitos a critério da fila única de espera e de seleção.</w:t>
      </w:r>
    </w:p>
    <w:p w:rsidR="00FD2E0C" w:rsidRPr="00C51E2A" w:rsidRDefault="00FD2E0C" w:rsidP="00C51E2A">
      <w:pPr>
        <w:pStyle w:val="SemEspaamento"/>
        <w:jc w:val="both"/>
        <w:rPr>
          <w:rFonts w:ascii="Arial" w:hAnsi="Arial" w:cs="Arial"/>
          <w:bCs/>
          <w:sz w:val="20"/>
          <w:szCs w:val="20"/>
        </w:rPr>
      </w:pPr>
    </w:p>
    <w:p w:rsidR="00D06637" w:rsidRDefault="00D06637" w:rsidP="00C51E2A">
      <w:pPr>
        <w:pStyle w:val="SemEspaamento"/>
        <w:jc w:val="both"/>
        <w:rPr>
          <w:rFonts w:ascii="Arial" w:hAnsi="Arial" w:cs="Arial"/>
          <w:bCs/>
          <w:sz w:val="20"/>
          <w:szCs w:val="20"/>
        </w:rPr>
      </w:pPr>
    </w:p>
    <w:p w:rsidR="00A53D4D" w:rsidRDefault="00A53D4D" w:rsidP="00C51E2A">
      <w:pPr>
        <w:pStyle w:val="SemEspaamento"/>
        <w:jc w:val="both"/>
        <w:rPr>
          <w:rFonts w:ascii="Arial" w:hAnsi="Arial" w:cs="Arial"/>
          <w:bCs/>
          <w:sz w:val="20"/>
          <w:szCs w:val="20"/>
        </w:rPr>
      </w:pPr>
    </w:p>
    <w:p w:rsidR="00FD2E0C" w:rsidRPr="00D06637" w:rsidRDefault="00FD2E0C" w:rsidP="00C51E2A">
      <w:pPr>
        <w:pStyle w:val="SemEspaamento"/>
        <w:jc w:val="both"/>
        <w:rPr>
          <w:rFonts w:ascii="Arial" w:hAnsi="Arial" w:cs="Arial"/>
          <w:b/>
          <w:bCs/>
          <w:sz w:val="20"/>
          <w:szCs w:val="20"/>
        </w:rPr>
      </w:pPr>
      <w:r w:rsidRPr="00D06637">
        <w:rPr>
          <w:rFonts w:ascii="Arial" w:hAnsi="Arial" w:cs="Arial"/>
          <w:b/>
          <w:bCs/>
          <w:sz w:val="20"/>
          <w:szCs w:val="20"/>
        </w:rPr>
        <w:t>6.4. SERVIÇOS COMPLEMENTARES DE DIAGNÓSTICOS E TRATAMENTOS ESPECIALIZADOS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6.4.1. Igualmente, os beneficiários do Contrato terão cobertura de serviços de apoio diagnóstico, tratamento e demais procedimentos ambulatoriais, incluindo procedimentos cirúrgicos ambulatoriais, solicitados pelo médico assistente, relacionados na Classificação Estatística Internacional de Doenças e Problemas relacionados com a saúde, cujo rol de procedimentos se encontra no anexo da Resolução Normativa nº 82, publicada no Diário Oficial da União de 30 de setembro de 2004.</w:t>
      </w:r>
    </w:p>
    <w:p w:rsidR="00FD2E0C" w:rsidRPr="00C51E2A" w:rsidRDefault="00FD2E0C" w:rsidP="00C51E2A">
      <w:pPr>
        <w:pStyle w:val="SemEspaamento"/>
        <w:jc w:val="both"/>
        <w:rPr>
          <w:rFonts w:ascii="Arial" w:hAnsi="Arial" w:cs="Arial"/>
          <w:bCs/>
          <w:sz w:val="20"/>
          <w:szCs w:val="20"/>
        </w:rPr>
      </w:pPr>
    </w:p>
    <w:p w:rsidR="00D06637" w:rsidRDefault="00D06637" w:rsidP="00C51E2A">
      <w:pPr>
        <w:pStyle w:val="SemEspaamento"/>
        <w:jc w:val="both"/>
        <w:rPr>
          <w:rFonts w:ascii="Arial" w:hAnsi="Arial" w:cs="Arial"/>
          <w:bCs/>
          <w:sz w:val="20"/>
          <w:szCs w:val="20"/>
        </w:rPr>
      </w:pPr>
    </w:p>
    <w:p w:rsidR="00FD2E0C" w:rsidRPr="00D06637" w:rsidRDefault="00FD2E0C" w:rsidP="00C51E2A">
      <w:pPr>
        <w:pStyle w:val="SemEspaamento"/>
        <w:jc w:val="both"/>
        <w:rPr>
          <w:rFonts w:ascii="Arial" w:hAnsi="Arial" w:cs="Arial"/>
          <w:b/>
          <w:bCs/>
          <w:sz w:val="20"/>
          <w:szCs w:val="20"/>
        </w:rPr>
      </w:pPr>
      <w:r w:rsidRPr="00D06637">
        <w:rPr>
          <w:rFonts w:ascii="Arial" w:hAnsi="Arial" w:cs="Arial"/>
          <w:b/>
          <w:bCs/>
          <w:sz w:val="20"/>
          <w:szCs w:val="20"/>
        </w:rPr>
        <w:t>6.5. ASSISTÊNCIA AO PARTO E AO RECÉM-NASCIDO</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6.5.1. Terão direito, ainda, os beneficiários do plano, desde que prestados em serviços e pelo corpo clínico próprio ou vinculado à CONTRATADA: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proofErr w:type="gramStart"/>
      <w:r w:rsidRPr="00C51E2A">
        <w:rPr>
          <w:rFonts w:ascii="Arial" w:hAnsi="Arial" w:cs="Arial"/>
          <w:bCs/>
          <w:sz w:val="20"/>
          <w:szCs w:val="20"/>
        </w:rPr>
        <w:t>a) À</w:t>
      </w:r>
      <w:proofErr w:type="gramEnd"/>
      <w:r w:rsidRPr="00C51E2A">
        <w:rPr>
          <w:rFonts w:ascii="Arial" w:hAnsi="Arial" w:cs="Arial"/>
          <w:bCs/>
          <w:sz w:val="20"/>
          <w:szCs w:val="20"/>
        </w:rPr>
        <w:t xml:space="preserve"> assistência pré-natal, compreendendo consultas periódicas e exames complementares necessários.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b) Assistência ao parto, cirúrgico ou não, por equipe especializada, integrante do corpo clínico vinculado a CONTRATADA.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c) Assistência neonatal, compreendendo assistência imediata aos recém-nascidos, no berçário, no centro de tratamento intensivo ou similar, a qualquer hora do dia ou da noite, durante o período máximo de 30 (trinta) dias contados do nascimento.</w:t>
      </w:r>
    </w:p>
    <w:p w:rsidR="00FD2E0C" w:rsidRPr="00C51E2A" w:rsidRDefault="00FD2E0C" w:rsidP="00C51E2A">
      <w:pPr>
        <w:pStyle w:val="SemEspaamento"/>
        <w:jc w:val="both"/>
        <w:rPr>
          <w:rFonts w:ascii="Arial" w:hAnsi="Arial" w:cs="Arial"/>
          <w:bCs/>
          <w:sz w:val="20"/>
          <w:szCs w:val="20"/>
        </w:rPr>
      </w:pPr>
    </w:p>
    <w:p w:rsidR="00FD2E0C" w:rsidRPr="00C51E2A" w:rsidRDefault="00FD2E0C" w:rsidP="00D06637">
      <w:pPr>
        <w:pStyle w:val="SemEspaamento"/>
        <w:ind w:left="708"/>
        <w:jc w:val="both"/>
        <w:rPr>
          <w:rFonts w:ascii="Arial" w:hAnsi="Arial" w:cs="Arial"/>
          <w:bCs/>
          <w:sz w:val="20"/>
          <w:szCs w:val="20"/>
        </w:rPr>
      </w:pPr>
      <w:r w:rsidRPr="00C51E2A">
        <w:rPr>
          <w:rFonts w:ascii="Arial" w:hAnsi="Arial" w:cs="Arial"/>
          <w:bCs/>
          <w:sz w:val="20"/>
          <w:szCs w:val="20"/>
        </w:rPr>
        <w:t>c.1</w:t>
      </w:r>
      <w:proofErr w:type="gramStart"/>
      <w:r w:rsidRPr="00C51E2A">
        <w:rPr>
          <w:rFonts w:ascii="Arial" w:hAnsi="Arial" w:cs="Arial"/>
          <w:bCs/>
          <w:sz w:val="20"/>
          <w:szCs w:val="20"/>
        </w:rPr>
        <w:t>) Esta</w:t>
      </w:r>
      <w:proofErr w:type="gramEnd"/>
      <w:r w:rsidRPr="00C51E2A">
        <w:rPr>
          <w:rFonts w:ascii="Arial" w:hAnsi="Arial" w:cs="Arial"/>
          <w:bCs/>
          <w:sz w:val="20"/>
          <w:szCs w:val="20"/>
        </w:rPr>
        <w:t xml:space="preserve"> assistência continuará a ser prestada, sem restrições, desde que o BENEFICIÁRIO tenha incluído o recém-nascido no plano até o final do aludido prazo de 30 (trinta) dias, e </w:t>
      </w:r>
      <w:proofErr w:type="spellStart"/>
      <w:r w:rsidRPr="00C51E2A">
        <w:rPr>
          <w:rFonts w:ascii="Arial" w:hAnsi="Arial" w:cs="Arial"/>
          <w:bCs/>
          <w:sz w:val="20"/>
          <w:szCs w:val="20"/>
        </w:rPr>
        <w:t>assuma</w:t>
      </w:r>
      <w:proofErr w:type="spellEnd"/>
      <w:r w:rsidRPr="00C51E2A">
        <w:rPr>
          <w:rFonts w:ascii="Arial" w:hAnsi="Arial" w:cs="Arial"/>
          <w:bCs/>
          <w:sz w:val="20"/>
          <w:szCs w:val="20"/>
        </w:rPr>
        <w:t>, a partir de então, todas as responsabilidades e custeio.</w:t>
      </w:r>
    </w:p>
    <w:p w:rsidR="00FD2E0C" w:rsidRDefault="00FD2E0C" w:rsidP="00C51E2A">
      <w:pPr>
        <w:pStyle w:val="SemEspaamento"/>
        <w:jc w:val="both"/>
        <w:rPr>
          <w:rFonts w:ascii="Arial" w:hAnsi="Arial" w:cs="Arial"/>
          <w:bCs/>
          <w:sz w:val="20"/>
          <w:szCs w:val="20"/>
        </w:rPr>
      </w:pPr>
    </w:p>
    <w:p w:rsidR="00D06637" w:rsidRPr="00C51E2A" w:rsidRDefault="00D06637" w:rsidP="00C51E2A">
      <w:pPr>
        <w:pStyle w:val="SemEspaamento"/>
        <w:jc w:val="both"/>
        <w:rPr>
          <w:rFonts w:ascii="Arial" w:hAnsi="Arial" w:cs="Arial"/>
          <w:bCs/>
          <w:sz w:val="20"/>
          <w:szCs w:val="20"/>
        </w:rPr>
      </w:pPr>
    </w:p>
    <w:p w:rsidR="00FD2E0C" w:rsidRPr="00D06637" w:rsidRDefault="00FD2E0C" w:rsidP="00C51E2A">
      <w:pPr>
        <w:pStyle w:val="SemEspaamento"/>
        <w:jc w:val="both"/>
        <w:rPr>
          <w:rFonts w:ascii="Arial" w:hAnsi="Arial" w:cs="Arial"/>
          <w:b/>
          <w:bCs/>
          <w:sz w:val="20"/>
          <w:szCs w:val="20"/>
        </w:rPr>
      </w:pPr>
      <w:r w:rsidRPr="00D06637">
        <w:rPr>
          <w:rFonts w:ascii="Arial" w:hAnsi="Arial" w:cs="Arial"/>
          <w:b/>
          <w:bCs/>
          <w:sz w:val="20"/>
          <w:szCs w:val="20"/>
        </w:rPr>
        <w:t>6.6. TRATAMENTO DE TRANSTORNOS PSIQUIÁTRICOS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 xml:space="preserve">6.6.1. É assegurado pelo Contrato o tratamento básico (em regime ambulatorial) e de internação (em regime hospitalar) de todos os transtornos psiquiátricos codificados na Classificação Estatística Internacional de Doenças e Problemas relacionados à Saúde/10ª Revisão – CID – 10, incluídos os procedimentos médicos necessários ao atendimento das lesões </w:t>
      </w:r>
      <w:proofErr w:type="spellStart"/>
      <w:r w:rsidRPr="00C51E2A">
        <w:rPr>
          <w:rFonts w:ascii="Arial" w:hAnsi="Arial" w:cs="Arial"/>
          <w:bCs/>
          <w:sz w:val="20"/>
          <w:szCs w:val="20"/>
        </w:rPr>
        <w:t>auto-infligidas</w:t>
      </w:r>
      <w:proofErr w:type="spellEnd"/>
      <w:r w:rsidRPr="00C51E2A">
        <w:rPr>
          <w:rFonts w:ascii="Arial" w:hAnsi="Arial" w:cs="Arial"/>
          <w:bCs/>
          <w:sz w:val="20"/>
          <w:szCs w:val="20"/>
        </w:rPr>
        <w:t>.</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6.6.2. No regime ambulatorial estão cobertos:</w:t>
      </w:r>
    </w:p>
    <w:p w:rsidR="00D06637" w:rsidRPr="00C51E2A" w:rsidRDefault="00D06637"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a) Atendimento às emergências, assim consideradas as situações que impliquem em risco de vida ou de danos físicos para o próprio ou para terceiros (incluídas as ameaças e tentativas de suicídio e autoagressão) e/ou em risco de danos morais e patrimoniais importantes.</w:t>
      </w:r>
    </w:p>
    <w:p w:rsidR="00D878E1" w:rsidRDefault="00D878E1"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b) Psicoterapia de crise, entendida esta como o atendimento intensivo prestado por um ou mais profissionais da área da saúde mental, com duração máxima de 12 (doze) semanas, tendo início imediatamente após o atendimento de emergência e sendo limitadas a 12 (doze) sessões por ano de contrato, integrante do corpo clínico próprio e/ou vinculado a CONTRATADA.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c) Tratamento básico, prestado por médico, em número ilimitado de consultas, cobertura de serviços de apoio diagnóstico, tratamento e demais procedimentos ambulatoriais, solicitados pelo médico assistente, integrante do corpo clínico próprio e/ou vinculado a CONTRATADA.</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6.6.3. Em regime hospitalar estão cobertas as internações abaixo especificadas e nos limites estabelecidos, que se realizarão, sempre, em hospitais especializados ou unidades psiquiátricas de hospitais gerais próprios ou vinculados à Contratada.</w:t>
      </w:r>
    </w:p>
    <w:p w:rsidR="00FD2E0C" w:rsidRDefault="00FD2E0C" w:rsidP="00C51E2A">
      <w:pPr>
        <w:pStyle w:val="SemEspaamento"/>
        <w:jc w:val="both"/>
        <w:rPr>
          <w:rFonts w:ascii="Arial" w:hAnsi="Arial" w:cs="Arial"/>
          <w:bCs/>
          <w:sz w:val="20"/>
          <w:szCs w:val="20"/>
        </w:rPr>
      </w:pPr>
    </w:p>
    <w:p w:rsidR="008F5240" w:rsidRDefault="008F5240" w:rsidP="00C51E2A">
      <w:pPr>
        <w:pStyle w:val="SemEspaamento"/>
        <w:jc w:val="both"/>
        <w:rPr>
          <w:rFonts w:ascii="Arial" w:hAnsi="Arial" w:cs="Arial"/>
          <w:bCs/>
          <w:sz w:val="20"/>
          <w:szCs w:val="20"/>
        </w:rPr>
      </w:pPr>
    </w:p>
    <w:p w:rsidR="008F5240" w:rsidRPr="00C51E2A" w:rsidRDefault="008F5240" w:rsidP="00C51E2A">
      <w:pPr>
        <w:pStyle w:val="SemEspaamento"/>
        <w:jc w:val="both"/>
        <w:rPr>
          <w:rFonts w:ascii="Arial" w:hAnsi="Arial" w:cs="Arial"/>
          <w:bCs/>
          <w:sz w:val="20"/>
          <w:szCs w:val="20"/>
        </w:rPr>
      </w:pPr>
    </w:p>
    <w:p w:rsidR="00A53D4D" w:rsidRDefault="00A53D4D"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a) O custeio integral de, pelo menos, 30 (trinta) dias de internação por ano, em hospital psiquiátrico, ou em unidade ou enfermaria psiquiátrica em hospital geral, para portadores de transtornos psiquiátricos em situação de crise.</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b) O custeio integral de, pelo menos, 15 (quinze) dias de internação, por ano, em hospital geral, para pacientes portadores de quadros de intoxicação ou abstinência provocados por alcoolismo ou outras formas de dependência química que necessitem de hospitalização.</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proofErr w:type="gramStart"/>
      <w:r w:rsidRPr="00C51E2A">
        <w:rPr>
          <w:rFonts w:ascii="Arial" w:hAnsi="Arial" w:cs="Arial"/>
          <w:bCs/>
          <w:sz w:val="20"/>
          <w:szCs w:val="20"/>
        </w:rPr>
        <w:t>c) Somente</w:t>
      </w:r>
      <w:proofErr w:type="gramEnd"/>
      <w:r w:rsidRPr="00C51E2A">
        <w:rPr>
          <w:rFonts w:ascii="Arial" w:hAnsi="Arial" w:cs="Arial"/>
          <w:bCs/>
          <w:sz w:val="20"/>
          <w:szCs w:val="20"/>
        </w:rPr>
        <w:t xml:space="preserve"> após 180 (cento e oitenta) dias do início da vigência do Contrato, os beneficiários terão direito à internação hospitalar, exceto para tratamento de transtornos psiquiátricos decorrentes do uso de substâncias químicas.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 xml:space="preserve">6.6.4. Caso, por indicação médica, a necessidade dos serviços em regime ambulatorial e/ou hospitalar exceda os limites previstos no Contrato, esgotado esse limite, será de responsabilidade </w:t>
      </w:r>
      <w:proofErr w:type="gramStart"/>
      <w:r w:rsidRPr="00C51E2A">
        <w:rPr>
          <w:rFonts w:ascii="Arial" w:hAnsi="Arial" w:cs="Arial"/>
          <w:bCs/>
          <w:sz w:val="20"/>
          <w:szCs w:val="20"/>
        </w:rPr>
        <w:t>do(</w:t>
      </w:r>
      <w:proofErr w:type="gramEnd"/>
      <w:r w:rsidRPr="00C51E2A">
        <w:rPr>
          <w:rFonts w:ascii="Arial" w:hAnsi="Arial" w:cs="Arial"/>
          <w:bCs/>
          <w:sz w:val="20"/>
          <w:szCs w:val="20"/>
        </w:rPr>
        <w:t>a) BENEFICIÁRIO os custos da internação.</w:t>
      </w:r>
    </w:p>
    <w:p w:rsidR="00FD2E0C" w:rsidRPr="00C51E2A" w:rsidRDefault="00FD2E0C" w:rsidP="00C51E2A">
      <w:pPr>
        <w:pStyle w:val="SemEspaamento"/>
        <w:jc w:val="both"/>
        <w:rPr>
          <w:rFonts w:ascii="Arial" w:hAnsi="Arial" w:cs="Arial"/>
          <w:bCs/>
          <w:sz w:val="20"/>
          <w:szCs w:val="20"/>
        </w:rPr>
      </w:pPr>
    </w:p>
    <w:p w:rsidR="00FD2E0C" w:rsidRDefault="00FD2E0C" w:rsidP="00C51E2A">
      <w:pPr>
        <w:pStyle w:val="SemEspaamento"/>
        <w:jc w:val="both"/>
        <w:rPr>
          <w:rFonts w:ascii="Arial" w:hAnsi="Arial" w:cs="Arial"/>
          <w:bCs/>
          <w:sz w:val="20"/>
          <w:szCs w:val="20"/>
        </w:rPr>
      </w:pPr>
      <w:r w:rsidRPr="00C51E2A">
        <w:rPr>
          <w:rFonts w:ascii="Arial" w:hAnsi="Arial" w:cs="Arial"/>
          <w:bCs/>
          <w:sz w:val="20"/>
          <w:szCs w:val="20"/>
        </w:rPr>
        <w:t>6.6.5. Estão cobertos ainda, 8 (oito) semanas, por ano contratual, de tratamento de regime de hospital-dia, sendo certo que, para os diagnósticos de F00 a F09, F20 a F29, F70 a F79 e F90 a F98, relacionados na CID 10, a cobertura ora prevista será de 180 (cento e oitenta) dias por ano contratual.</w:t>
      </w:r>
    </w:p>
    <w:p w:rsidR="00FD2E0C" w:rsidRPr="00C51E2A" w:rsidRDefault="00FD2E0C" w:rsidP="00C51E2A">
      <w:pPr>
        <w:pStyle w:val="SemEspaamento"/>
        <w:jc w:val="both"/>
        <w:rPr>
          <w:rFonts w:ascii="Arial" w:hAnsi="Arial" w:cs="Arial"/>
          <w:bCs/>
          <w:sz w:val="20"/>
          <w:szCs w:val="20"/>
        </w:rPr>
      </w:pPr>
    </w:p>
    <w:p w:rsidR="00FD2E0C" w:rsidRPr="00D27126" w:rsidRDefault="00FD2E0C" w:rsidP="00C51E2A">
      <w:pPr>
        <w:pStyle w:val="SemEspaamento"/>
        <w:jc w:val="both"/>
        <w:rPr>
          <w:rFonts w:ascii="Arial" w:hAnsi="Arial" w:cs="Arial"/>
          <w:b/>
          <w:bCs/>
          <w:sz w:val="20"/>
          <w:szCs w:val="20"/>
        </w:rPr>
      </w:pPr>
      <w:r w:rsidRPr="00D27126">
        <w:rPr>
          <w:rFonts w:ascii="Arial" w:hAnsi="Arial" w:cs="Arial"/>
          <w:b/>
          <w:bCs/>
          <w:sz w:val="20"/>
          <w:szCs w:val="20"/>
        </w:rPr>
        <w:t>6.7. URGÊNCIAS E EMERGÊNCIAS</w:t>
      </w:r>
    </w:p>
    <w:p w:rsidR="00FD2E0C" w:rsidRPr="00C51E2A" w:rsidRDefault="00FD2E0C" w:rsidP="00C51E2A">
      <w:pPr>
        <w:pStyle w:val="SemEspaamento"/>
        <w:jc w:val="both"/>
        <w:rPr>
          <w:rFonts w:ascii="Arial" w:hAnsi="Arial" w:cs="Arial"/>
          <w:bCs/>
          <w:sz w:val="20"/>
          <w:szCs w:val="20"/>
        </w:rPr>
      </w:pPr>
    </w:p>
    <w:p w:rsidR="00FD2E0C" w:rsidRPr="00C51E2A" w:rsidRDefault="00FD2E0C" w:rsidP="00C51E2A">
      <w:pPr>
        <w:pStyle w:val="SemEspaamento"/>
        <w:jc w:val="both"/>
        <w:rPr>
          <w:rFonts w:ascii="Arial" w:hAnsi="Arial" w:cs="Arial"/>
          <w:bCs/>
          <w:sz w:val="20"/>
          <w:szCs w:val="20"/>
        </w:rPr>
      </w:pPr>
      <w:r w:rsidRPr="00C51E2A">
        <w:rPr>
          <w:rFonts w:ascii="Arial" w:hAnsi="Arial" w:cs="Arial"/>
          <w:bCs/>
          <w:sz w:val="20"/>
          <w:szCs w:val="20"/>
        </w:rPr>
        <w:t>6.7.1. Os beneficiários do Contrato terão cobertura integral de atendimentos, em regime ambulatorial e de internação, para casos caracterizados como de urgência e emergência que implicarem em risco imediato de vida ou de lesões irreparáveis para o paciente beneficiário.</w:t>
      </w:r>
    </w:p>
    <w:p w:rsidR="00FD2E0C" w:rsidRPr="00C51E2A" w:rsidRDefault="00FD2E0C" w:rsidP="00C51E2A">
      <w:pPr>
        <w:pStyle w:val="SemEspaamento"/>
        <w:jc w:val="both"/>
        <w:rPr>
          <w:rFonts w:ascii="Arial" w:hAnsi="Arial" w:cs="Arial"/>
          <w:sz w:val="20"/>
          <w:szCs w:val="20"/>
        </w:rPr>
      </w:pPr>
    </w:p>
    <w:p w:rsidR="006A0BCF" w:rsidRPr="00D27126" w:rsidRDefault="006A0BCF" w:rsidP="00D27126">
      <w:pPr>
        <w:pStyle w:val="SemEspaamento"/>
        <w:jc w:val="center"/>
        <w:rPr>
          <w:rFonts w:ascii="Arial" w:hAnsi="Arial" w:cs="Arial"/>
          <w:sz w:val="20"/>
          <w:szCs w:val="20"/>
        </w:rPr>
      </w:pPr>
    </w:p>
    <w:p w:rsidR="00D27126" w:rsidRPr="00D27126" w:rsidRDefault="00D27126" w:rsidP="00D27126">
      <w:pPr>
        <w:pStyle w:val="SemEspaamento"/>
        <w:jc w:val="center"/>
        <w:rPr>
          <w:rFonts w:ascii="Arial" w:hAnsi="Arial" w:cs="Arial"/>
          <w:b/>
          <w:sz w:val="20"/>
          <w:szCs w:val="20"/>
        </w:rPr>
      </w:pPr>
      <w:r w:rsidRPr="00D27126">
        <w:rPr>
          <w:rFonts w:ascii="Arial" w:hAnsi="Arial" w:cs="Arial"/>
          <w:b/>
          <w:sz w:val="20"/>
          <w:szCs w:val="20"/>
        </w:rPr>
        <w:t>CLÁUSULA SÉTIMA</w:t>
      </w:r>
    </w:p>
    <w:p w:rsidR="00D27126" w:rsidRPr="00D27126" w:rsidRDefault="00D27126" w:rsidP="00D27126">
      <w:pPr>
        <w:pStyle w:val="SemEspaamento"/>
        <w:jc w:val="center"/>
        <w:rPr>
          <w:rFonts w:ascii="Arial" w:hAnsi="Arial" w:cs="Arial"/>
          <w:sz w:val="20"/>
          <w:szCs w:val="20"/>
        </w:rPr>
      </w:pPr>
      <w:r w:rsidRPr="00D27126">
        <w:rPr>
          <w:rFonts w:ascii="Arial" w:hAnsi="Arial" w:cs="Arial"/>
          <w:b/>
          <w:sz w:val="20"/>
          <w:szCs w:val="20"/>
        </w:rPr>
        <w:t>DAS DOENÇAS E LESÕES PREEXISTENTES</w:t>
      </w:r>
    </w:p>
    <w:p w:rsidR="00A53D4D" w:rsidRPr="00D27126" w:rsidRDefault="00A53D4D"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7.1. Fica a Contratada obrigada à cobertura pelas doenças pré-existentes, considerando o número de servidores beneficiados.</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7.2. O beneficiário é obrigado a informar à CONTRATADA a condição sabida de doença ou lesão preexistente, previamente à sua inscrição no plano, sob pena de imputação.</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7.3. Um profissional médico pertencente à rede de prestadores cooperados ou credenciados pela CONTRATADA procederá a uma entrevista qualificada, sem qualquer ônus para o beneficiário.</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7.4. A entrevista qualificada se constituirá no preenchimento de um formulário ou documento correlato, de declaração de saúde, elaborado pela CONTRATADA, e terá como objetivo principal relacionar, se for o caso, todas as doenças de conhecimento prévio do beneficiário em relação a ele próprio e a todos os dependentes integrantes de seu Contrato.</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7.5. A CONTRATADA poderá comprovar o conhecimento prévio do beneficiário sobre sua condição quanto à existência de doença e lesão, durante o período de 24 (vinte e quatro) meses, podendo a omissão dessa informação ser caracterizada como comportamento fraudulento.</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7.6. A CONTRATADA poderá utilizar-se de qualquer documento legal para fins de comprovação acima.</w:t>
      </w:r>
    </w:p>
    <w:p w:rsidR="00D27126" w:rsidRPr="00D27126" w:rsidRDefault="00D27126" w:rsidP="00D27126">
      <w:pPr>
        <w:pStyle w:val="SemEspaamento"/>
        <w:jc w:val="both"/>
        <w:rPr>
          <w:rStyle w:val="normaltextrun"/>
          <w:rFonts w:ascii="Arial" w:hAnsi="Arial" w:cs="Arial"/>
          <w:bCs/>
          <w:sz w:val="20"/>
          <w:szCs w:val="20"/>
        </w:rPr>
      </w:pPr>
    </w:p>
    <w:p w:rsidR="00D27126" w:rsidRPr="00D27126" w:rsidRDefault="00D27126" w:rsidP="00D27126">
      <w:pPr>
        <w:pStyle w:val="SemEspaamento"/>
        <w:jc w:val="both"/>
        <w:rPr>
          <w:rStyle w:val="normaltextrun"/>
          <w:rFonts w:ascii="Arial" w:hAnsi="Arial" w:cs="Arial"/>
          <w:bCs/>
          <w:sz w:val="20"/>
          <w:szCs w:val="20"/>
        </w:rPr>
      </w:pPr>
      <w:r w:rsidRPr="00D27126">
        <w:rPr>
          <w:rStyle w:val="normaltextrun"/>
          <w:rFonts w:ascii="Arial" w:hAnsi="Arial" w:cs="Arial"/>
          <w:bCs/>
          <w:sz w:val="20"/>
          <w:szCs w:val="20"/>
        </w:rPr>
        <w:t>7.7. Alegada a existência de doença ou lesão não declarada por ocasião da contratação do plano ou seguro, o beneficiário será comunicado imediatamente pela CONTRATADA.</w:t>
      </w:r>
    </w:p>
    <w:p w:rsidR="00D27126" w:rsidRDefault="00D27126" w:rsidP="00D27126">
      <w:pPr>
        <w:pStyle w:val="SemEspaamento"/>
        <w:jc w:val="both"/>
        <w:rPr>
          <w:rStyle w:val="normaltextrun"/>
          <w:rFonts w:ascii="Verdana" w:hAnsi="Verdana" w:cs="Arial"/>
          <w:bCs/>
          <w:sz w:val="20"/>
          <w:szCs w:val="20"/>
        </w:rPr>
      </w:pPr>
    </w:p>
    <w:p w:rsidR="00D27126" w:rsidRPr="00D27126" w:rsidRDefault="00D27126" w:rsidP="00D27126">
      <w:pPr>
        <w:pStyle w:val="SemEspaamento"/>
        <w:jc w:val="center"/>
        <w:rPr>
          <w:rFonts w:ascii="Arial" w:hAnsi="Arial" w:cs="Arial"/>
          <w:b/>
          <w:sz w:val="20"/>
          <w:szCs w:val="20"/>
        </w:rPr>
      </w:pPr>
      <w:r w:rsidRPr="00D27126">
        <w:rPr>
          <w:rFonts w:ascii="Arial" w:hAnsi="Arial" w:cs="Arial"/>
          <w:b/>
          <w:sz w:val="20"/>
          <w:szCs w:val="20"/>
        </w:rPr>
        <w:t>CLÁUSULA OITAVA</w:t>
      </w:r>
    </w:p>
    <w:p w:rsidR="00FD2E0C" w:rsidRPr="00A53D4D" w:rsidRDefault="00D27126" w:rsidP="00A53D4D">
      <w:pPr>
        <w:pStyle w:val="SemEspaamento"/>
        <w:jc w:val="center"/>
        <w:rPr>
          <w:rFonts w:ascii="Arial" w:hAnsi="Arial" w:cs="Arial"/>
          <w:b/>
          <w:sz w:val="20"/>
          <w:szCs w:val="20"/>
        </w:rPr>
      </w:pPr>
      <w:r w:rsidRPr="00D27126">
        <w:rPr>
          <w:rFonts w:ascii="Arial" w:hAnsi="Arial" w:cs="Arial"/>
          <w:b/>
          <w:sz w:val="20"/>
          <w:szCs w:val="20"/>
        </w:rPr>
        <w:t>DAS EXCLUSÕES</w:t>
      </w:r>
    </w:p>
    <w:p w:rsidR="005D27A7" w:rsidRDefault="005D27A7" w:rsidP="004350CF">
      <w:pPr>
        <w:spacing w:after="0" w:line="240" w:lineRule="auto"/>
        <w:jc w:val="both"/>
        <w:rPr>
          <w:rFonts w:ascii="Arial" w:hAnsi="Arial" w:cs="Arial"/>
          <w:color w:val="FF0000"/>
          <w:sz w:val="18"/>
          <w:szCs w:val="18"/>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8.1. NÃO ESTÃO INCLUÍDOS NO CONTRATO, como obrigação da CONTRATADA, a cobertura dos procedimentos relativos a:</w:t>
      </w:r>
    </w:p>
    <w:p w:rsidR="00A53D4D" w:rsidRPr="005D27A7" w:rsidRDefault="00A53D4D"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a) Tratamento clínico ou cirúrgico experimental.</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b) Procedimentos clínicos ou cirúrgicos para fins estéticos, bem como órteses e próteses para o mesmo fim.</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c) Inseminação artificial.</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d) Tratamento de rejuvenescimento.</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e) Fornecimento de medicamentos importados não nacionalizados.</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f) Fornecimento de medicamentos para tratamento domiciliar.</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g) Fornecimento de próteses, órteses e seus acessórios, não ligados ao ato cirúrgico.</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h) Tratamentos ilícitos ou antiéticos, assim definidos sob o aspecto médico, ou não reconhecidos pelas autoridades competentes.</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i) Casos de cataclismos, guerras e comoções internas, quando declarados pela autoridade competente.</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 xml:space="preserve">j) Transplantes, exceto de córnea, rim e </w:t>
      </w:r>
      <w:r w:rsidRPr="005D27A7">
        <w:rPr>
          <w:rFonts w:ascii="Arial" w:hAnsi="Arial" w:cs="Arial"/>
          <w:bCs/>
          <w:sz w:val="20"/>
          <w:szCs w:val="20"/>
        </w:rPr>
        <w:t xml:space="preserve">medula óssea, </w:t>
      </w:r>
      <w:r w:rsidRPr="005D27A7">
        <w:rPr>
          <w:rStyle w:val="normaltextrun"/>
          <w:rFonts w:ascii="Arial" w:hAnsi="Arial" w:cs="Arial"/>
          <w:bCs/>
          <w:sz w:val="20"/>
          <w:szCs w:val="20"/>
        </w:rPr>
        <w:t>ou outro eventualmente constante de legislação vigente que obrigue a Contratada a sua realização.</w:t>
      </w:r>
    </w:p>
    <w:p w:rsidR="005D27A7" w:rsidRPr="005D27A7" w:rsidRDefault="005D27A7" w:rsidP="005D27A7">
      <w:pPr>
        <w:pStyle w:val="SemEspaamento"/>
        <w:jc w:val="both"/>
        <w:rPr>
          <w:rStyle w:val="normaltextrun"/>
          <w:rFonts w:ascii="Arial" w:hAnsi="Arial" w:cs="Arial"/>
          <w:bCs/>
          <w:sz w:val="20"/>
          <w:szCs w:val="20"/>
        </w:rPr>
      </w:pPr>
    </w:p>
    <w:p w:rsidR="005D27A7" w:rsidRPr="005D27A7" w:rsidRDefault="005D27A7" w:rsidP="005D27A7">
      <w:pPr>
        <w:pStyle w:val="SemEspaamento"/>
        <w:jc w:val="both"/>
        <w:rPr>
          <w:rStyle w:val="normaltextrun"/>
          <w:rFonts w:ascii="Arial" w:hAnsi="Arial" w:cs="Arial"/>
          <w:bCs/>
          <w:color w:val="000000" w:themeColor="text1"/>
          <w:sz w:val="20"/>
          <w:szCs w:val="20"/>
        </w:rPr>
      </w:pPr>
      <w:r w:rsidRPr="005D27A7">
        <w:rPr>
          <w:rStyle w:val="normaltextrun"/>
          <w:rFonts w:ascii="Arial" w:hAnsi="Arial" w:cs="Arial"/>
          <w:bCs/>
          <w:color w:val="000000" w:themeColor="text1"/>
          <w:sz w:val="20"/>
          <w:szCs w:val="20"/>
        </w:rPr>
        <w:t>k) Consultas domiciliares.</w:t>
      </w:r>
    </w:p>
    <w:p w:rsidR="005D27A7" w:rsidRPr="005D27A7" w:rsidRDefault="005D27A7" w:rsidP="005D27A7">
      <w:pPr>
        <w:pStyle w:val="SemEspaamento"/>
        <w:jc w:val="both"/>
        <w:rPr>
          <w:rStyle w:val="normaltextrun"/>
          <w:rFonts w:ascii="Arial" w:hAnsi="Arial" w:cs="Arial"/>
          <w:bCs/>
          <w:color w:val="000000" w:themeColor="text1"/>
          <w:sz w:val="20"/>
          <w:szCs w:val="20"/>
        </w:rPr>
      </w:pPr>
    </w:p>
    <w:p w:rsidR="005D27A7" w:rsidRPr="005D27A7" w:rsidRDefault="00A53D4D" w:rsidP="005D27A7">
      <w:pPr>
        <w:pStyle w:val="SemEspaamento"/>
        <w:jc w:val="both"/>
        <w:rPr>
          <w:rStyle w:val="normaltextrun"/>
          <w:rFonts w:ascii="Arial" w:hAnsi="Arial" w:cs="Arial"/>
          <w:bCs/>
          <w:color w:val="000000" w:themeColor="text1"/>
          <w:sz w:val="20"/>
          <w:szCs w:val="20"/>
        </w:rPr>
      </w:pPr>
      <w:r>
        <w:rPr>
          <w:rStyle w:val="normaltextrun"/>
          <w:rFonts w:ascii="Arial" w:hAnsi="Arial" w:cs="Arial"/>
          <w:bCs/>
          <w:color w:val="000000" w:themeColor="text1"/>
          <w:sz w:val="20"/>
          <w:szCs w:val="20"/>
        </w:rPr>
        <w:t>l</w:t>
      </w:r>
      <w:r w:rsidR="005D27A7" w:rsidRPr="005D27A7">
        <w:rPr>
          <w:rStyle w:val="normaltextrun"/>
          <w:rFonts w:ascii="Arial" w:hAnsi="Arial" w:cs="Arial"/>
          <w:bCs/>
          <w:color w:val="000000" w:themeColor="text1"/>
          <w:sz w:val="20"/>
          <w:szCs w:val="20"/>
        </w:rPr>
        <w:t xml:space="preserve">) Exames admissionais, </w:t>
      </w:r>
      <w:proofErr w:type="spellStart"/>
      <w:r w:rsidR="005D27A7" w:rsidRPr="005D27A7">
        <w:rPr>
          <w:rStyle w:val="normaltextrun"/>
          <w:rFonts w:ascii="Arial" w:hAnsi="Arial" w:cs="Arial"/>
          <w:bCs/>
          <w:color w:val="000000" w:themeColor="text1"/>
          <w:sz w:val="20"/>
          <w:szCs w:val="20"/>
        </w:rPr>
        <w:t>demissionais</w:t>
      </w:r>
      <w:proofErr w:type="spellEnd"/>
      <w:r w:rsidR="005D27A7" w:rsidRPr="005D27A7">
        <w:rPr>
          <w:rStyle w:val="normaltextrun"/>
          <w:rFonts w:ascii="Arial" w:hAnsi="Arial" w:cs="Arial"/>
          <w:bCs/>
          <w:color w:val="000000" w:themeColor="text1"/>
          <w:sz w:val="20"/>
          <w:szCs w:val="20"/>
        </w:rPr>
        <w:t xml:space="preserve">, </w:t>
      </w:r>
      <w:proofErr w:type="spellStart"/>
      <w:r w:rsidR="005D27A7" w:rsidRPr="005D27A7">
        <w:rPr>
          <w:rStyle w:val="normaltextrun"/>
          <w:rFonts w:ascii="Arial" w:hAnsi="Arial" w:cs="Arial"/>
          <w:bCs/>
          <w:color w:val="000000" w:themeColor="text1"/>
          <w:sz w:val="20"/>
          <w:szCs w:val="20"/>
        </w:rPr>
        <w:t>períódicos</w:t>
      </w:r>
      <w:proofErr w:type="spellEnd"/>
      <w:r w:rsidR="005D27A7" w:rsidRPr="005D27A7">
        <w:rPr>
          <w:rStyle w:val="normaltextrun"/>
          <w:rFonts w:ascii="Arial" w:hAnsi="Arial" w:cs="Arial"/>
          <w:bCs/>
          <w:color w:val="000000" w:themeColor="text1"/>
          <w:sz w:val="20"/>
          <w:szCs w:val="20"/>
        </w:rPr>
        <w:t xml:space="preserve"> e procedimentos relacionados com a saúde ocupacional.</w:t>
      </w:r>
    </w:p>
    <w:p w:rsidR="005D27A7" w:rsidRPr="0092142C" w:rsidRDefault="005D27A7" w:rsidP="005D27A7">
      <w:pPr>
        <w:pStyle w:val="SemEspaamento"/>
        <w:jc w:val="both"/>
        <w:rPr>
          <w:rStyle w:val="normaltextrun"/>
          <w:rFonts w:ascii="Arial" w:hAnsi="Arial" w:cs="Arial"/>
          <w:bCs/>
          <w:sz w:val="20"/>
          <w:szCs w:val="20"/>
        </w:rPr>
      </w:pPr>
    </w:p>
    <w:p w:rsidR="00D27126" w:rsidRDefault="00D27126" w:rsidP="004350CF">
      <w:pPr>
        <w:spacing w:after="0" w:line="240" w:lineRule="auto"/>
        <w:jc w:val="both"/>
        <w:rPr>
          <w:rFonts w:ascii="Arial" w:hAnsi="Arial" w:cs="Arial"/>
          <w:color w:val="FF0000"/>
          <w:sz w:val="18"/>
          <w:szCs w:val="18"/>
        </w:rPr>
      </w:pPr>
    </w:p>
    <w:p w:rsidR="005D27A7" w:rsidRDefault="005D27A7" w:rsidP="004350CF">
      <w:pPr>
        <w:spacing w:after="0" w:line="240" w:lineRule="auto"/>
        <w:jc w:val="both"/>
        <w:rPr>
          <w:rFonts w:ascii="Arial" w:hAnsi="Arial" w:cs="Arial"/>
          <w:color w:val="FF0000"/>
          <w:sz w:val="18"/>
          <w:szCs w:val="18"/>
        </w:rPr>
      </w:pPr>
    </w:p>
    <w:p w:rsidR="005D27A7" w:rsidRPr="005D27A7" w:rsidRDefault="005D27A7" w:rsidP="005D27A7">
      <w:pPr>
        <w:pStyle w:val="SemEspaamento"/>
        <w:jc w:val="center"/>
        <w:rPr>
          <w:rFonts w:ascii="Arial" w:hAnsi="Arial" w:cs="Arial"/>
          <w:b/>
          <w:sz w:val="20"/>
          <w:szCs w:val="20"/>
        </w:rPr>
      </w:pPr>
      <w:r w:rsidRPr="005D27A7">
        <w:rPr>
          <w:rFonts w:ascii="Arial" w:hAnsi="Arial" w:cs="Arial"/>
          <w:b/>
          <w:sz w:val="20"/>
          <w:szCs w:val="20"/>
        </w:rPr>
        <w:t>CLÁUSULA NONA</w:t>
      </w:r>
    </w:p>
    <w:p w:rsidR="005D27A7" w:rsidRPr="005D27A7" w:rsidRDefault="005D27A7" w:rsidP="005D27A7">
      <w:pPr>
        <w:pStyle w:val="SemEspaamento"/>
        <w:jc w:val="center"/>
        <w:rPr>
          <w:rFonts w:ascii="Arial" w:hAnsi="Arial" w:cs="Arial"/>
          <w:b/>
          <w:sz w:val="20"/>
          <w:szCs w:val="20"/>
        </w:rPr>
      </w:pPr>
      <w:r w:rsidRPr="005D27A7">
        <w:rPr>
          <w:rFonts w:ascii="Arial" w:hAnsi="Arial" w:cs="Arial"/>
          <w:b/>
          <w:sz w:val="20"/>
          <w:szCs w:val="20"/>
        </w:rPr>
        <w:t>DAS CARÊNCIAS CONTRATUAIS</w:t>
      </w:r>
    </w:p>
    <w:p w:rsidR="005D27A7" w:rsidRDefault="005D27A7" w:rsidP="005D27A7">
      <w:pPr>
        <w:pStyle w:val="SemEspaamento"/>
        <w:jc w:val="both"/>
        <w:rPr>
          <w:rStyle w:val="normaltextrun"/>
          <w:rFonts w:ascii="Verdana" w:hAnsi="Verdana"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9.1. O direito de atendimento aos beneficiários do contrato deverá ter início a partir do dia seguinte à data de assinatura do mesmo, sem qualquer tipo de carência, independentemente dos beneficiários possuírem sua documentação de identificação do plano, cabendo à Contratada, em caso de dúvida quanto ao vínculo do beneficiário para com a Administração Direita, diligenciar junto à Divisão Técnica de Gestão de Pessoas da SAECIL, para constatação. Os documentos de identificação dos beneficiários deverão ser fornecidos aos mesmos, em até 45 (quarenta e cinco dias) após a assinatura do Contrato.</w:t>
      </w:r>
    </w:p>
    <w:p w:rsidR="00A53D4D" w:rsidRDefault="00A53D4D" w:rsidP="005D27A7">
      <w:pPr>
        <w:pStyle w:val="SemEspaamento"/>
        <w:jc w:val="center"/>
        <w:rPr>
          <w:rFonts w:ascii="Arial" w:hAnsi="Arial" w:cs="Arial"/>
          <w:b/>
          <w:sz w:val="20"/>
          <w:szCs w:val="20"/>
        </w:rPr>
      </w:pPr>
    </w:p>
    <w:p w:rsidR="00A53D4D" w:rsidRDefault="00A53D4D" w:rsidP="005D27A7">
      <w:pPr>
        <w:pStyle w:val="SemEspaamento"/>
        <w:jc w:val="center"/>
        <w:rPr>
          <w:rFonts w:ascii="Arial" w:hAnsi="Arial" w:cs="Arial"/>
          <w:b/>
          <w:sz w:val="20"/>
          <w:szCs w:val="20"/>
        </w:rPr>
      </w:pPr>
    </w:p>
    <w:p w:rsidR="005D27A7" w:rsidRPr="005D27A7" w:rsidRDefault="005D27A7" w:rsidP="005D27A7">
      <w:pPr>
        <w:pStyle w:val="SemEspaamento"/>
        <w:jc w:val="center"/>
        <w:rPr>
          <w:rFonts w:ascii="Arial" w:hAnsi="Arial" w:cs="Arial"/>
          <w:b/>
          <w:sz w:val="20"/>
          <w:szCs w:val="20"/>
        </w:rPr>
      </w:pPr>
      <w:r w:rsidRPr="005D27A7">
        <w:rPr>
          <w:rFonts w:ascii="Arial" w:hAnsi="Arial" w:cs="Arial"/>
          <w:b/>
          <w:sz w:val="20"/>
          <w:szCs w:val="20"/>
        </w:rPr>
        <w:t>CLÁUSULA DÉCIMA</w:t>
      </w:r>
    </w:p>
    <w:p w:rsidR="005D27A7" w:rsidRPr="005D27A7" w:rsidRDefault="005D27A7" w:rsidP="005D27A7">
      <w:pPr>
        <w:pStyle w:val="SemEspaamento"/>
        <w:jc w:val="center"/>
        <w:rPr>
          <w:rFonts w:ascii="Arial" w:hAnsi="Arial" w:cs="Arial"/>
          <w:b/>
          <w:sz w:val="20"/>
          <w:szCs w:val="20"/>
        </w:rPr>
      </w:pPr>
      <w:r w:rsidRPr="005D27A7">
        <w:rPr>
          <w:rFonts w:ascii="Arial" w:hAnsi="Arial" w:cs="Arial"/>
          <w:b/>
          <w:sz w:val="20"/>
          <w:szCs w:val="20"/>
        </w:rPr>
        <w:t>DOS BENEFÍCIOS ADICIONAIS</w:t>
      </w:r>
    </w:p>
    <w:p w:rsidR="005D27A7" w:rsidRDefault="005D27A7" w:rsidP="005D27A7">
      <w:pPr>
        <w:pStyle w:val="SemEspaamento"/>
        <w:jc w:val="both"/>
        <w:rPr>
          <w:rStyle w:val="normaltextrun"/>
          <w:rFonts w:ascii="Verdana" w:hAnsi="Verdana" w:cs="Arial"/>
          <w:bCs/>
          <w:sz w:val="20"/>
          <w:szCs w:val="20"/>
        </w:rPr>
      </w:pPr>
    </w:p>
    <w:p w:rsidR="005D27A7" w:rsidRPr="005D27A7" w:rsidRDefault="005D27A7" w:rsidP="005D27A7">
      <w:pPr>
        <w:pStyle w:val="SemEspaamento"/>
        <w:jc w:val="both"/>
        <w:rPr>
          <w:rStyle w:val="normaltextrun"/>
          <w:rFonts w:ascii="Arial" w:hAnsi="Arial" w:cs="Arial"/>
          <w:bCs/>
          <w:sz w:val="20"/>
          <w:szCs w:val="20"/>
        </w:rPr>
      </w:pPr>
      <w:r w:rsidRPr="005D27A7">
        <w:rPr>
          <w:rStyle w:val="normaltextrun"/>
          <w:rFonts w:ascii="Arial" w:hAnsi="Arial" w:cs="Arial"/>
          <w:bCs/>
          <w:sz w:val="20"/>
          <w:szCs w:val="20"/>
        </w:rPr>
        <w:t>10.1. Assistência Nacional: em caso de urgência comprovada e desde que em trânsito, os beneficiários deverão utilizar-se dos serviços médicos e exames complementares prestados por empresas congêneres à CONTRATADA, que com que ela mantenha vínculo, informado no processo licitatório, sob pena de ressarcimento dos valores despendidos pelos beneficiários, nos termos do Contrato.</w:t>
      </w:r>
    </w:p>
    <w:p w:rsidR="005D27A7" w:rsidRPr="005D27A7" w:rsidRDefault="005D27A7" w:rsidP="004350CF">
      <w:pPr>
        <w:spacing w:after="0" w:line="240" w:lineRule="auto"/>
        <w:jc w:val="both"/>
        <w:rPr>
          <w:rFonts w:ascii="Arial" w:hAnsi="Arial" w:cs="Arial"/>
          <w:color w:val="FF0000"/>
          <w:sz w:val="18"/>
          <w:szCs w:val="18"/>
        </w:rPr>
      </w:pPr>
    </w:p>
    <w:p w:rsidR="0085404D" w:rsidRDefault="0085404D" w:rsidP="0085404D">
      <w:pPr>
        <w:pStyle w:val="SemEspaamento"/>
        <w:jc w:val="center"/>
        <w:rPr>
          <w:rFonts w:ascii="Arial" w:hAnsi="Arial" w:cs="Arial"/>
          <w:b/>
          <w:sz w:val="20"/>
          <w:szCs w:val="20"/>
        </w:rPr>
      </w:pPr>
    </w:p>
    <w:p w:rsidR="0085404D" w:rsidRPr="0085404D" w:rsidRDefault="0085404D" w:rsidP="0085404D">
      <w:pPr>
        <w:pStyle w:val="SemEspaamento"/>
        <w:jc w:val="center"/>
        <w:rPr>
          <w:rFonts w:ascii="Arial" w:hAnsi="Arial" w:cs="Arial"/>
          <w:b/>
          <w:sz w:val="20"/>
          <w:szCs w:val="20"/>
        </w:rPr>
      </w:pPr>
      <w:r w:rsidRPr="0085404D">
        <w:rPr>
          <w:rFonts w:ascii="Arial" w:hAnsi="Arial" w:cs="Arial"/>
          <w:b/>
          <w:sz w:val="20"/>
          <w:szCs w:val="20"/>
        </w:rPr>
        <w:t>CLÁUSULA DÉCIMA PRIMEIRA</w:t>
      </w:r>
    </w:p>
    <w:p w:rsidR="0085404D" w:rsidRPr="0085404D" w:rsidRDefault="0085404D" w:rsidP="0085404D">
      <w:pPr>
        <w:pStyle w:val="SemEspaamento"/>
        <w:jc w:val="center"/>
        <w:rPr>
          <w:rFonts w:ascii="Arial" w:hAnsi="Arial" w:cs="Arial"/>
          <w:b/>
          <w:sz w:val="20"/>
          <w:szCs w:val="20"/>
        </w:rPr>
      </w:pPr>
      <w:r w:rsidRPr="0085404D">
        <w:rPr>
          <w:rFonts w:ascii="Arial" w:hAnsi="Arial" w:cs="Arial"/>
          <w:b/>
          <w:sz w:val="20"/>
          <w:szCs w:val="20"/>
        </w:rPr>
        <w:t>DO USO DOS SERVIÇOS</w:t>
      </w:r>
    </w:p>
    <w:p w:rsidR="00D878E1" w:rsidRDefault="00D878E1" w:rsidP="0085404D">
      <w:pPr>
        <w:pStyle w:val="SemEspaamento"/>
        <w:jc w:val="both"/>
        <w:rPr>
          <w:rStyle w:val="normaltextrun"/>
          <w:rFonts w:ascii="Arial" w:hAnsi="Arial" w:cs="Arial"/>
          <w:bCs/>
          <w:sz w:val="20"/>
          <w:szCs w:val="20"/>
        </w:rPr>
      </w:pPr>
    </w:p>
    <w:p w:rsidR="0085404D" w:rsidRPr="0085404D" w:rsidRDefault="0085404D" w:rsidP="0085404D">
      <w:pPr>
        <w:pStyle w:val="SemEspaamento"/>
        <w:jc w:val="both"/>
        <w:rPr>
          <w:rStyle w:val="normaltextrun"/>
          <w:rFonts w:ascii="Arial" w:hAnsi="Arial" w:cs="Arial"/>
          <w:bCs/>
          <w:sz w:val="20"/>
          <w:szCs w:val="20"/>
        </w:rPr>
      </w:pPr>
      <w:r w:rsidRPr="0085404D">
        <w:rPr>
          <w:rStyle w:val="normaltextrun"/>
          <w:rFonts w:ascii="Arial" w:hAnsi="Arial" w:cs="Arial"/>
          <w:bCs/>
          <w:sz w:val="20"/>
          <w:szCs w:val="20"/>
        </w:rPr>
        <w:t>11.1. A utilização dos serviços, normalmente, só poderá ser feita mediante a apresentação de guia de encaminhamento, ou documento correlato da CONTRATADA.</w:t>
      </w:r>
    </w:p>
    <w:p w:rsidR="0085404D" w:rsidRPr="0085404D" w:rsidRDefault="0085404D" w:rsidP="0085404D">
      <w:pPr>
        <w:pStyle w:val="SemEspaamento"/>
        <w:jc w:val="both"/>
        <w:rPr>
          <w:rStyle w:val="normaltextrun"/>
          <w:rFonts w:ascii="Arial" w:hAnsi="Arial" w:cs="Arial"/>
          <w:bCs/>
          <w:sz w:val="20"/>
          <w:szCs w:val="20"/>
        </w:rPr>
      </w:pPr>
    </w:p>
    <w:p w:rsidR="0085404D" w:rsidRPr="0085404D" w:rsidRDefault="0085404D" w:rsidP="0085404D">
      <w:pPr>
        <w:pStyle w:val="SemEspaamento"/>
        <w:jc w:val="both"/>
        <w:rPr>
          <w:rStyle w:val="normaltextrun"/>
          <w:rFonts w:ascii="Arial" w:hAnsi="Arial" w:cs="Arial"/>
          <w:bCs/>
          <w:sz w:val="20"/>
          <w:szCs w:val="20"/>
        </w:rPr>
      </w:pPr>
      <w:r w:rsidRPr="0085404D">
        <w:rPr>
          <w:rStyle w:val="normaltextrun"/>
          <w:rFonts w:ascii="Arial" w:hAnsi="Arial" w:cs="Arial"/>
          <w:bCs/>
          <w:sz w:val="20"/>
          <w:szCs w:val="20"/>
        </w:rPr>
        <w:t>11.2. Os atendimentos médicos, serviços auxiliares e os exames complementares serão solicitados e cobertos através dos profissionais e serviços credenciados/vinculados à CONTRATADA, expressamente indicados no Processo Licitatório que darão origem à contratação.</w:t>
      </w:r>
    </w:p>
    <w:p w:rsidR="00A53D4D" w:rsidRPr="0085404D" w:rsidRDefault="00A53D4D" w:rsidP="0085404D">
      <w:pPr>
        <w:pStyle w:val="SemEspaamento"/>
        <w:jc w:val="both"/>
        <w:rPr>
          <w:rStyle w:val="normaltextrun"/>
          <w:rFonts w:ascii="Arial" w:hAnsi="Arial" w:cs="Arial"/>
          <w:bCs/>
          <w:sz w:val="20"/>
          <w:szCs w:val="20"/>
        </w:rPr>
      </w:pPr>
    </w:p>
    <w:p w:rsidR="0085404D" w:rsidRPr="0085404D" w:rsidRDefault="0085404D" w:rsidP="0085404D">
      <w:pPr>
        <w:pStyle w:val="SemEspaamento"/>
        <w:jc w:val="both"/>
        <w:rPr>
          <w:rStyle w:val="normaltextrun"/>
          <w:rFonts w:ascii="Arial" w:hAnsi="Arial" w:cs="Arial"/>
          <w:bCs/>
          <w:sz w:val="20"/>
          <w:szCs w:val="20"/>
        </w:rPr>
      </w:pPr>
      <w:r w:rsidRPr="0085404D">
        <w:rPr>
          <w:rStyle w:val="normaltextrun"/>
          <w:rFonts w:ascii="Arial" w:hAnsi="Arial" w:cs="Arial"/>
          <w:bCs/>
          <w:sz w:val="20"/>
          <w:szCs w:val="20"/>
        </w:rPr>
        <w:t xml:space="preserve">11.3. As divergências e as dúvidas de natureza médica, relacionadas com os serviços objeto do Contrato, deverão ser dirimidas por uma Junta Médica composta por 3 (três) membros, sendo nomeado 1 (um) </w:t>
      </w:r>
      <w:proofErr w:type="gramStart"/>
      <w:r w:rsidRPr="0085404D">
        <w:rPr>
          <w:rStyle w:val="normaltextrun"/>
          <w:rFonts w:ascii="Arial" w:hAnsi="Arial" w:cs="Arial"/>
          <w:bCs/>
          <w:sz w:val="20"/>
          <w:szCs w:val="20"/>
        </w:rPr>
        <w:t>pelo(</w:t>
      </w:r>
      <w:proofErr w:type="gramEnd"/>
      <w:r w:rsidRPr="0085404D">
        <w:rPr>
          <w:rStyle w:val="normaltextrun"/>
          <w:rFonts w:ascii="Arial" w:hAnsi="Arial" w:cs="Arial"/>
          <w:bCs/>
          <w:sz w:val="20"/>
          <w:szCs w:val="20"/>
        </w:rPr>
        <w:t>a) CONTRATANTE, outro pela CONTRATADA e o terceiro desempatador, escolhido pelos dois nomeados, sendo que este deverá ser remunerado pela</w:t>
      </w:r>
    </w:p>
    <w:p w:rsidR="0085404D" w:rsidRPr="0085404D" w:rsidRDefault="0085404D" w:rsidP="0085404D">
      <w:pPr>
        <w:pStyle w:val="SemEspaamento"/>
        <w:jc w:val="both"/>
        <w:rPr>
          <w:rStyle w:val="normaltextrun"/>
          <w:rFonts w:ascii="Arial" w:hAnsi="Arial" w:cs="Arial"/>
          <w:bCs/>
          <w:sz w:val="20"/>
          <w:szCs w:val="20"/>
        </w:rPr>
      </w:pPr>
      <w:r w:rsidRPr="0085404D">
        <w:rPr>
          <w:rStyle w:val="normaltextrun"/>
          <w:rFonts w:ascii="Arial" w:hAnsi="Arial" w:cs="Arial"/>
          <w:bCs/>
          <w:sz w:val="20"/>
          <w:szCs w:val="20"/>
        </w:rPr>
        <w:t>CONTRATADA.</w:t>
      </w:r>
    </w:p>
    <w:p w:rsidR="0085404D" w:rsidRPr="0085404D" w:rsidRDefault="0085404D" w:rsidP="0085404D">
      <w:pPr>
        <w:pStyle w:val="SemEspaamento"/>
        <w:jc w:val="both"/>
        <w:rPr>
          <w:rStyle w:val="normaltextrun"/>
          <w:rFonts w:ascii="Arial" w:hAnsi="Arial" w:cs="Arial"/>
          <w:bCs/>
          <w:sz w:val="20"/>
          <w:szCs w:val="20"/>
        </w:rPr>
      </w:pPr>
    </w:p>
    <w:p w:rsidR="0085404D" w:rsidRPr="0085404D" w:rsidRDefault="0085404D" w:rsidP="0085404D">
      <w:pPr>
        <w:pStyle w:val="SemEspaamento"/>
        <w:jc w:val="both"/>
        <w:rPr>
          <w:rStyle w:val="normaltextrun"/>
          <w:rFonts w:ascii="Arial" w:hAnsi="Arial" w:cs="Arial"/>
          <w:bCs/>
          <w:sz w:val="20"/>
          <w:szCs w:val="20"/>
        </w:rPr>
      </w:pPr>
      <w:r w:rsidRPr="0085404D">
        <w:rPr>
          <w:rStyle w:val="normaltextrun"/>
          <w:rFonts w:ascii="Arial" w:hAnsi="Arial" w:cs="Arial"/>
          <w:bCs/>
          <w:sz w:val="20"/>
          <w:szCs w:val="20"/>
        </w:rPr>
        <w:t>11.4. Os beneficiários com mais de 60 (sessenta) anos, as gestantes, lactantes, lactentes e crianças até 5 (cinco) anos possuem privilégios na marcação de consultas, exames e quaisquer outros procedimentos, em relação aos demais beneficiários.</w:t>
      </w:r>
    </w:p>
    <w:p w:rsidR="005D27A7" w:rsidRDefault="005D27A7" w:rsidP="0085404D">
      <w:pPr>
        <w:pStyle w:val="SemEspaamento"/>
        <w:jc w:val="both"/>
        <w:rPr>
          <w:rFonts w:ascii="Arial" w:hAnsi="Arial" w:cs="Arial"/>
          <w:color w:val="FF0000"/>
          <w:sz w:val="20"/>
          <w:szCs w:val="20"/>
        </w:rPr>
      </w:pPr>
    </w:p>
    <w:p w:rsidR="0085404D" w:rsidRPr="00736C59" w:rsidRDefault="0085404D" w:rsidP="0085404D">
      <w:pPr>
        <w:pStyle w:val="SemEspaamento"/>
        <w:jc w:val="both"/>
        <w:rPr>
          <w:rFonts w:ascii="Arial" w:hAnsi="Arial" w:cs="Arial"/>
          <w:color w:val="000000" w:themeColor="text1"/>
          <w:sz w:val="20"/>
          <w:szCs w:val="20"/>
        </w:rPr>
      </w:pPr>
    </w:p>
    <w:p w:rsidR="0085404D" w:rsidRPr="00736C59" w:rsidRDefault="0085404D" w:rsidP="0085404D">
      <w:pPr>
        <w:pStyle w:val="SemEspaamento"/>
        <w:jc w:val="center"/>
        <w:rPr>
          <w:rFonts w:ascii="Arial" w:hAnsi="Arial" w:cs="Arial"/>
          <w:b/>
          <w:color w:val="000000" w:themeColor="text1"/>
          <w:sz w:val="20"/>
          <w:szCs w:val="20"/>
        </w:rPr>
      </w:pPr>
      <w:r w:rsidRPr="00736C59">
        <w:rPr>
          <w:rFonts w:ascii="Arial" w:hAnsi="Arial" w:cs="Arial"/>
          <w:b/>
          <w:color w:val="000000" w:themeColor="text1"/>
          <w:sz w:val="20"/>
          <w:szCs w:val="20"/>
        </w:rPr>
        <w:t>CLÁUSULA DÉCIMA SEGUNDA</w:t>
      </w:r>
    </w:p>
    <w:p w:rsidR="0085404D" w:rsidRPr="00736C59" w:rsidRDefault="0085404D" w:rsidP="0085404D">
      <w:pPr>
        <w:pStyle w:val="SemEspaamento"/>
        <w:jc w:val="center"/>
        <w:rPr>
          <w:rFonts w:ascii="Arial" w:hAnsi="Arial" w:cs="Arial"/>
          <w:b/>
          <w:color w:val="000000" w:themeColor="text1"/>
          <w:sz w:val="20"/>
          <w:szCs w:val="20"/>
        </w:rPr>
      </w:pPr>
      <w:r w:rsidRPr="00736C59">
        <w:rPr>
          <w:rFonts w:ascii="Arial" w:hAnsi="Arial" w:cs="Arial"/>
          <w:b/>
          <w:color w:val="000000" w:themeColor="text1"/>
          <w:sz w:val="20"/>
          <w:szCs w:val="20"/>
        </w:rPr>
        <w:t>DOS PREÇOS E PAGAMENTOS</w:t>
      </w:r>
    </w:p>
    <w:p w:rsidR="00D878E1" w:rsidRPr="0085404D" w:rsidRDefault="00D878E1" w:rsidP="0085404D">
      <w:pPr>
        <w:pStyle w:val="SemEspaamento"/>
        <w:jc w:val="both"/>
        <w:rPr>
          <w:rFonts w:ascii="Arial" w:hAnsi="Arial" w:cs="Arial"/>
          <w:color w:val="FF0000"/>
          <w:sz w:val="20"/>
          <w:szCs w:val="20"/>
        </w:rPr>
      </w:pPr>
    </w:p>
    <w:p w:rsidR="0085404D" w:rsidRPr="00736C59" w:rsidRDefault="0085404D" w:rsidP="0085404D">
      <w:pPr>
        <w:pStyle w:val="SemEspaamento"/>
        <w:jc w:val="both"/>
        <w:rPr>
          <w:rFonts w:ascii="Arial" w:hAnsi="Arial" w:cs="Arial"/>
          <w:color w:val="000000" w:themeColor="text1"/>
          <w:sz w:val="20"/>
          <w:szCs w:val="20"/>
        </w:rPr>
      </w:pPr>
      <w:r w:rsidRPr="00736C59">
        <w:rPr>
          <w:rFonts w:ascii="Arial" w:hAnsi="Arial" w:cs="Arial"/>
          <w:color w:val="000000" w:themeColor="text1"/>
          <w:sz w:val="20"/>
          <w:szCs w:val="20"/>
        </w:rPr>
        <w:t xml:space="preserve">12.1. A </w:t>
      </w:r>
      <w:r w:rsidRPr="00736C59">
        <w:rPr>
          <w:rFonts w:ascii="Arial" w:hAnsi="Arial" w:cs="Arial"/>
          <w:b/>
          <w:color w:val="000000" w:themeColor="text1"/>
          <w:sz w:val="20"/>
          <w:szCs w:val="20"/>
        </w:rPr>
        <w:t xml:space="preserve">CONTRATANTE </w:t>
      </w:r>
      <w:r w:rsidRPr="00736C59">
        <w:rPr>
          <w:rFonts w:ascii="Arial" w:hAnsi="Arial" w:cs="Arial"/>
          <w:color w:val="000000" w:themeColor="text1"/>
          <w:sz w:val="20"/>
          <w:szCs w:val="20"/>
        </w:rPr>
        <w:t xml:space="preserve">pagará à </w:t>
      </w:r>
      <w:r w:rsidRPr="00736C59">
        <w:rPr>
          <w:rFonts w:ascii="Arial" w:hAnsi="Arial" w:cs="Arial"/>
          <w:b/>
          <w:color w:val="000000" w:themeColor="text1"/>
          <w:sz w:val="20"/>
          <w:szCs w:val="20"/>
        </w:rPr>
        <w:t>CONTRATADA,</w:t>
      </w:r>
      <w:r w:rsidRPr="00736C59">
        <w:rPr>
          <w:rFonts w:ascii="Arial" w:hAnsi="Arial" w:cs="Arial"/>
          <w:color w:val="000000" w:themeColor="text1"/>
          <w:sz w:val="20"/>
          <w:szCs w:val="20"/>
        </w:rPr>
        <w:t xml:space="preserve"> mensalmente até o quinto dia do mês subsequente da prestação dos serviços, a importância do valor abaixo por pessoa inscrita, de acordo com a movimentação cadastral apresentada pela </w:t>
      </w:r>
      <w:r w:rsidRPr="00736C59">
        <w:rPr>
          <w:rFonts w:ascii="Arial" w:hAnsi="Arial" w:cs="Arial"/>
          <w:b/>
          <w:color w:val="000000" w:themeColor="text1"/>
          <w:sz w:val="20"/>
          <w:szCs w:val="20"/>
        </w:rPr>
        <w:t>CONTRATANTE</w:t>
      </w:r>
      <w:r w:rsidRPr="00736C59">
        <w:rPr>
          <w:rFonts w:ascii="Arial" w:hAnsi="Arial" w:cs="Arial"/>
          <w:color w:val="000000" w:themeColor="text1"/>
          <w:sz w:val="20"/>
          <w:szCs w:val="20"/>
        </w:rPr>
        <w:t>, segundo a cláusula 12.4. Os pagamentos só serão realizados mediante apresentação do documento hábil para pagamento devidamente aprovado pela Contratante, e desde que acompanhado das guias de recolhimento do INSS e FGTS, relativas aos profissionais vinculados à Contratada, responsáveis pela prestação dos serviços, referente ao mês anterior aos serviços prestados.</w:t>
      </w:r>
    </w:p>
    <w:p w:rsidR="0085404D" w:rsidRPr="0085404D" w:rsidRDefault="0085404D" w:rsidP="0085404D">
      <w:pPr>
        <w:pStyle w:val="SemEspaamento"/>
        <w:jc w:val="both"/>
        <w:rPr>
          <w:rFonts w:ascii="Arial" w:hAnsi="Arial" w:cs="Arial"/>
          <w:sz w:val="20"/>
          <w:szCs w:val="20"/>
        </w:rPr>
      </w:pPr>
    </w:p>
    <w:p w:rsidR="0085404D" w:rsidRPr="00A53D4D" w:rsidRDefault="0085404D" w:rsidP="0085404D">
      <w:pPr>
        <w:pStyle w:val="SemEspaamento"/>
        <w:jc w:val="both"/>
        <w:rPr>
          <w:rFonts w:ascii="Arial" w:hAnsi="Arial" w:cs="Arial"/>
          <w:sz w:val="20"/>
          <w:szCs w:val="20"/>
        </w:rPr>
      </w:pPr>
      <w:r w:rsidRPr="0085404D">
        <w:rPr>
          <w:rFonts w:ascii="Arial" w:hAnsi="Arial" w:cs="Arial"/>
          <w:sz w:val="20"/>
          <w:szCs w:val="20"/>
        </w:rPr>
        <w:t xml:space="preserve">12.2. O </w:t>
      </w:r>
      <w:r w:rsidRPr="00A53D4D">
        <w:rPr>
          <w:rFonts w:ascii="Arial" w:hAnsi="Arial" w:cs="Arial"/>
          <w:sz w:val="20"/>
          <w:szCs w:val="20"/>
        </w:rPr>
        <w:t>preço unitário/mensal da contraprestação pecuniária para os beneficiários titulares diretos (servidores ativos e inativos) será de R$ .......... (..............................) sendo que, para fins do presente Contrato, o número de servidores é de ......... (...............</w:t>
      </w:r>
      <w:r w:rsidR="00736C59" w:rsidRPr="00A53D4D">
        <w:rPr>
          <w:rFonts w:ascii="Arial" w:hAnsi="Arial" w:cs="Arial"/>
          <w:sz w:val="20"/>
          <w:szCs w:val="20"/>
        </w:rPr>
        <w:t>......</w:t>
      </w:r>
      <w:r w:rsidRPr="00A53D4D">
        <w:rPr>
          <w:rFonts w:ascii="Arial" w:hAnsi="Arial" w:cs="Arial"/>
          <w:sz w:val="20"/>
          <w:szCs w:val="20"/>
        </w:rPr>
        <w:t xml:space="preserve">...), sendo esta quantidade de servidores referente ao mês de ........................... de </w:t>
      </w:r>
      <w:proofErr w:type="gramStart"/>
      <w:r w:rsidRPr="00A53D4D">
        <w:rPr>
          <w:rFonts w:ascii="Arial" w:hAnsi="Arial" w:cs="Arial"/>
          <w:sz w:val="20"/>
          <w:szCs w:val="20"/>
        </w:rPr>
        <w:t>20..</w:t>
      </w:r>
      <w:proofErr w:type="gramEnd"/>
      <w:r w:rsidRPr="00A53D4D">
        <w:rPr>
          <w:rFonts w:ascii="Arial" w:hAnsi="Arial" w:cs="Arial"/>
          <w:sz w:val="20"/>
          <w:szCs w:val="20"/>
        </w:rPr>
        <w:t>, totalizando o valor aproximado mensal de R$ ............................ (..........................................), e, para os 12 (doze) meses de vigência contratual, o valor de R$ ........................... (..........................).</w:t>
      </w:r>
    </w:p>
    <w:p w:rsidR="0085404D" w:rsidRPr="0085404D" w:rsidRDefault="0085404D" w:rsidP="0085404D">
      <w:pPr>
        <w:pStyle w:val="SemEspaamento"/>
        <w:jc w:val="both"/>
        <w:rPr>
          <w:rFonts w:ascii="Arial" w:hAnsi="Arial" w:cs="Arial"/>
          <w:color w:val="000000" w:themeColor="text1"/>
          <w:sz w:val="20"/>
          <w:szCs w:val="20"/>
        </w:rPr>
      </w:pPr>
    </w:p>
    <w:p w:rsidR="0085404D" w:rsidRPr="0085404D" w:rsidRDefault="0085404D" w:rsidP="0085404D">
      <w:pPr>
        <w:pStyle w:val="SemEspaamento"/>
        <w:jc w:val="both"/>
        <w:rPr>
          <w:rFonts w:ascii="Arial" w:hAnsi="Arial" w:cs="Arial"/>
          <w:color w:val="000000" w:themeColor="text1"/>
          <w:sz w:val="20"/>
          <w:szCs w:val="20"/>
        </w:rPr>
      </w:pPr>
      <w:r w:rsidRPr="0085404D">
        <w:rPr>
          <w:rFonts w:ascii="Arial" w:hAnsi="Arial" w:cs="Arial"/>
          <w:color w:val="000000" w:themeColor="text1"/>
          <w:sz w:val="20"/>
          <w:szCs w:val="20"/>
        </w:rPr>
        <w:t xml:space="preserve">12.3. As despesas oriundas do presente Contrato correrão por conta da dotação orçamentária própria consignada em orçamento, codificada sob nº. </w:t>
      </w:r>
      <w:r w:rsidR="00A53D4D">
        <w:rPr>
          <w:rFonts w:ascii="Arial" w:hAnsi="Arial" w:cs="Arial"/>
          <w:color w:val="000000" w:themeColor="text1"/>
          <w:sz w:val="20"/>
          <w:szCs w:val="20"/>
        </w:rPr>
        <w:t>0301</w:t>
      </w:r>
      <w:r w:rsidR="00A53D4D" w:rsidRPr="00A53D4D">
        <w:rPr>
          <w:rFonts w:ascii="Arial" w:hAnsi="Arial" w:cs="Arial"/>
          <w:color w:val="000000" w:themeColor="text1"/>
          <w:sz w:val="20"/>
          <w:szCs w:val="20"/>
        </w:rPr>
        <w:t>01</w:t>
      </w:r>
      <w:r w:rsidRPr="00A53D4D">
        <w:rPr>
          <w:rFonts w:ascii="Arial" w:hAnsi="Arial" w:cs="Arial"/>
          <w:color w:val="000000" w:themeColor="text1"/>
          <w:sz w:val="20"/>
          <w:szCs w:val="20"/>
        </w:rPr>
        <w:t>.1712200412.</w:t>
      </w:r>
      <w:r w:rsidR="00A53D4D" w:rsidRPr="00A53D4D">
        <w:rPr>
          <w:rFonts w:ascii="Arial" w:hAnsi="Arial" w:cs="Arial"/>
          <w:color w:val="000000" w:themeColor="text1"/>
          <w:sz w:val="20"/>
          <w:szCs w:val="20"/>
        </w:rPr>
        <w:t>146</w:t>
      </w:r>
      <w:r w:rsidRPr="00A53D4D">
        <w:rPr>
          <w:rFonts w:ascii="Arial" w:hAnsi="Arial" w:cs="Arial"/>
          <w:color w:val="000000" w:themeColor="text1"/>
          <w:sz w:val="20"/>
          <w:szCs w:val="20"/>
        </w:rPr>
        <w:t xml:space="preserve"> – 33903900 </w:t>
      </w:r>
      <w:r w:rsidRPr="0085404D">
        <w:rPr>
          <w:rFonts w:ascii="Arial" w:hAnsi="Arial" w:cs="Arial"/>
          <w:color w:val="000000" w:themeColor="text1"/>
          <w:sz w:val="20"/>
          <w:szCs w:val="20"/>
        </w:rPr>
        <w:t xml:space="preserve">do exercício vigente e subsequente.                                                                                                                                                                                                                                                                                                                                                                                                                                                                                                                                                                                                                                                                                                                                                                                                                                                                                                                                                                                                                                                                                                                                                                                                                                                                                                                                                                                                                                                                                                                                                                                                                                                                                                                   </w:t>
      </w:r>
    </w:p>
    <w:p w:rsidR="0085404D" w:rsidRPr="0085404D" w:rsidRDefault="0085404D" w:rsidP="0085404D">
      <w:pPr>
        <w:pStyle w:val="SemEspaamento"/>
        <w:jc w:val="both"/>
        <w:rPr>
          <w:rFonts w:ascii="Arial" w:hAnsi="Arial" w:cs="Arial"/>
          <w:color w:val="000000" w:themeColor="text1"/>
          <w:sz w:val="20"/>
          <w:szCs w:val="20"/>
        </w:rPr>
      </w:pPr>
    </w:p>
    <w:p w:rsidR="0085404D" w:rsidRPr="0085404D" w:rsidRDefault="0085404D" w:rsidP="0085404D">
      <w:pPr>
        <w:pStyle w:val="SemEspaamento"/>
        <w:jc w:val="both"/>
        <w:rPr>
          <w:rFonts w:ascii="Arial" w:hAnsi="Arial" w:cs="Arial"/>
          <w:color w:val="000000" w:themeColor="text1"/>
          <w:sz w:val="20"/>
          <w:szCs w:val="20"/>
        </w:rPr>
      </w:pPr>
      <w:r w:rsidRPr="0085404D">
        <w:rPr>
          <w:rFonts w:ascii="Arial" w:hAnsi="Arial" w:cs="Arial"/>
          <w:color w:val="000000" w:themeColor="text1"/>
          <w:sz w:val="20"/>
          <w:szCs w:val="20"/>
        </w:rPr>
        <w:t>12.4. A movimentação cadastral será encerrada e encaminhada à CONTRATADA até o dia 25 (vinte e cinco) do mês anterior ao do vencimento da respectiva cobrança, para cálculo da fatura a ser paga de acordo com a Cláusula 12.2.</w:t>
      </w:r>
    </w:p>
    <w:p w:rsidR="00D878E1" w:rsidRDefault="00D878E1" w:rsidP="0085404D">
      <w:pPr>
        <w:pStyle w:val="SemEspaamento"/>
        <w:jc w:val="both"/>
        <w:rPr>
          <w:rFonts w:ascii="Arial" w:hAnsi="Arial" w:cs="Arial"/>
          <w:color w:val="000000" w:themeColor="text1"/>
          <w:sz w:val="20"/>
          <w:szCs w:val="20"/>
        </w:rPr>
      </w:pPr>
    </w:p>
    <w:p w:rsidR="0085404D" w:rsidRPr="0085404D" w:rsidRDefault="0085404D" w:rsidP="0085404D">
      <w:pPr>
        <w:pStyle w:val="SemEspaamento"/>
        <w:jc w:val="both"/>
        <w:rPr>
          <w:rFonts w:ascii="Arial" w:hAnsi="Arial" w:cs="Arial"/>
          <w:color w:val="000000" w:themeColor="text1"/>
          <w:sz w:val="20"/>
          <w:szCs w:val="20"/>
        </w:rPr>
      </w:pPr>
      <w:r w:rsidRPr="0085404D">
        <w:rPr>
          <w:rFonts w:ascii="Arial" w:hAnsi="Arial" w:cs="Arial"/>
          <w:color w:val="000000" w:themeColor="text1"/>
          <w:sz w:val="20"/>
          <w:szCs w:val="20"/>
        </w:rPr>
        <w:t>12.5. Havendo divergência, a fatura será devolvida para correção, sendo que o pagamento dar-se-á em até 05 (cinco) dias após a apresentação do documento hábil para pagamento devidamente aprovado.</w:t>
      </w:r>
    </w:p>
    <w:p w:rsidR="0085404D" w:rsidRPr="0085404D" w:rsidRDefault="0085404D" w:rsidP="0085404D">
      <w:pPr>
        <w:pStyle w:val="SemEspaamento"/>
        <w:jc w:val="both"/>
        <w:rPr>
          <w:rFonts w:ascii="Arial" w:hAnsi="Arial" w:cs="Arial"/>
          <w:color w:val="000000" w:themeColor="text1"/>
          <w:sz w:val="20"/>
          <w:szCs w:val="20"/>
        </w:rPr>
      </w:pPr>
    </w:p>
    <w:p w:rsidR="0085404D" w:rsidRPr="0085404D" w:rsidRDefault="0085404D" w:rsidP="0085404D">
      <w:pPr>
        <w:pStyle w:val="SemEspaamento"/>
        <w:jc w:val="both"/>
        <w:rPr>
          <w:rFonts w:ascii="Arial" w:hAnsi="Arial" w:cs="Arial"/>
          <w:color w:val="000000" w:themeColor="text1"/>
          <w:sz w:val="20"/>
          <w:szCs w:val="20"/>
        </w:rPr>
      </w:pPr>
      <w:r w:rsidRPr="0085404D">
        <w:rPr>
          <w:rFonts w:ascii="Arial" w:hAnsi="Arial" w:cs="Arial"/>
          <w:color w:val="000000" w:themeColor="text1"/>
          <w:sz w:val="20"/>
          <w:szCs w:val="20"/>
        </w:rPr>
        <w:t>12.6. Em casos de atraso no pagamento, a regularização se fará por meio de cobrança de multa de 2% (dois por cento), acrescida da atualização pelo índice IGPM-FGV ou outro índice que venha a substituí-lo e juros moratórios de 1% (um por cento) ao mês, calculado dia a dia.</w:t>
      </w:r>
    </w:p>
    <w:p w:rsidR="0085404D" w:rsidRPr="0085404D" w:rsidRDefault="0085404D" w:rsidP="0085404D">
      <w:pPr>
        <w:pStyle w:val="SemEspaamento"/>
        <w:jc w:val="both"/>
        <w:rPr>
          <w:rFonts w:ascii="Arial" w:hAnsi="Arial" w:cs="Arial"/>
          <w:color w:val="000000" w:themeColor="text1"/>
          <w:sz w:val="20"/>
          <w:szCs w:val="20"/>
        </w:rPr>
      </w:pPr>
    </w:p>
    <w:p w:rsidR="0085404D" w:rsidRDefault="0085404D" w:rsidP="0085404D">
      <w:pPr>
        <w:pStyle w:val="SemEspaamento"/>
        <w:jc w:val="both"/>
        <w:rPr>
          <w:rFonts w:ascii="Arial" w:hAnsi="Arial" w:cs="Arial"/>
          <w:color w:val="000000" w:themeColor="text1"/>
          <w:sz w:val="20"/>
          <w:szCs w:val="20"/>
        </w:rPr>
      </w:pPr>
      <w:r w:rsidRPr="0085404D">
        <w:rPr>
          <w:rFonts w:ascii="Arial" w:hAnsi="Arial" w:cs="Arial"/>
          <w:color w:val="000000" w:themeColor="text1"/>
          <w:sz w:val="20"/>
          <w:szCs w:val="20"/>
        </w:rPr>
        <w:t>12.7. O atraso no pagamento superior a 10 (dez) dias implicará na notificação ao CONTRATANTE para proceder o pagamento dos débitos vencidos. Em nenhuma hipótese poderá a Contratada suspender a execução dos serviços, excetuados os casos de rescisão contratual previstos na Lei 8.666/93.</w:t>
      </w:r>
    </w:p>
    <w:p w:rsidR="0085404D" w:rsidRDefault="0085404D" w:rsidP="0085404D">
      <w:pPr>
        <w:pStyle w:val="SemEspaamento"/>
        <w:jc w:val="both"/>
        <w:rPr>
          <w:rFonts w:ascii="Arial" w:hAnsi="Arial" w:cs="Arial"/>
          <w:color w:val="000000" w:themeColor="text1"/>
          <w:sz w:val="20"/>
          <w:szCs w:val="20"/>
        </w:rPr>
      </w:pPr>
    </w:p>
    <w:p w:rsidR="00A53D4D" w:rsidRPr="0085404D" w:rsidRDefault="00A53D4D" w:rsidP="0085404D">
      <w:pPr>
        <w:pStyle w:val="SemEspaamento"/>
        <w:jc w:val="both"/>
        <w:rPr>
          <w:rFonts w:ascii="Arial" w:hAnsi="Arial" w:cs="Arial"/>
          <w:color w:val="000000" w:themeColor="text1"/>
          <w:sz w:val="20"/>
          <w:szCs w:val="20"/>
        </w:rPr>
      </w:pPr>
    </w:p>
    <w:p w:rsidR="0085404D" w:rsidRPr="0085404D" w:rsidRDefault="0085404D" w:rsidP="0085404D">
      <w:pPr>
        <w:pStyle w:val="SemEspaamento"/>
        <w:jc w:val="center"/>
        <w:rPr>
          <w:rFonts w:ascii="Arial" w:hAnsi="Arial" w:cs="Arial"/>
          <w:b/>
          <w:sz w:val="20"/>
          <w:szCs w:val="20"/>
        </w:rPr>
      </w:pPr>
      <w:r w:rsidRPr="0085404D">
        <w:rPr>
          <w:rFonts w:ascii="Arial" w:hAnsi="Arial" w:cs="Arial"/>
          <w:b/>
          <w:sz w:val="20"/>
          <w:szCs w:val="20"/>
        </w:rPr>
        <w:t>CLÁUSULA DÉCIMA TERCEIRA</w:t>
      </w:r>
    </w:p>
    <w:p w:rsidR="0085404D" w:rsidRDefault="0085404D" w:rsidP="0085404D">
      <w:pPr>
        <w:pStyle w:val="SemEspaamento"/>
        <w:jc w:val="center"/>
        <w:rPr>
          <w:rFonts w:ascii="Arial" w:hAnsi="Arial" w:cs="Arial"/>
          <w:b/>
          <w:sz w:val="20"/>
          <w:szCs w:val="20"/>
        </w:rPr>
      </w:pPr>
      <w:r w:rsidRPr="0085404D">
        <w:rPr>
          <w:rFonts w:ascii="Arial" w:hAnsi="Arial" w:cs="Arial"/>
          <w:b/>
          <w:sz w:val="20"/>
          <w:szCs w:val="20"/>
        </w:rPr>
        <w:t>DOS REAJUSTES</w:t>
      </w:r>
    </w:p>
    <w:p w:rsidR="00A53D4D" w:rsidRDefault="00A53D4D" w:rsidP="0085404D">
      <w:pPr>
        <w:pStyle w:val="SemEspaamento"/>
        <w:jc w:val="center"/>
        <w:rPr>
          <w:rFonts w:ascii="Arial" w:hAnsi="Arial" w:cs="Arial"/>
          <w:b/>
          <w:sz w:val="20"/>
          <w:szCs w:val="20"/>
        </w:rPr>
      </w:pPr>
    </w:p>
    <w:p w:rsidR="00BE48FB" w:rsidRPr="00944430" w:rsidRDefault="00BE48FB" w:rsidP="00BE48FB">
      <w:pPr>
        <w:pStyle w:val="SemEspaamento"/>
        <w:jc w:val="both"/>
        <w:rPr>
          <w:rFonts w:ascii="Arial" w:hAnsi="Arial" w:cs="Arial"/>
          <w:bCs/>
          <w:sz w:val="20"/>
          <w:szCs w:val="20"/>
        </w:rPr>
      </w:pPr>
      <w:r>
        <w:rPr>
          <w:rFonts w:ascii="Arial" w:hAnsi="Arial" w:cs="Arial"/>
          <w:bCs/>
          <w:sz w:val="20"/>
          <w:szCs w:val="20"/>
        </w:rPr>
        <w:t xml:space="preserve">13.1. </w:t>
      </w:r>
      <w:r w:rsidRPr="00944430">
        <w:rPr>
          <w:rFonts w:ascii="Arial" w:hAnsi="Arial" w:cs="Arial"/>
          <w:bCs/>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federal.</w:t>
      </w:r>
    </w:p>
    <w:p w:rsidR="00BE48FB" w:rsidRDefault="00BE48FB" w:rsidP="00BE48FB">
      <w:pPr>
        <w:pStyle w:val="SemEspaamento"/>
        <w:jc w:val="both"/>
        <w:rPr>
          <w:rStyle w:val="normaltextrun"/>
          <w:rFonts w:ascii="Arial" w:hAnsi="Arial" w:cs="Arial"/>
          <w:bCs/>
          <w:sz w:val="20"/>
          <w:szCs w:val="20"/>
        </w:rPr>
      </w:pPr>
    </w:p>
    <w:p w:rsidR="00A53D4D" w:rsidRPr="0092142C" w:rsidRDefault="00A53D4D" w:rsidP="00BE48FB">
      <w:pPr>
        <w:pStyle w:val="SemEspaamento"/>
        <w:jc w:val="both"/>
        <w:rPr>
          <w:rStyle w:val="normaltextrun"/>
          <w:rFonts w:ascii="Arial" w:hAnsi="Arial" w:cs="Arial"/>
          <w:bCs/>
          <w:sz w:val="20"/>
          <w:szCs w:val="20"/>
        </w:rPr>
      </w:pPr>
    </w:p>
    <w:p w:rsidR="00BE48FB" w:rsidRPr="00E552F7" w:rsidRDefault="00BE48FB" w:rsidP="00BE48FB">
      <w:pPr>
        <w:pStyle w:val="SemEspaamento"/>
        <w:jc w:val="both"/>
        <w:rPr>
          <w:rStyle w:val="normaltextrun"/>
          <w:rFonts w:ascii="Arial" w:hAnsi="Arial" w:cs="Arial"/>
          <w:bCs/>
          <w:sz w:val="20"/>
          <w:szCs w:val="20"/>
        </w:rPr>
      </w:pPr>
      <w:r w:rsidRPr="00E552F7">
        <w:rPr>
          <w:rStyle w:val="normaltextrun"/>
          <w:rFonts w:ascii="Arial" w:hAnsi="Arial" w:cs="Arial"/>
          <w:bCs/>
          <w:sz w:val="20"/>
          <w:szCs w:val="20"/>
        </w:rPr>
        <w:t>1</w:t>
      </w:r>
      <w:r>
        <w:rPr>
          <w:rStyle w:val="normaltextrun"/>
          <w:rFonts w:ascii="Arial" w:hAnsi="Arial" w:cs="Arial"/>
          <w:bCs/>
          <w:sz w:val="20"/>
          <w:szCs w:val="20"/>
        </w:rPr>
        <w:t>3</w:t>
      </w:r>
      <w:r w:rsidRPr="00E552F7">
        <w:rPr>
          <w:rStyle w:val="normaltextrun"/>
          <w:rFonts w:ascii="Arial" w:hAnsi="Arial" w:cs="Arial"/>
          <w:bCs/>
          <w:sz w:val="20"/>
          <w:szCs w:val="20"/>
        </w:rPr>
        <w:t>.2. O valor unitário das mensalidades poderá ser realinhado, para manutenção do equilíbrio econômico-financeiro, conforme segue:</w:t>
      </w:r>
    </w:p>
    <w:p w:rsidR="00BE48FB" w:rsidRPr="00C71267" w:rsidRDefault="00BE48FB" w:rsidP="00BE48FB">
      <w:pPr>
        <w:pStyle w:val="SemEspaamento"/>
        <w:jc w:val="both"/>
        <w:rPr>
          <w:rStyle w:val="normaltextrun"/>
          <w:rFonts w:ascii="Arial" w:hAnsi="Arial" w:cs="Arial"/>
          <w:bCs/>
          <w:sz w:val="20"/>
          <w:szCs w:val="20"/>
          <w:highlight w:val="yellow"/>
        </w:rPr>
      </w:pPr>
    </w:p>
    <w:p w:rsidR="00BE48FB" w:rsidRPr="0092142C" w:rsidRDefault="00BE48FB" w:rsidP="00BE48FB">
      <w:pPr>
        <w:pStyle w:val="SemEspaamento"/>
        <w:ind w:left="708"/>
        <w:jc w:val="both"/>
        <w:rPr>
          <w:rStyle w:val="normaltextrun"/>
          <w:rFonts w:ascii="Arial" w:hAnsi="Arial" w:cs="Arial"/>
          <w:bCs/>
          <w:sz w:val="20"/>
          <w:szCs w:val="20"/>
        </w:rPr>
      </w:pPr>
      <w:r w:rsidRPr="00E552F7">
        <w:rPr>
          <w:rStyle w:val="normaltextrun"/>
          <w:rFonts w:ascii="Arial" w:hAnsi="Arial" w:cs="Arial"/>
          <w:bCs/>
          <w:sz w:val="20"/>
          <w:szCs w:val="20"/>
        </w:rPr>
        <w:t>1</w:t>
      </w:r>
      <w:r>
        <w:rPr>
          <w:rStyle w:val="normaltextrun"/>
          <w:rFonts w:ascii="Arial" w:hAnsi="Arial" w:cs="Arial"/>
          <w:bCs/>
          <w:sz w:val="20"/>
          <w:szCs w:val="20"/>
        </w:rPr>
        <w:t>3</w:t>
      </w:r>
      <w:r w:rsidRPr="00E552F7">
        <w:rPr>
          <w:rStyle w:val="normaltextrun"/>
          <w:rFonts w:ascii="Arial" w:hAnsi="Arial" w:cs="Arial"/>
          <w:bCs/>
          <w:sz w:val="20"/>
          <w:szCs w:val="20"/>
        </w:rPr>
        <w:t>.</w:t>
      </w:r>
      <w:r>
        <w:rPr>
          <w:rStyle w:val="normaltextrun"/>
          <w:rFonts w:ascii="Arial" w:hAnsi="Arial" w:cs="Arial"/>
          <w:bCs/>
          <w:sz w:val="20"/>
          <w:szCs w:val="20"/>
        </w:rPr>
        <w:t>2</w:t>
      </w:r>
      <w:r w:rsidRPr="00E552F7">
        <w:rPr>
          <w:rStyle w:val="normaltextrun"/>
          <w:rFonts w:ascii="Arial" w:hAnsi="Arial" w:cs="Arial"/>
          <w:bCs/>
          <w:sz w:val="20"/>
          <w:szCs w:val="20"/>
        </w:rPr>
        <w:t xml:space="preserve">.1. Aumento decorrente da </w:t>
      </w:r>
      <w:proofErr w:type="spellStart"/>
      <w:r w:rsidRPr="00E552F7">
        <w:rPr>
          <w:rStyle w:val="normaltextrun"/>
          <w:rFonts w:ascii="Arial" w:hAnsi="Arial" w:cs="Arial"/>
          <w:bCs/>
          <w:sz w:val="20"/>
          <w:szCs w:val="20"/>
        </w:rPr>
        <w:t>impactação</w:t>
      </w:r>
      <w:proofErr w:type="spellEnd"/>
      <w:r w:rsidRPr="00E552F7">
        <w:rPr>
          <w:rStyle w:val="normaltextrun"/>
          <w:rFonts w:ascii="Arial" w:hAnsi="Arial" w:cs="Arial"/>
          <w:bCs/>
          <w:sz w:val="20"/>
          <w:szCs w:val="20"/>
        </w:rPr>
        <w:t xml:space="preserve"> na estrutura de custo da CONTRATADA, de fatores incontroláveis que incidam sobre a aquisição de insumos básicos para a execução dos serviços cobertos pelo contrato; ou de novos procedimentos inseridos na Medicina, ou, também de novos métodos de diagnóstico e terapia; e avanços tecnológicos do setor além daqueles advindos de mudança de legislação tributária ou não, mas com repercussão financeira e de aumento imprevisível da frequência de sinistralidade ou da utilização dos serviços. </w:t>
      </w:r>
    </w:p>
    <w:p w:rsidR="0085404D" w:rsidRDefault="0085404D" w:rsidP="0085404D">
      <w:pPr>
        <w:spacing w:after="0" w:line="240" w:lineRule="auto"/>
        <w:jc w:val="center"/>
        <w:rPr>
          <w:rFonts w:ascii="Arial" w:eastAsia="Times New Roman" w:hAnsi="Arial" w:cs="Arial"/>
          <w:b/>
          <w:sz w:val="20"/>
          <w:szCs w:val="20"/>
          <w:lang w:eastAsia="pt-BR"/>
        </w:rPr>
      </w:pPr>
    </w:p>
    <w:p w:rsidR="0085404D" w:rsidRDefault="0085404D" w:rsidP="0085404D">
      <w:pPr>
        <w:spacing w:after="0" w:line="240" w:lineRule="auto"/>
        <w:jc w:val="center"/>
        <w:rPr>
          <w:rFonts w:ascii="Arial" w:eastAsia="Times New Roman" w:hAnsi="Arial" w:cs="Arial"/>
          <w:b/>
          <w:sz w:val="20"/>
          <w:szCs w:val="20"/>
          <w:lang w:eastAsia="pt-BR"/>
        </w:rPr>
      </w:pPr>
    </w:p>
    <w:p w:rsidR="00BE48FB" w:rsidRDefault="00BE48FB" w:rsidP="00BE48FB">
      <w:pPr>
        <w:spacing w:after="0" w:line="240" w:lineRule="auto"/>
        <w:jc w:val="center"/>
        <w:rPr>
          <w:rFonts w:ascii="Arial" w:eastAsia="Times New Roman" w:hAnsi="Arial" w:cs="Arial"/>
          <w:b/>
          <w:sz w:val="20"/>
          <w:szCs w:val="20"/>
          <w:lang w:eastAsia="pt-BR"/>
        </w:rPr>
      </w:pPr>
      <w:r w:rsidRPr="00BE48FB">
        <w:rPr>
          <w:rFonts w:ascii="Arial" w:eastAsia="Times New Roman" w:hAnsi="Arial" w:cs="Arial"/>
          <w:b/>
          <w:sz w:val="20"/>
          <w:szCs w:val="20"/>
          <w:lang w:eastAsia="pt-BR"/>
        </w:rPr>
        <w:t>CLÁUSULA</w:t>
      </w:r>
      <w:r w:rsidR="00712980">
        <w:rPr>
          <w:rFonts w:ascii="Arial" w:eastAsia="Times New Roman" w:hAnsi="Arial" w:cs="Arial"/>
          <w:b/>
          <w:sz w:val="20"/>
          <w:szCs w:val="20"/>
          <w:lang w:eastAsia="pt-BR"/>
        </w:rPr>
        <w:t xml:space="preserve"> </w:t>
      </w:r>
      <w:r>
        <w:rPr>
          <w:rFonts w:ascii="Arial" w:eastAsia="Times New Roman" w:hAnsi="Arial" w:cs="Arial"/>
          <w:b/>
          <w:sz w:val="20"/>
          <w:szCs w:val="20"/>
          <w:lang w:eastAsia="pt-BR"/>
        </w:rPr>
        <w:t xml:space="preserve">DÉCIMA QUARTA </w:t>
      </w:r>
    </w:p>
    <w:p w:rsidR="00BE48FB" w:rsidRPr="00BE48FB" w:rsidRDefault="00BE48FB" w:rsidP="00BE48FB">
      <w:pPr>
        <w:spacing w:after="0" w:line="240" w:lineRule="auto"/>
        <w:jc w:val="center"/>
        <w:rPr>
          <w:rFonts w:ascii="Arial" w:eastAsia="Times New Roman" w:hAnsi="Arial" w:cs="Arial"/>
          <w:b/>
          <w:sz w:val="20"/>
          <w:szCs w:val="20"/>
          <w:lang w:eastAsia="pt-BR"/>
        </w:rPr>
      </w:pPr>
      <w:r w:rsidRPr="00BE48FB">
        <w:rPr>
          <w:rFonts w:ascii="Arial" w:eastAsia="Times New Roman" w:hAnsi="Arial" w:cs="Arial"/>
          <w:b/>
          <w:sz w:val="20"/>
          <w:szCs w:val="20"/>
          <w:lang w:eastAsia="pt-BR"/>
        </w:rPr>
        <w:t xml:space="preserve"> DO REEMBOLSO</w:t>
      </w:r>
    </w:p>
    <w:p w:rsidR="0085404D" w:rsidRDefault="0085404D" w:rsidP="0085404D">
      <w:pPr>
        <w:spacing w:after="0" w:line="240" w:lineRule="auto"/>
        <w:jc w:val="center"/>
        <w:rPr>
          <w:rFonts w:ascii="Arial" w:eastAsia="Times New Roman" w:hAnsi="Arial" w:cs="Arial"/>
          <w:b/>
          <w:sz w:val="20"/>
          <w:szCs w:val="20"/>
          <w:lang w:eastAsia="pt-BR"/>
        </w:rPr>
      </w:pPr>
    </w:p>
    <w:p w:rsidR="00712980" w:rsidRPr="00712980" w:rsidRDefault="00712980" w:rsidP="00712980">
      <w:pPr>
        <w:pStyle w:val="SemEspaamento"/>
        <w:jc w:val="both"/>
        <w:rPr>
          <w:rFonts w:ascii="Arial" w:hAnsi="Arial" w:cs="Arial"/>
          <w:bCs/>
          <w:sz w:val="20"/>
          <w:szCs w:val="20"/>
        </w:rPr>
      </w:pPr>
      <w:r>
        <w:rPr>
          <w:rFonts w:ascii="Arial" w:hAnsi="Arial" w:cs="Arial"/>
          <w:bCs/>
          <w:sz w:val="20"/>
          <w:szCs w:val="20"/>
        </w:rPr>
        <w:t xml:space="preserve">14.1. </w:t>
      </w:r>
      <w:r w:rsidRPr="00712980">
        <w:rPr>
          <w:rFonts w:ascii="Arial" w:hAnsi="Arial" w:cs="Arial"/>
          <w:bCs/>
          <w:sz w:val="20"/>
          <w:szCs w:val="20"/>
        </w:rPr>
        <w:t>Quando não for possível a utilização pelos beneficiários inscritos no presente plano de serviços próprios, contratados ou credenciados/vinculados à CONTRATADA, para atendimentos relativos aos procedimentos cobertos pelo Contrato, em casos de urgência e de emergência, a CONTRATADA procederá ao reembolso das despesas efetuadas pelo beneficiário com assistência à saúde, de acordo com a Tabela CBHPM (Classificação Brasileira Hierarquizada de Procedimentos Médicos) com valores em porte.</w:t>
      </w:r>
    </w:p>
    <w:p w:rsidR="00712980" w:rsidRDefault="00712980" w:rsidP="00712980">
      <w:pPr>
        <w:pStyle w:val="SemEspaamento"/>
        <w:rPr>
          <w:rFonts w:ascii="Arial" w:hAnsi="Arial" w:cs="Arial"/>
          <w:bCs/>
          <w:sz w:val="20"/>
          <w:szCs w:val="20"/>
        </w:rPr>
      </w:pPr>
    </w:p>
    <w:p w:rsidR="00712980" w:rsidRPr="00712980" w:rsidRDefault="00712980" w:rsidP="00712980">
      <w:pPr>
        <w:pStyle w:val="SemEspaamento"/>
        <w:rPr>
          <w:rFonts w:ascii="Arial" w:hAnsi="Arial" w:cs="Arial"/>
          <w:bCs/>
          <w:sz w:val="20"/>
          <w:szCs w:val="20"/>
        </w:rPr>
      </w:pPr>
      <w:r>
        <w:rPr>
          <w:rFonts w:ascii="Arial" w:hAnsi="Arial" w:cs="Arial"/>
          <w:bCs/>
          <w:sz w:val="20"/>
          <w:szCs w:val="20"/>
        </w:rPr>
        <w:t>14.2.</w:t>
      </w:r>
      <w:r w:rsidRPr="00712980">
        <w:rPr>
          <w:rFonts w:ascii="Arial" w:hAnsi="Arial" w:cs="Arial"/>
          <w:bCs/>
          <w:sz w:val="20"/>
          <w:szCs w:val="20"/>
        </w:rPr>
        <w:t xml:space="preserve"> O BENEFICIÁRIO perderá o direito ao reembolso decorridos 30 (trinta) dias da data do evento, sem sua apresentação e comprovação junto à Contratada, nos termos seguintes.</w:t>
      </w:r>
    </w:p>
    <w:p w:rsidR="00712980" w:rsidRPr="00712980" w:rsidRDefault="00712980" w:rsidP="00712980">
      <w:pPr>
        <w:pStyle w:val="SemEspaamento"/>
        <w:rPr>
          <w:rFonts w:ascii="Arial" w:hAnsi="Arial" w:cs="Arial"/>
          <w:bCs/>
          <w:sz w:val="20"/>
          <w:szCs w:val="20"/>
        </w:rPr>
      </w:pPr>
    </w:p>
    <w:p w:rsidR="00712980" w:rsidRPr="00712980" w:rsidRDefault="00712980" w:rsidP="00712980">
      <w:pPr>
        <w:pStyle w:val="SemEspaamento"/>
        <w:rPr>
          <w:rFonts w:ascii="Arial" w:hAnsi="Arial" w:cs="Arial"/>
          <w:bCs/>
          <w:sz w:val="20"/>
          <w:szCs w:val="20"/>
        </w:rPr>
      </w:pPr>
      <w:r>
        <w:rPr>
          <w:rFonts w:ascii="Arial" w:hAnsi="Arial" w:cs="Arial"/>
          <w:bCs/>
          <w:sz w:val="20"/>
          <w:szCs w:val="20"/>
        </w:rPr>
        <w:t>14.3.</w:t>
      </w:r>
      <w:r w:rsidRPr="00712980">
        <w:rPr>
          <w:rFonts w:ascii="Arial" w:hAnsi="Arial" w:cs="Arial"/>
          <w:bCs/>
          <w:sz w:val="20"/>
          <w:szCs w:val="20"/>
        </w:rPr>
        <w:t xml:space="preserve"> O reembolso previsto no contrato será pago no prazo máximo de trinta dias após a entrega da seguinte documentação:</w:t>
      </w:r>
    </w:p>
    <w:p w:rsidR="00712980" w:rsidRPr="00712980" w:rsidRDefault="00712980" w:rsidP="00712980">
      <w:pPr>
        <w:pStyle w:val="SemEspaamento"/>
        <w:rPr>
          <w:rFonts w:ascii="Arial" w:hAnsi="Arial" w:cs="Arial"/>
          <w:bCs/>
          <w:sz w:val="20"/>
          <w:szCs w:val="20"/>
        </w:rPr>
      </w:pPr>
    </w:p>
    <w:p w:rsidR="00712980" w:rsidRPr="00712980" w:rsidRDefault="00712980" w:rsidP="00712980">
      <w:pPr>
        <w:pStyle w:val="SemEspaamento"/>
        <w:ind w:left="708"/>
        <w:rPr>
          <w:rFonts w:ascii="Arial" w:hAnsi="Arial" w:cs="Arial"/>
          <w:bCs/>
          <w:sz w:val="20"/>
          <w:szCs w:val="20"/>
        </w:rPr>
      </w:pPr>
      <w:r w:rsidRPr="00712980">
        <w:rPr>
          <w:rFonts w:ascii="Arial" w:hAnsi="Arial" w:cs="Arial"/>
          <w:bCs/>
          <w:sz w:val="20"/>
          <w:szCs w:val="20"/>
        </w:rPr>
        <w:t>a) Originais dos documentos comprobatórios do pagamento das despesas ao profissional e/ou instituição não credenciada/vinculada pela CONTRATADA (Recibos e/ou Notas Fiscais).</w:t>
      </w:r>
    </w:p>
    <w:p w:rsidR="00712980" w:rsidRPr="00712980" w:rsidRDefault="00712980" w:rsidP="00712980">
      <w:pPr>
        <w:pStyle w:val="SemEspaamento"/>
        <w:rPr>
          <w:rFonts w:ascii="Arial" w:hAnsi="Arial" w:cs="Arial"/>
          <w:bCs/>
          <w:sz w:val="20"/>
          <w:szCs w:val="20"/>
        </w:rPr>
      </w:pPr>
    </w:p>
    <w:p w:rsidR="00712980" w:rsidRPr="00712980" w:rsidRDefault="00712980" w:rsidP="00712980">
      <w:pPr>
        <w:pStyle w:val="SemEspaamento"/>
        <w:ind w:firstLine="708"/>
        <w:rPr>
          <w:rFonts w:ascii="Arial" w:hAnsi="Arial" w:cs="Arial"/>
          <w:bCs/>
          <w:sz w:val="20"/>
          <w:szCs w:val="20"/>
        </w:rPr>
      </w:pPr>
      <w:r w:rsidRPr="00712980">
        <w:rPr>
          <w:rFonts w:ascii="Arial" w:hAnsi="Arial" w:cs="Arial"/>
          <w:bCs/>
          <w:sz w:val="20"/>
          <w:szCs w:val="20"/>
        </w:rPr>
        <w:t>b) Conta analítica, médico-hospitalar, em caso de internação.</w:t>
      </w:r>
    </w:p>
    <w:p w:rsidR="00712980" w:rsidRPr="00712980" w:rsidRDefault="00712980" w:rsidP="00712980">
      <w:pPr>
        <w:pStyle w:val="SemEspaamento"/>
        <w:rPr>
          <w:rFonts w:ascii="Arial" w:hAnsi="Arial" w:cs="Arial"/>
          <w:bCs/>
          <w:sz w:val="20"/>
          <w:szCs w:val="20"/>
        </w:rPr>
      </w:pPr>
    </w:p>
    <w:p w:rsidR="00712980" w:rsidRPr="00712980" w:rsidRDefault="00712980" w:rsidP="00712980">
      <w:pPr>
        <w:pStyle w:val="SemEspaamento"/>
        <w:ind w:firstLine="708"/>
        <w:rPr>
          <w:rFonts w:ascii="Arial" w:hAnsi="Arial" w:cs="Arial"/>
          <w:bCs/>
          <w:sz w:val="20"/>
          <w:szCs w:val="20"/>
        </w:rPr>
      </w:pPr>
      <w:r w:rsidRPr="00712980">
        <w:rPr>
          <w:rFonts w:ascii="Arial" w:hAnsi="Arial" w:cs="Arial"/>
          <w:bCs/>
          <w:sz w:val="20"/>
          <w:szCs w:val="20"/>
        </w:rPr>
        <w:t>c) Relatório do Médico assistente indicando a patologia e o procedimento adotado.</w:t>
      </w:r>
    </w:p>
    <w:p w:rsidR="00D878E1" w:rsidRPr="00712980" w:rsidRDefault="00D878E1" w:rsidP="00712980">
      <w:pPr>
        <w:pStyle w:val="SemEspaamento"/>
        <w:rPr>
          <w:rFonts w:ascii="Arial" w:hAnsi="Arial" w:cs="Arial"/>
          <w:bCs/>
          <w:sz w:val="20"/>
          <w:szCs w:val="20"/>
        </w:rPr>
      </w:pPr>
    </w:p>
    <w:p w:rsidR="00712980" w:rsidRPr="00712980" w:rsidRDefault="00712980" w:rsidP="00712980">
      <w:pPr>
        <w:pStyle w:val="SemEspaamento"/>
        <w:ind w:firstLine="708"/>
        <w:rPr>
          <w:rFonts w:ascii="Arial" w:hAnsi="Arial" w:cs="Arial"/>
          <w:bCs/>
          <w:sz w:val="20"/>
          <w:szCs w:val="20"/>
        </w:rPr>
      </w:pPr>
      <w:r w:rsidRPr="00712980">
        <w:rPr>
          <w:rFonts w:ascii="Arial" w:hAnsi="Arial" w:cs="Arial"/>
          <w:bCs/>
          <w:sz w:val="20"/>
          <w:szCs w:val="20"/>
        </w:rPr>
        <w:t>d) Declaração do médico assistente especificando a razão da urgência e/ou emergência.</w:t>
      </w:r>
    </w:p>
    <w:p w:rsidR="00712980" w:rsidRPr="00712980" w:rsidRDefault="00712980" w:rsidP="00712980">
      <w:pPr>
        <w:pStyle w:val="SemEspaamento"/>
        <w:rPr>
          <w:rFonts w:ascii="Arial" w:hAnsi="Arial" w:cs="Arial"/>
          <w:bCs/>
          <w:sz w:val="20"/>
          <w:szCs w:val="20"/>
        </w:rPr>
      </w:pPr>
    </w:p>
    <w:p w:rsidR="00712980" w:rsidRPr="00712980" w:rsidRDefault="00712980" w:rsidP="00712980">
      <w:pPr>
        <w:pStyle w:val="SemEspaamento"/>
        <w:ind w:firstLine="708"/>
        <w:rPr>
          <w:rFonts w:ascii="Arial" w:hAnsi="Arial" w:cs="Arial"/>
          <w:bCs/>
          <w:sz w:val="20"/>
          <w:szCs w:val="20"/>
        </w:rPr>
      </w:pPr>
      <w:r w:rsidRPr="00712980">
        <w:rPr>
          <w:rFonts w:ascii="Arial" w:hAnsi="Arial" w:cs="Arial"/>
          <w:bCs/>
          <w:sz w:val="20"/>
          <w:szCs w:val="20"/>
        </w:rPr>
        <w:t>e) Carta solicitando o reembolso, capeando os documentos.</w:t>
      </w:r>
    </w:p>
    <w:p w:rsidR="00712980" w:rsidRDefault="00712980" w:rsidP="00712980">
      <w:pPr>
        <w:pStyle w:val="SemEspaamento"/>
        <w:rPr>
          <w:rFonts w:ascii="Arial" w:hAnsi="Arial" w:cs="Arial"/>
          <w:bCs/>
          <w:sz w:val="20"/>
          <w:szCs w:val="20"/>
        </w:rPr>
      </w:pPr>
    </w:p>
    <w:p w:rsidR="00712980" w:rsidRDefault="00712980" w:rsidP="00712980">
      <w:pPr>
        <w:pStyle w:val="SemEspaamento"/>
        <w:rPr>
          <w:rFonts w:ascii="Arial" w:hAnsi="Arial" w:cs="Arial"/>
          <w:bCs/>
          <w:sz w:val="20"/>
          <w:szCs w:val="20"/>
        </w:rPr>
      </w:pPr>
    </w:p>
    <w:p w:rsidR="00712980" w:rsidRPr="00712980" w:rsidRDefault="00712980" w:rsidP="00712980">
      <w:pPr>
        <w:pStyle w:val="SemEspaamento"/>
        <w:jc w:val="center"/>
        <w:rPr>
          <w:rFonts w:ascii="Arial" w:hAnsi="Arial" w:cs="Arial"/>
          <w:b/>
          <w:sz w:val="20"/>
          <w:szCs w:val="20"/>
        </w:rPr>
      </w:pPr>
      <w:r w:rsidRPr="00712980">
        <w:rPr>
          <w:rFonts w:ascii="Arial" w:hAnsi="Arial" w:cs="Arial"/>
          <w:b/>
          <w:sz w:val="20"/>
          <w:szCs w:val="20"/>
        </w:rPr>
        <w:t xml:space="preserve">CLÁUSULA DÉCIMA QUINTA  </w:t>
      </w:r>
    </w:p>
    <w:p w:rsidR="00712980" w:rsidRDefault="00712980" w:rsidP="00712980">
      <w:pPr>
        <w:pStyle w:val="SemEspaamento"/>
        <w:jc w:val="center"/>
        <w:rPr>
          <w:rFonts w:ascii="Arial" w:hAnsi="Arial" w:cs="Arial"/>
          <w:b/>
          <w:sz w:val="20"/>
          <w:szCs w:val="20"/>
        </w:rPr>
      </w:pPr>
      <w:r w:rsidRPr="00712980">
        <w:rPr>
          <w:rFonts w:ascii="Arial" w:hAnsi="Arial" w:cs="Arial"/>
          <w:b/>
          <w:sz w:val="20"/>
          <w:szCs w:val="20"/>
        </w:rPr>
        <w:t>DA VIGÊNCIA, DA RENOVAÇÃO E RESCISÃO</w:t>
      </w:r>
    </w:p>
    <w:p w:rsidR="00712980" w:rsidRPr="00712980" w:rsidRDefault="00712980"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r w:rsidRPr="00712980">
        <w:rPr>
          <w:rFonts w:ascii="Arial" w:hAnsi="Arial" w:cs="Arial"/>
          <w:sz w:val="20"/>
          <w:szCs w:val="20"/>
        </w:rPr>
        <w:t xml:space="preserve">15.1. Este Contrato terá um período de vigência de 12 (doze) meses e se iniciará a partir do primeiro dia útil seguinte a sua assinatura, prorrogável por iguais </w:t>
      </w:r>
      <w:r w:rsidR="00CE05A4">
        <w:rPr>
          <w:rFonts w:ascii="Arial" w:hAnsi="Arial" w:cs="Arial"/>
          <w:sz w:val="20"/>
          <w:szCs w:val="20"/>
        </w:rPr>
        <w:t xml:space="preserve">períodos, em conformidade </w:t>
      </w:r>
      <w:r w:rsidR="00CE05A4" w:rsidRPr="00CE05A4">
        <w:rPr>
          <w:rFonts w:ascii="Arial" w:hAnsi="Arial" w:cs="Arial"/>
          <w:sz w:val="20"/>
          <w:szCs w:val="20"/>
        </w:rPr>
        <w:t xml:space="preserve">com as condições permitidas na Lei Federal </w:t>
      </w:r>
      <w:proofErr w:type="gramStart"/>
      <w:r w:rsidR="00CE05A4" w:rsidRPr="00CE05A4">
        <w:rPr>
          <w:rFonts w:ascii="Arial" w:hAnsi="Arial" w:cs="Arial"/>
          <w:sz w:val="20"/>
          <w:szCs w:val="20"/>
        </w:rPr>
        <w:t>n.º</w:t>
      </w:r>
      <w:proofErr w:type="gramEnd"/>
      <w:r w:rsidR="00CE05A4" w:rsidRPr="00CE05A4">
        <w:rPr>
          <w:rFonts w:ascii="Arial" w:hAnsi="Arial" w:cs="Arial"/>
          <w:sz w:val="20"/>
          <w:szCs w:val="20"/>
        </w:rPr>
        <w:t xml:space="preserve"> 8.666/93.</w:t>
      </w:r>
    </w:p>
    <w:p w:rsidR="00CE05A4" w:rsidRDefault="00CE05A4"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r w:rsidRPr="00712980">
        <w:rPr>
          <w:rFonts w:ascii="Arial" w:hAnsi="Arial" w:cs="Arial"/>
          <w:sz w:val="20"/>
          <w:szCs w:val="20"/>
        </w:rPr>
        <w:t xml:space="preserve">15.2. A rescisão contratual pode ser: </w:t>
      </w:r>
    </w:p>
    <w:p w:rsidR="00712980" w:rsidRPr="00712980" w:rsidRDefault="00712980"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proofErr w:type="gramStart"/>
      <w:r w:rsidRPr="00712980">
        <w:rPr>
          <w:rFonts w:ascii="Arial" w:hAnsi="Arial" w:cs="Arial"/>
          <w:sz w:val="20"/>
          <w:szCs w:val="20"/>
        </w:rPr>
        <w:t>a) Determinada</w:t>
      </w:r>
      <w:proofErr w:type="gramEnd"/>
      <w:r w:rsidRPr="00712980">
        <w:rPr>
          <w:rFonts w:ascii="Arial" w:hAnsi="Arial" w:cs="Arial"/>
          <w:sz w:val="20"/>
          <w:szCs w:val="20"/>
        </w:rPr>
        <w:t xml:space="preserve"> por ato unilateral da CONTRATANTE, nos casos enumerados nos Incisos I a XII e XVII do Artigo 78 da Lei 8.666/93. </w:t>
      </w:r>
    </w:p>
    <w:p w:rsidR="00712980" w:rsidRPr="00712980" w:rsidRDefault="00712980"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proofErr w:type="gramStart"/>
      <w:r w:rsidRPr="00712980">
        <w:rPr>
          <w:rFonts w:ascii="Arial" w:hAnsi="Arial" w:cs="Arial"/>
          <w:sz w:val="20"/>
          <w:szCs w:val="20"/>
        </w:rPr>
        <w:t>b) Amigável</w:t>
      </w:r>
      <w:proofErr w:type="gramEnd"/>
      <w:r w:rsidRPr="00712980">
        <w:rPr>
          <w:rFonts w:ascii="Arial" w:hAnsi="Arial" w:cs="Arial"/>
          <w:sz w:val="20"/>
          <w:szCs w:val="20"/>
        </w:rPr>
        <w:t>, mediante autorização da autoridade competente, reduzida a termo no processo licitatório, desde que demonstrada conveniência para a Administração.</w:t>
      </w:r>
    </w:p>
    <w:p w:rsidR="00712980" w:rsidRPr="00712980" w:rsidRDefault="00712980"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r w:rsidRPr="00712980">
        <w:rPr>
          <w:rFonts w:ascii="Arial" w:hAnsi="Arial" w:cs="Arial"/>
          <w:sz w:val="20"/>
          <w:szCs w:val="20"/>
        </w:rPr>
        <w:t xml:space="preserve">15.3. O presente Contrato poderá ser rescindido pela CONTRATADA, somente mediante decisão judicial. </w:t>
      </w:r>
    </w:p>
    <w:p w:rsidR="00712980" w:rsidRPr="00712980" w:rsidRDefault="00712980" w:rsidP="00712980">
      <w:pPr>
        <w:pStyle w:val="SemEspaamento"/>
        <w:jc w:val="both"/>
        <w:rPr>
          <w:rFonts w:ascii="Arial" w:hAnsi="Arial" w:cs="Arial"/>
          <w:sz w:val="20"/>
          <w:szCs w:val="20"/>
        </w:rPr>
      </w:pPr>
    </w:p>
    <w:p w:rsidR="00A53D4D" w:rsidRDefault="00A53D4D" w:rsidP="00712980">
      <w:pPr>
        <w:pStyle w:val="SemEspaamento"/>
        <w:jc w:val="both"/>
        <w:rPr>
          <w:rFonts w:ascii="Arial" w:hAnsi="Arial" w:cs="Arial"/>
          <w:sz w:val="20"/>
          <w:szCs w:val="20"/>
        </w:rPr>
      </w:pPr>
    </w:p>
    <w:p w:rsidR="00A53D4D" w:rsidRDefault="00A53D4D"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r w:rsidRPr="00712980">
        <w:rPr>
          <w:rFonts w:ascii="Arial" w:hAnsi="Arial" w:cs="Arial"/>
          <w:sz w:val="20"/>
          <w:szCs w:val="20"/>
        </w:rPr>
        <w:t xml:space="preserve">15.4. Quando a rescisão </w:t>
      </w:r>
      <w:proofErr w:type="gramStart"/>
      <w:r w:rsidRPr="00712980">
        <w:rPr>
          <w:rFonts w:ascii="Arial" w:hAnsi="Arial" w:cs="Arial"/>
          <w:sz w:val="20"/>
          <w:szCs w:val="20"/>
        </w:rPr>
        <w:t>fundar-se</w:t>
      </w:r>
      <w:proofErr w:type="gramEnd"/>
      <w:r w:rsidRPr="00712980">
        <w:rPr>
          <w:rFonts w:ascii="Arial" w:hAnsi="Arial" w:cs="Arial"/>
          <w:sz w:val="20"/>
          <w:szCs w:val="20"/>
        </w:rPr>
        <w:t xml:space="preserve"> com base nos Incisos XII a XVII do Artigo 78 do referido estatuto, sem que haja culpa da CONTRATADA, será esta ressarcida dos prejuízos regularmente comprovados. </w:t>
      </w:r>
    </w:p>
    <w:p w:rsidR="00712980" w:rsidRPr="00712980" w:rsidRDefault="00712980" w:rsidP="00712980">
      <w:pPr>
        <w:pStyle w:val="SemEspaamento"/>
        <w:jc w:val="both"/>
        <w:rPr>
          <w:rFonts w:ascii="Arial" w:hAnsi="Arial" w:cs="Arial"/>
          <w:sz w:val="20"/>
          <w:szCs w:val="20"/>
        </w:rPr>
      </w:pPr>
    </w:p>
    <w:p w:rsidR="00712980" w:rsidRPr="00712980" w:rsidRDefault="00712980" w:rsidP="00712980">
      <w:pPr>
        <w:pStyle w:val="SemEspaamento"/>
        <w:jc w:val="both"/>
        <w:rPr>
          <w:rFonts w:ascii="Arial" w:hAnsi="Arial" w:cs="Arial"/>
          <w:sz w:val="20"/>
          <w:szCs w:val="20"/>
        </w:rPr>
      </w:pPr>
      <w:r w:rsidRPr="00712980">
        <w:rPr>
          <w:rFonts w:ascii="Arial" w:hAnsi="Arial" w:cs="Arial"/>
          <w:sz w:val="20"/>
          <w:szCs w:val="20"/>
        </w:rPr>
        <w:t xml:space="preserve">15.5. Quando a rescisão </w:t>
      </w:r>
      <w:proofErr w:type="gramStart"/>
      <w:r w:rsidRPr="00712980">
        <w:rPr>
          <w:rFonts w:ascii="Arial" w:hAnsi="Arial" w:cs="Arial"/>
          <w:sz w:val="20"/>
          <w:szCs w:val="20"/>
        </w:rPr>
        <w:t>fundar-se</w:t>
      </w:r>
      <w:proofErr w:type="gramEnd"/>
      <w:r w:rsidRPr="00712980">
        <w:rPr>
          <w:rFonts w:ascii="Arial" w:hAnsi="Arial" w:cs="Arial"/>
          <w:sz w:val="20"/>
          <w:szCs w:val="20"/>
        </w:rPr>
        <w:t xml:space="preserve"> nos termos do Artigo </w:t>
      </w:r>
      <w:smartTag w:uri="urn:schemas-microsoft-com:office:smarttags" w:element="metricconverter">
        <w:smartTagPr>
          <w:attr w:name="ProductID" w:val="77, a"/>
        </w:smartTagPr>
        <w:r w:rsidRPr="00712980">
          <w:rPr>
            <w:rFonts w:ascii="Arial" w:hAnsi="Arial" w:cs="Arial"/>
            <w:sz w:val="20"/>
            <w:szCs w:val="20"/>
          </w:rPr>
          <w:t>77, a</w:t>
        </w:r>
      </w:smartTag>
      <w:r w:rsidRPr="00712980">
        <w:rPr>
          <w:rFonts w:ascii="Arial" w:hAnsi="Arial" w:cs="Arial"/>
          <w:sz w:val="20"/>
          <w:szCs w:val="20"/>
        </w:rPr>
        <w:t xml:space="preserve"> CONTRATADA reconhece todos os direitos da Administração constantes do procedimento licitatório respectivo, lei ou regulamento.</w:t>
      </w:r>
    </w:p>
    <w:p w:rsidR="00712980" w:rsidRDefault="00712980" w:rsidP="00CE05A4">
      <w:pPr>
        <w:pStyle w:val="SemEspaamento"/>
      </w:pPr>
    </w:p>
    <w:p w:rsidR="00CE05A4" w:rsidRPr="00CE05A4" w:rsidRDefault="00CE05A4" w:rsidP="00CE05A4">
      <w:pPr>
        <w:pStyle w:val="SemEspaamento"/>
      </w:pPr>
    </w:p>
    <w:p w:rsidR="00CE05A4" w:rsidRPr="00CE05A4" w:rsidRDefault="00CE05A4" w:rsidP="00CE05A4">
      <w:pPr>
        <w:pStyle w:val="SemEspaamento"/>
        <w:jc w:val="center"/>
        <w:rPr>
          <w:rFonts w:ascii="Arial" w:hAnsi="Arial" w:cs="Arial"/>
          <w:b/>
          <w:sz w:val="20"/>
          <w:szCs w:val="20"/>
        </w:rPr>
      </w:pPr>
      <w:r w:rsidRPr="00CE05A4">
        <w:rPr>
          <w:rFonts w:ascii="Arial" w:hAnsi="Arial" w:cs="Arial"/>
          <w:b/>
          <w:sz w:val="20"/>
          <w:szCs w:val="20"/>
        </w:rPr>
        <w:t>CLÁUSULA DÉCIMA SEXTA</w:t>
      </w:r>
    </w:p>
    <w:p w:rsidR="00CE05A4" w:rsidRDefault="00CE05A4" w:rsidP="00CE05A4">
      <w:pPr>
        <w:pStyle w:val="SemEspaamento"/>
        <w:jc w:val="center"/>
        <w:rPr>
          <w:rFonts w:ascii="Arial" w:hAnsi="Arial" w:cs="Arial"/>
          <w:b/>
          <w:sz w:val="20"/>
          <w:szCs w:val="20"/>
        </w:rPr>
      </w:pPr>
      <w:r w:rsidRPr="00CE05A4">
        <w:rPr>
          <w:rFonts w:ascii="Arial" w:hAnsi="Arial" w:cs="Arial"/>
          <w:b/>
          <w:sz w:val="20"/>
          <w:szCs w:val="20"/>
        </w:rPr>
        <w:t>DA DOCUMENTAÇÃO</w:t>
      </w:r>
    </w:p>
    <w:p w:rsidR="00A53D4D" w:rsidRPr="00CE05A4" w:rsidRDefault="00A53D4D" w:rsidP="00CE05A4">
      <w:pPr>
        <w:pStyle w:val="SemEspaamento"/>
        <w:rPr>
          <w:rFonts w:ascii="Arial" w:hAnsi="Arial" w:cs="Arial"/>
          <w:sz w:val="20"/>
          <w:szCs w:val="20"/>
        </w:rPr>
      </w:pPr>
    </w:p>
    <w:p w:rsidR="00CE05A4" w:rsidRPr="00CE05A4" w:rsidRDefault="00CE05A4" w:rsidP="00CE05A4">
      <w:pPr>
        <w:pStyle w:val="SemEspaamento"/>
        <w:jc w:val="both"/>
        <w:rPr>
          <w:rFonts w:ascii="Arial" w:hAnsi="Arial" w:cs="Arial"/>
          <w:sz w:val="20"/>
          <w:szCs w:val="20"/>
        </w:rPr>
      </w:pPr>
      <w:r w:rsidRPr="00CE05A4">
        <w:rPr>
          <w:rFonts w:ascii="Arial" w:hAnsi="Arial" w:cs="Arial"/>
          <w:sz w:val="20"/>
          <w:szCs w:val="20"/>
        </w:rPr>
        <w:t xml:space="preserve">16.1. São documentos do presente Contrato seus Anexos e todo o processo licitatório Pregão Presencial </w:t>
      </w:r>
      <w:proofErr w:type="gramStart"/>
      <w:r w:rsidRPr="00CE05A4">
        <w:rPr>
          <w:rFonts w:ascii="Arial" w:hAnsi="Arial" w:cs="Arial"/>
          <w:sz w:val="20"/>
          <w:szCs w:val="20"/>
        </w:rPr>
        <w:t>n.º</w:t>
      </w:r>
      <w:proofErr w:type="gramEnd"/>
      <w:r w:rsidRPr="00CE05A4">
        <w:rPr>
          <w:rFonts w:ascii="Arial" w:hAnsi="Arial" w:cs="Arial"/>
          <w:sz w:val="20"/>
          <w:szCs w:val="20"/>
        </w:rPr>
        <w:t xml:space="preserve"> .../20</w:t>
      </w:r>
      <w:r>
        <w:rPr>
          <w:rFonts w:ascii="Arial" w:hAnsi="Arial" w:cs="Arial"/>
          <w:sz w:val="20"/>
          <w:szCs w:val="20"/>
        </w:rPr>
        <w:t>..</w:t>
      </w:r>
      <w:r w:rsidRPr="00CE05A4">
        <w:rPr>
          <w:rFonts w:ascii="Arial" w:hAnsi="Arial" w:cs="Arial"/>
          <w:sz w:val="20"/>
          <w:szCs w:val="20"/>
        </w:rPr>
        <w:t xml:space="preserve">. </w:t>
      </w:r>
    </w:p>
    <w:p w:rsidR="00CE05A4" w:rsidRPr="00CE05A4" w:rsidRDefault="00CE05A4" w:rsidP="00CE05A4">
      <w:pPr>
        <w:pStyle w:val="SemEspaamento"/>
        <w:jc w:val="both"/>
        <w:rPr>
          <w:rFonts w:ascii="Arial" w:hAnsi="Arial" w:cs="Arial"/>
          <w:sz w:val="20"/>
          <w:szCs w:val="20"/>
        </w:rPr>
      </w:pPr>
    </w:p>
    <w:p w:rsidR="00CE05A4" w:rsidRPr="00CE05A4" w:rsidRDefault="00CE05A4" w:rsidP="00CE05A4">
      <w:pPr>
        <w:pStyle w:val="SemEspaamento"/>
        <w:jc w:val="both"/>
        <w:rPr>
          <w:rFonts w:ascii="Arial" w:hAnsi="Arial" w:cs="Arial"/>
          <w:sz w:val="20"/>
          <w:szCs w:val="20"/>
        </w:rPr>
      </w:pPr>
      <w:r w:rsidRPr="00CE05A4">
        <w:rPr>
          <w:rFonts w:ascii="Arial" w:hAnsi="Arial" w:cs="Arial"/>
          <w:sz w:val="20"/>
          <w:szCs w:val="20"/>
        </w:rPr>
        <w:t xml:space="preserve">16.2. Qualquer alteração nesses documentos só será válida se feita por escrito e com a concordância das partes CONTRATANTES. </w:t>
      </w:r>
    </w:p>
    <w:p w:rsidR="00CE05A4" w:rsidRDefault="00CE05A4" w:rsidP="00CE05A4">
      <w:pPr>
        <w:pStyle w:val="SemEspaamento"/>
        <w:rPr>
          <w:rFonts w:ascii="Arial" w:hAnsi="Arial" w:cs="Arial"/>
          <w:sz w:val="20"/>
          <w:szCs w:val="20"/>
        </w:rPr>
      </w:pPr>
    </w:p>
    <w:p w:rsidR="00CE05A4" w:rsidRPr="00CE05A4" w:rsidRDefault="00CE05A4" w:rsidP="00CE05A4">
      <w:pPr>
        <w:pStyle w:val="SemEspaamento"/>
        <w:rPr>
          <w:rFonts w:ascii="Arial" w:hAnsi="Arial" w:cs="Arial"/>
          <w:sz w:val="20"/>
          <w:szCs w:val="20"/>
        </w:rPr>
      </w:pPr>
      <w:r w:rsidRPr="00CE05A4">
        <w:rPr>
          <w:rFonts w:ascii="Arial" w:hAnsi="Arial" w:cs="Arial"/>
          <w:sz w:val="20"/>
          <w:szCs w:val="20"/>
        </w:rPr>
        <w:t>16.3. A CONTRATANTE obriga-se a fornecer todos os documentos exigidos para fazer prova de seus eventuais direitos.</w:t>
      </w:r>
    </w:p>
    <w:p w:rsidR="00712980" w:rsidRDefault="00712980" w:rsidP="00712980">
      <w:pPr>
        <w:pStyle w:val="SemEspaamento"/>
        <w:rPr>
          <w:rFonts w:ascii="Arial" w:hAnsi="Arial" w:cs="Arial"/>
          <w:bCs/>
          <w:sz w:val="20"/>
          <w:szCs w:val="20"/>
        </w:rPr>
      </w:pPr>
    </w:p>
    <w:p w:rsidR="00CE05A4" w:rsidRDefault="00CE05A4" w:rsidP="00712980">
      <w:pPr>
        <w:pStyle w:val="SemEspaamento"/>
        <w:rPr>
          <w:rFonts w:ascii="Arial" w:hAnsi="Arial" w:cs="Arial"/>
          <w:bCs/>
          <w:sz w:val="20"/>
          <w:szCs w:val="20"/>
        </w:rPr>
      </w:pPr>
    </w:p>
    <w:p w:rsidR="00CE05A4" w:rsidRPr="00CE05A4" w:rsidRDefault="00CE05A4" w:rsidP="00CE05A4">
      <w:pPr>
        <w:pStyle w:val="SemEspaamento"/>
        <w:jc w:val="center"/>
        <w:rPr>
          <w:rFonts w:ascii="Arial" w:hAnsi="Arial" w:cs="Arial"/>
          <w:b/>
          <w:sz w:val="20"/>
          <w:szCs w:val="20"/>
        </w:rPr>
      </w:pPr>
      <w:r w:rsidRPr="00CE05A4">
        <w:rPr>
          <w:rFonts w:ascii="Arial" w:hAnsi="Arial" w:cs="Arial"/>
          <w:b/>
          <w:sz w:val="20"/>
          <w:szCs w:val="20"/>
        </w:rPr>
        <w:t>CLÁUSULA DÉCIMA SÉTIMA</w:t>
      </w:r>
    </w:p>
    <w:p w:rsidR="00CE05A4" w:rsidRPr="00CE05A4" w:rsidRDefault="00CE05A4" w:rsidP="00CE05A4">
      <w:pPr>
        <w:pStyle w:val="SemEspaamento"/>
        <w:jc w:val="center"/>
        <w:rPr>
          <w:rFonts w:ascii="Arial" w:hAnsi="Arial" w:cs="Arial"/>
          <w:b/>
          <w:sz w:val="20"/>
          <w:szCs w:val="20"/>
        </w:rPr>
      </w:pPr>
      <w:r w:rsidRPr="00CE05A4">
        <w:rPr>
          <w:rFonts w:ascii="Arial" w:hAnsi="Arial" w:cs="Arial"/>
          <w:b/>
          <w:sz w:val="20"/>
          <w:szCs w:val="20"/>
        </w:rPr>
        <w:t>DO SUPORTE LEGAL</w:t>
      </w:r>
    </w:p>
    <w:p w:rsidR="00A53D4D" w:rsidRDefault="00A53D4D" w:rsidP="00CE05A4">
      <w:pPr>
        <w:pStyle w:val="SemEspaamento"/>
        <w:jc w:val="both"/>
        <w:rPr>
          <w:rFonts w:ascii="Arial" w:hAnsi="Arial" w:cs="Arial"/>
          <w:sz w:val="20"/>
          <w:szCs w:val="20"/>
        </w:rPr>
      </w:pPr>
    </w:p>
    <w:p w:rsidR="00CE05A4" w:rsidRPr="00CE05A4" w:rsidRDefault="00CE05A4" w:rsidP="00CE05A4">
      <w:pPr>
        <w:pStyle w:val="SemEspaamento"/>
        <w:jc w:val="both"/>
        <w:rPr>
          <w:rFonts w:ascii="Arial" w:hAnsi="Arial" w:cs="Arial"/>
          <w:sz w:val="20"/>
          <w:szCs w:val="20"/>
        </w:rPr>
      </w:pPr>
      <w:r w:rsidRPr="00CE05A4">
        <w:rPr>
          <w:rFonts w:ascii="Arial" w:hAnsi="Arial" w:cs="Arial"/>
          <w:sz w:val="20"/>
          <w:szCs w:val="20"/>
        </w:rPr>
        <w:t xml:space="preserve">17.1. O presente Contrato é regido pelas disposições constantes da Lei nº 8.666/93, suas alterações e regulamentações, pela legislação aplicável às operadoras de </w:t>
      </w:r>
      <w:proofErr w:type="spellStart"/>
      <w:r w:rsidRPr="00CE05A4">
        <w:rPr>
          <w:rFonts w:ascii="Arial" w:hAnsi="Arial" w:cs="Arial"/>
          <w:sz w:val="20"/>
          <w:szCs w:val="20"/>
        </w:rPr>
        <w:t>plano</w:t>
      </w:r>
      <w:proofErr w:type="spellEnd"/>
      <w:r w:rsidRPr="00CE05A4">
        <w:rPr>
          <w:rFonts w:ascii="Arial" w:hAnsi="Arial" w:cs="Arial"/>
          <w:sz w:val="20"/>
          <w:szCs w:val="20"/>
        </w:rPr>
        <w:t xml:space="preserve"> de saúde no Brasil, e pelo Procedimento Administrativo de Licitação, Pregão Presencial </w:t>
      </w:r>
      <w:proofErr w:type="gramStart"/>
      <w:r w:rsidRPr="00CE05A4">
        <w:rPr>
          <w:rFonts w:ascii="Arial" w:hAnsi="Arial" w:cs="Arial"/>
          <w:sz w:val="20"/>
          <w:szCs w:val="20"/>
        </w:rPr>
        <w:t>n.º</w:t>
      </w:r>
      <w:proofErr w:type="gramEnd"/>
      <w:r w:rsidRPr="00CE05A4">
        <w:rPr>
          <w:rFonts w:ascii="Arial" w:hAnsi="Arial" w:cs="Arial"/>
          <w:sz w:val="20"/>
          <w:szCs w:val="20"/>
        </w:rPr>
        <w:t xml:space="preserve"> .../20</w:t>
      </w:r>
      <w:r>
        <w:rPr>
          <w:rFonts w:ascii="Arial" w:hAnsi="Arial" w:cs="Arial"/>
          <w:sz w:val="20"/>
          <w:szCs w:val="20"/>
        </w:rPr>
        <w:t>..</w:t>
      </w:r>
      <w:r w:rsidRPr="00CE05A4">
        <w:rPr>
          <w:rFonts w:ascii="Arial" w:hAnsi="Arial" w:cs="Arial"/>
          <w:sz w:val="20"/>
          <w:szCs w:val="20"/>
        </w:rPr>
        <w:t>, e pela Lei Complementar n.º 123/2006</w:t>
      </w:r>
      <w:r>
        <w:rPr>
          <w:rFonts w:ascii="Arial" w:hAnsi="Arial" w:cs="Arial"/>
          <w:sz w:val="20"/>
          <w:szCs w:val="20"/>
        </w:rPr>
        <w:t xml:space="preserve"> e suas alterações</w:t>
      </w:r>
      <w:r w:rsidRPr="00CE05A4">
        <w:rPr>
          <w:rFonts w:ascii="Arial" w:hAnsi="Arial" w:cs="Arial"/>
          <w:sz w:val="20"/>
          <w:szCs w:val="20"/>
        </w:rPr>
        <w:t>, bem como as condições constantes do Edital e dos demais documentos que o integram.</w:t>
      </w:r>
    </w:p>
    <w:p w:rsidR="00CE05A4" w:rsidRDefault="00CE05A4" w:rsidP="00712980">
      <w:pPr>
        <w:pStyle w:val="SemEspaamento"/>
        <w:rPr>
          <w:rFonts w:ascii="Arial" w:hAnsi="Arial" w:cs="Arial"/>
          <w:bCs/>
          <w:sz w:val="20"/>
          <w:szCs w:val="20"/>
        </w:rPr>
      </w:pPr>
    </w:p>
    <w:p w:rsidR="00D878E1" w:rsidRDefault="00D878E1" w:rsidP="00380A35">
      <w:pPr>
        <w:pStyle w:val="SemEspaamento"/>
        <w:jc w:val="center"/>
        <w:rPr>
          <w:rFonts w:ascii="Arial" w:hAnsi="Arial" w:cs="Arial"/>
          <w:b/>
          <w:sz w:val="20"/>
          <w:szCs w:val="20"/>
        </w:rPr>
      </w:pPr>
    </w:p>
    <w:p w:rsidR="00380A35" w:rsidRPr="00380A35" w:rsidRDefault="00380A35" w:rsidP="00380A35">
      <w:pPr>
        <w:pStyle w:val="SemEspaamento"/>
        <w:jc w:val="center"/>
        <w:rPr>
          <w:rFonts w:ascii="Arial" w:hAnsi="Arial" w:cs="Arial"/>
          <w:b/>
          <w:sz w:val="20"/>
          <w:szCs w:val="20"/>
        </w:rPr>
      </w:pPr>
      <w:r w:rsidRPr="00380A35">
        <w:rPr>
          <w:rFonts w:ascii="Arial" w:hAnsi="Arial" w:cs="Arial"/>
          <w:b/>
          <w:sz w:val="20"/>
          <w:szCs w:val="20"/>
        </w:rPr>
        <w:t>CLÁUSULA DÉCIMA OITAVA</w:t>
      </w:r>
    </w:p>
    <w:p w:rsidR="00380A35" w:rsidRPr="00380A35" w:rsidRDefault="00380A35" w:rsidP="00380A35">
      <w:pPr>
        <w:pStyle w:val="SemEspaamento"/>
        <w:jc w:val="center"/>
        <w:rPr>
          <w:rFonts w:ascii="Arial" w:hAnsi="Arial" w:cs="Arial"/>
          <w:b/>
          <w:sz w:val="20"/>
          <w:szCs w:val="20"/>
        </w:rPr>
      </w:pPr>
      <w:r w:rsidRPr="00380A35">
        <w:rPr>
          <w:rFonts w:ascii="Arial" w:hAnsi="Arial" w:cs="Arial"/>
          <w:b/>
          <w:sz w:val="20"/>
          <w:szCs w:val="20"/>
        </w:rPr>
        <w:t>DA APLICAÇÃO DAS PENALIDADES</w:t>
      </w:r>
    </w:p>
    <w:p w:rsidR="00380A35" w:rsidRDefault="00380A35" w:rsidP="0085404D">
      <w:pPr>
        <w:spacing w:after="0" w:line="240" w:lineRule="auto"/>
        <w:jc w:val="center"/>
        <w:rPr>
          <w:rFonts w:ascii="Arial" w:eastAsia="Times New Roman" w:hAnsi="Arial" w:cs="Arial"/>
          <w:b/>
          <w:sz w:val="20"/>
          <w:szCs w:val="20"/>
          <w:lang w:eastAsia="pt-BR"/>
        </w:rPr>
      </w:pPr>
    </w:p>
    <w:p w:rsidR="00380A35" w:rsidRPr="00F873A6" w:rsidRDefault="00380A35" w:rsidP="00380A35">
      <w:pPr>
        <w:spacing w:after="0" w:line="240" w:lineRule="auto"/>
        <w:jc w:val="both"/>
        <w:rPr>
          <w:rFonts w:ascii="Arial" w:hAnsi="Arial" w:cs="Arial"/>
          <w:sz w:val="20"/>
          <w:szCs w:val="20"/>
        </w:rPr>
      </w:pPr>
      <w:r>
        <w:rPr>
          <w:rFonts w:ascii="Arial" w:hAnsi="Arial" w:cs="Arial"/>
          <w:sz w:val="20"/>
          <w:szCs w:val="20"/>
        </w:rPr>
        <w:t xml:space="preserve">18.1. </w:t>
      </w:r>
      <w:r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380A35" w:rsidRPr="00F873A6" w:rsidRDefault="00380A35" w:rsidP="00380A35">
      <w:pPr>
        <w:spacing w:after="0" w:line="240" w:lineRule="auto"/>
        <w:jc w:val="both"/>
        <w:rPr>
          <w:rFonts w:ascii="Arial" w:hAnsi="Arial" w:cs="Arial"/>
          <w:sz w:val="20"/>
          <w:szCs w:val="20"/>
        </w:rPr>
      </w:pPr>
    </w:p>
    <w:p w:rsidR="00380A35" w:rsidRPr="00F873A6" w:rsidRDefault="00380A35" w:rsidP="00380A35">
      <w:pPr>
        <w:spacing w:after="0" w:line="240" w:lineRule="auto"/>
        <w:jc w:val="both"/>
        <w:rPr>
          <w:rFonts w:ascii="Arial" w:hAnsi="Arial" w:cs="Arial"/>
          <w:sz w:val="20"/>
          <w:szCs w:val="20"/>
        </w:rPr>
      </w:pPr>
      <w:r w:rsidRPr="00F873A6">
        <w:rPr>
          <w:rFonts w:ascii="Arial" w:hAnsi="Arial" w:cs="Arial"/>
          <w:sz w:val="20"/>
          <w:szCs w:val="20"/>
        </w:rPr>
        <w:t xml:space="preserve">I </w:t>
      </w:r>
      <w:r>
        <w:rPr>
          <w:rFonts w:ascii="Arial" w:hAnsi="Arial" w:cs="Arial"/>
          <w:sz w:val="20"/>
          <w:szCs w:val="20"/>
        </w:rPr>
        <w:t>–</w:t>
      </w:r>
      <w:r w:rsidRPr="00F873A6">
        <w:rPr>
          <w:rFonts w:ascii="Arial" w:hAnsi="Arial" w:cs="Arial"/>
          <w:sz w:val="20"/>
          <w:szCs w:val="20"/>
        </w:rPr>
        <w:t xml:space="preserve"> Advertência.</w:t>
      </w:r>
    </w:p>
    <w:p w:rsidR="00380A35" w:rsidRDefault="00380A35" w:rsidP="00380A35">
      <w:pPr>
        <w:spacing w:after="0" w:line="240" w:lineRule="auto"/>
        <w:jc w:val="both"/>
        <w:rPr>
          <w:rFonts w:ascii="Arial" w:hAnsi="Arial" w:cs="Arial"/>
          <w:sz w:val="20"/>
          <w:szCs w:val="20"/>
        </w:rPr>
      </w:pPr>
    </w:p>
    <w:p w:rsidR="00380A35" w:rsidRPr="00F873A6" w:rsidRDefault="00380A35" w:rsidP="00380A35">
      <w:pPr>
        <w:spacing w:after="0" w:line="240" w:lineRule="auto"/>
        <w:jc w:val="both"/>
        <w:rPr>
          <w:rFonts w:ascii="Arial" w:hAnsi="Arial" w:cs="Arial"/>
          <w:sz w:val="20"/>
          <w:szCs w:val="20"/>
        </w:rPr>
      </w:pPr>
      <w:r w:rsidRPr="00F873A6">
        <w:rPr>
          <w:rFonts w:ascii="Arial" w:hAnsi="Arial" w:cs="Arial"/>
          <w:sz w:val="20"/>
          <w:szCs w:val="20"/>
        </w:rPr>
        <w:t xml:space="preserve">II </w:t>
      </w:r>
      <w:r>
        <w:rPr>
          <w:rFonts w:ascii="Arial" w:hAnsi="Arial" w:cs="Arial"/>
          <w:sz w:val="20"/>
          <w:szCs w:val="20"/>
        </w:rPr>
        <w:t>–</w:t>
      </w:r>
      <w:r w:rsidRPr="00F873A6">
        <w:rPr>
          <w:rFonts w:ascii="Arial" w:hAnsi="Arial" w:cs="Arial"/>
          <w:sz w:val="20"/>
          <w:szCs w:val="20"/>
        </w:rPr>
        <w:t xml:space="preserve"> Multa de 5% (cinco por cento) no valor do Contrato.</w:t>
      </w:r>
    </w:p>
    <w:p w:rsidR="00380A35" w:rsidRDefault="00380A35" w:rsidP="00380A35">
      <w:pPr>
        <w:spacing w:after="0" w:line="240" w:lineRule="auto"/>
        <w:jc w:val="both"/>
        <w:rPr>
          <w:rFonts w:ascii="Arial" w:hAnsi="Arial" w:cs="Arial"/>
          <w:sz w:val="20"/>
          <w:szCs w:val="20"/>
        </w:rPr>
      </w:pPr>
    </w:p>
    <w:p w:rsidR="00380A35" w:rsidRPr="00F873A6" w:rsidRDefault="00380A35" w:rsidP="00380A35">
      <w:pPr>
        <w:spacing w:after="0" w:line="240" w:lineRule="auto"/>
        <w:jc w:val="both"/>
        <w:rPr>
          <w:rFonts w:ascii="Arial" w:hAnsi="Arial" w:cs="Arial"/>
          <w:sz w:val="20"/>
          <w:szCs w:val="20"/>
        </w:rPr>
      </w:pPr>
      <w:r w:rsidRPr="00F873A6">
        <w:rPr>
          <w:rFonts w:ascii="Arial" w:hAnsi="Arial" w:cs="Arial"/>
          <w:sz w:val="20"/>
          <w:szCs w:val="20"/>
        </w:rPr>
        <w:t xml:space="preserve">III </w:t>
      </w:r>
      <w:r>
        <w:rPr>
          <w:rFonts w:ascii="Arial" w:hAnsi="Arial" w:cs="Arial"/>
          <w:sz w:val="20"/>
          <w:szCs w:val="20"/>
        </w:rPr>
        <w:t>–</w:t>
      </w:r>
      <w:r w:rsidRPr="00F873A6">
        <w:rPr>
          <w:rFonts w:ascii="Arial" w:hAnsi="Arial" w:cs="Arial"/>
          <w:sz w:val="20"/>
          <w:szCs w:val="20"/>
        </w:rPr>
        <w:t xml:space="preserve"> Suspensão temporária de participação em licitação e impedimento de contratar com a Administração pelo prazo de até 02 (dois) anos.</w:t>
      </w:r>
    </w:p>
    <w:p w:rsidR="00380A35" w:rsidRDefault="00380A35" w:rsidP="00380A35">
      <w:pPr>
        <w:spacing w:after="0" w:line="240" w:lineRule="auto"/>
        <w:jc w:val="both"/>
        <w:rPr>
          <w:rFonts w:ascii="Arial" w:hAnsi="Arial" w:cs="Arial"/>
          <w:sz w:val="20"/>
          <w:szCs w:val="20"/>
        </w:rPr>
      </w:pPr>
    </w:p>
    <w:p w:rsidR="00380A35" w:rsidRDefault="00380A35" w:rsidP="00380A35">
      <w:pPr>
        <w:spacing w:after="0" w:line="240" w:lineRule="auto"/>
        <w:jc w:val="both"/>
        <w:rPr>
          <w:rFonts w:ascii="Arial" w:hAnsi="Arial" w:cs="Arial"/>
          <w:sz w:val="20"/>
          <w:szCs w:val="20"/>
        </w:rPr>
      </w:pPr>
      <w:r w:rsidRPr="00F873A6">
        <w:rPr>
          <w:rFonts w:ascii="Arial" w:hAnsi="Arial" w:cs="Arial"/>
          <w:sz w:val="20"/>
          <w:szCs w:val="20"/>
        </w:rPr>
        <w:t xml:space="preserve">IV </w:t>
      </w:r>
      <w:r>
        <w:rPr>
          <w:rFonts w:ascii="Arial" w:hAnsi="Arial" w:cs="Arial"/>
          <w:sz w:val="20"/>
          <w:szCs w:val="20"/>
        </w:rPr>
        <w:t>–</w:t>
      </w:r>
      <w:r w:rsidRPr="00F873A6">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380A35" w:rsidRDefault="00380A35" w:rsidP="00380A35">
      <w:pPr>
        <w:spacing w:after="0" w:line="240" w:lineRule="auto"/>
        <w:jc w:val="both"/>
        <w:rPr>
          <w:rFonts w:ascii="Arial" w:hAnsi="Arial" w:cs="Arial"/>
          <w:sz w:val="20"/>
          <w:szCs w:val="20"/>
        </w:rPr>
      </w:pPr>
    </w:p>
    <w:p w:rsidR="00380A35" w:rsidRDefault="00380A35" w:rsidP="00380A35">
      <w:pPr>
        <w:spacing w:after="0" w:line="240" w:lineRule="auto"/>
        <w:jc w:val="both"/>
        <w:rPr>
          <w:rFonts w:ascii="Arial" w:hAnsi="Arial" w:cs="Arial"/>
          <w:sz w:val="20"/>
          <w:szCs w:val="20"/>
        </w:rPr>
      </w:pPr>
    </w:p>
    <w:p w:rsidR="00380A35" w:rsidRPr="00380A35" w:rsidRDefault="00380A35" w:rsidP="00380A35">
      <w:pPr>
        <w:pStyle w:val="SemEspaamento"/>
        <w:jc w:val="center"/>
        <w:rPr>
          <w:rFonts w:ascii="Arial" w:hAnsi="Arial" w:cs="Arial"/>
          <w:b/>
          <w:sz w:val="20"/>
          <w:szCs w:val="20"/>
        </w:rPr>
      </w:pPr>
      <w:r w:rsidRPr="00380A35">
        <w:rPr>
          <w:rFonts w:ascii="Arial" w:hAnsi="Arial" w:cs="Arial"/>
          <w:b/>
          <w:sz w:val="20"/>
          <w:szCs w:val="20"/>
        </w:rPr>
        <w:t xml:space="preserve">CLÁUSULA </w:t>
      </w:r>
      <w:r>
        <w:rPr>
          <w:rFonts w:ascii="Arial" w:hAnsi="Arial" w:cs="Arial"/>
          <w:b/>
          <w:sz w:val="20"/>
          <w:szCs w:val="20"/>
        </w:rPr>
        <w:t>DÉCIMA NONA</w:t>
      </w:r>
    </w:p>
    <w:p w:rsidR="00380A35" w:rsidRPr="00380A35" w:rsidRDefault="00380A35" w:rsidP="00380A35">
      <w:pPr>
        <w:pStyle w:val="SemEspaamento"/>
        <w:jc w:val="center"/>
        <w:rPr>
          <w:rFonts w:ascii="Arial" w:hAnsi="Arial" w:cs="Arial"/>
          <w:b/>
          <w:sz w:val="20"/>
          <w:szCs w:val="20"/>
        </w:rPr>
      </w:pPr>
      <w:r w:rsidRPr="00380A35">
        <w:rPr>
          <w:rFonts w:ascii="Arial" w:hAnsi="Arial" w:cs="Arial"/>
          <w:b/>
          <w:sz w:val="20"/>
          <w:szCs w:val="20"/>
        </w:rPr>
        <w:t>DAS DISPOSIÇÕES FINAIS</w:t>
      </w:r>
    </w:p>
    <w:p w:rsidR="004843D4" w:rsidRDefault="004843D4" w:rsidP="004350CF">
      <w:pPr>
        <w:spacing w:after="0" w:line="240" w:lineRule="auto"/>
        <w:jc w:val="center"/>
        <w:rPr>
          <w:rFonts w:ascii="Arial" w:eastAsia="Times New Roman" w:hAnsi="Arial" w:cs="Arial"/>
          <w:b/>
          <w:sz w:val="20"/>
          <w:szCs w:val="20"/>
          <w:lang w:eastAsia="pt-BR"/>
        </w:rPr>
      </w:pPr>
    </w:p>
    <w:p w:rsidR="00A53D4D" w:rsidRDefault="00A53D4D" w:rsidP="004350CF">
      <w:pPr>
        <w:spacing w:after="0" w:line="240" w:lineRule="auto"/>
        <w:jc w:val="center"/>
        <w:rPr>
          <w:rFonts w:ascii="Arial" w:eastAsia="Times New Roman" w:hAnsi="Arial" w:cs="Arial"/>
          <w:b/>
          <w:sz w:val="20"/>
          <w:szCs w:val="20"/>
          <w:lang w:eastAsia="pt-BR"/>
        </w:rPr>
      </w:pPr>
    </w:p>
    <w:p w:rsidR="00566016" w:rsidRPr="0062187F" w:rsidRDefault="00AB2A0D" w:rsidP="004350CF">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19.1. </w:t>
      </w:r>
      <w:r w:rsidR="00566016" w:rsidRPr="0062187F">
        <w:rPr>
          <w:rFonts w:ascii="Arial" w:eastAsia="Times New Roman" w:hAnsi="Arial" w:cs="Arial"/>
          <w:sz w:val="20"/>
          <w:szCs w:val="20"/>
          <w:lang w:eastAsia="pt-BR"/>
        </w:rPr>
        <w:t xml:space="preserve">As partes elegem, desde já, explicitamente, o foro da Comarca de Leme, para deslinde de qualquer questão oriunda do presente </w:t>
      </w:r>
      <w:r w:rsidR="004843D4">
        <w:rPr>
          <w:rFonts w:ascii="Arial" w:eastAsia="Times New Roman" w:hAnsi="Arial" w:cs="Arial"/>
          <w:sz w:val="20"/>
          <w:szCs w:val="20"/>
          <w:lang w:eastAsia="pt-BR"/>
        </w:rPr>
        <w:t>C</w:t>
      </w:r>
      <w:r w:rsidR="00566016" w:rsidRPr="0062187F">
        <w:rPr>
          <w:rFonts w:ascii="Arial" w:eastAsia="Times New Roman" w:hAnsi="Arial" w:cs="Arial"/>
          <w:sz w:val="20"/>
          <w:szCs w:val="20"/>
          <w:lang w:eastAsia="pt-BR"/>
        </w:rPr>
        <w:t>ontrato.</w:t>
      </w:r>
    </w:p>
    <w:p w:rsidR="00566016" w:rsidRDefault="00566016" w:rsidP="004350CF">
      <w:pPr>
        <w:spacing w:after="0" w:line="240" w:lineRule="auto"/>
        <w:jc w:val="both"/>
        <w:rPr>
          <w:rFonts w:ascii="Arial" w:eastAsia="Times New Roman" w:hAnsi="Arial" w:cs="Arial"/>
          <w:sz w:val="20"/>
          <w:szCs w:val="20"/>
          <w:lang w:eastAsia="pt-BR"/>
        </w:rPr>
      </w:pPr>
    </w:p>
    <w:p w:rsidR="00A53D4D" w:rsidRDefault="00A53D4D" w:rsidP="004350CF">
      <w:pPr>
        <w:spacing w:after="0" w:line="240" w:lineRule="auto"/>
        <w:jc w:val="both"/>
        <w:rPr>
          <w:rFonts w:ascii="Arial" w:eastAsia="Times New Roman" w:hAnsi="Arial" w:cs="Arial"/>
          <w:sz w:val="20"/>
          <w:szCs w:val="20"/>
          <w:lang w:eastAsia="pt-BR"/>
        </w:rPr>
      </w:pPr>
    </w:p>
    <w:p w:rsidR="00A53D4D" w:rsidRPr="0062187F" w:rsidRDefault="00A53D4D" w:rsidP="004350CF">
      <w:pPr>
        <w:spacing w:after="0" w:line="240" w:lineRule="auto"/>
        <w:jc w:val="both"/>
        <w:rPr>
          <w:rFonts w:ascii="Arial" w:eastAsia="Times New Roman" w:hAnsi="Arial" w:cs="Arial"/>
          <w:sz w:val="20"/>
          <w:szCs w:val="20"/>
          <w:lang w:eastAsia="pt-BR"/>
        </w:rPr>
      </w:pPr>
    </w:p>
    <w:p w:rsidR="00566016" w:rsidRPr="0062187F" w:rsidRDefault="00AB2A0D" w:rsidP="004350CF">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19.2. </w:t>
      </w:r>
      <w:r w:rsidR="00566016" w:rsidRPr="0062187F">
        <w:rPr>
          <w:rFonts w:ascii="Arial" w:eastAsia="Times New Roman" w:hAnsi="Arial" w:cs="Arial"/>
          <w:sz w:val="20"/>
          <w:szCs w:val="20"/>
          <w:lang w:eastAsia="pt-BR"/>
        </w:rPr>
        <w:t>E, por estarem justas e contr</w:t>
      </w:r>
      <w:r w:rsidR="00004E8A">
        <w:rPr>
          <w:rFonts w:ascii="Arial" w:eastAsia="Times New Roman" w:hAnsi="Arial" w:cs="Arial"/>
          <w:sz w:val="20"/>
          <w:szCs w:val="20"/>
          <w:lang w:eastAsia="pt-BR"/>
        </w:rPr>
        <w:t>atadas, assinam as partes este C</w:t>
      </w:r>
      <w:r w:rsidR="00566016" w:rsidRPr="0062187F">
        <w:rPr>
          <w:rFonts w:ascii="Arial" w:eastAsia="Times New Roman" w:hAnsi="Arial" w:cs="Arial"/>
          <w:sz w:val="20"/>
          <w:szCs w:val="20"/>
          <w:lang w:eastAsia="pt-BR"/>
        </w:rPr>
        <w:t>ontrato, em 04 (quatro) vias de igual teor, para que produza seus legais efeitos.</w:t>
      </w:r>
    </w:p>
    <w:p w:rsidR="00566016" w:rsidRDefault="00566016" w:rsidP="004350CF">
      <w:pPr>
        <w:spacing w:after="0" w:line="240" w:lineRule="auto"/>
        <w:jc w:val="both"/>
        <w:rPr>
          <w:rFonts w:ascii="Arial" w:eastAsia="Times New Roman" w:hAnsi="Arial" w:cs="Arial"/>
          <w:sz w:val="20"/>
          <w:szCs w:val="20"/>
          <w:lang w:eastAsia="pt-BR"/>
        </w:rPr>
      </w:pPr>
    </w:p>
    <w:p w:rsidR="00380A35" w:rsidRDefault="00380A35" w:rsidP="004350CF">
      <w:pPr>
        <w:spacing w:after="0" w:line="240" w:lineRule="auto"/>
        <w:jc w:val="both"/>
        <w:rPr>
          <w:rFonts w:ascii="Arial" w:eastAsia="Times New Roman" w:hAnsi="Arial" w:cs="Arial"/>
          <w:sz w:val="20"/>
          <w:szCs w:val="20"/>
          <w:lang w:eastAsia="pt-BR"/>
        </w:rPr>
      </w:pPr>
    </w:p>
    <w:p w:rsidR="00A53D4D" w:rsidRDefault="00A53D4D" w:rsidP="004350CF">
      <w:pPr>
        <w:spacing w:after="0" w:line="240" w:lineRule="auto"/>
        <w:jc w:val="both"/>
        <w:rPr>
          <w:rFonts w:ascii="Arial" w:eastAsia="Times New Roman" w:hAnsi="Arial" w:cs="Arial"/>
          <w:sz w:val="20"/>
          <w:szCs w:val="20"/>
          <w:lang w:eastAsia="pt-BR"/>
        </w:rPr>
      </w:pPr>
    </w:p>
    <w:p w:rsidR="00AE248C" w:rsidRDefault="00AE248C" w:rsidP="004350CF">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Leme, ................................</w:t>
      </w:r>
      <w:r w:rsidR="003472C7">
        <w:rPr>
          <w:rFonts w:ascii="Arial" w:eastAsia="Times New Roman" w:hAnsi="Arial" w:cs="Arial"/>
          <w:sz w:val="20"/>
          <w:szCs w:val="20"/>
          <w:lang w:eastAsia="pt-BR"/>
        </w:rPr>
        <w:t>...................</w:t>
      </w:r>
    </w:p>
    <w:p w:rsidR="00AE248C" w:rsidRDefault="00AE248C" w:rsidP="004350CF">
      <w:pPr>
        <w:spacing w:after="0" w:line="240" w:lineRule="auto"/>
        <w:jc w:val="both"/>
        <w:rPr>
          <w:rFonts w:ascii="Arial" w:eastAsia="Times New Roman" w:hAnsi="Arial" w:cs="Arial"/>
          <w:sz w:val="20"/>
          <w:szCs w:val="20"/>
          <w:lang w:eastAsia="pt-BR"/>
        </w:rPr>
      </w:pPr>
    </w:p>
    <w:p w:rsidR="00AE248C" w:rsidRPr="0062187F" w:rsidRDefault="00AE248C" w:rsidP="004350CF">
      <w:pPr>
        <w:spacing w:after="0" w:line="240" w:lineRule="auto"/>
        <w:jc w:val="both"/>
        <w:rPr>
          <w:rFonts w:ascii="Arial" w:eastAsia="Times New Roman" w:hAnsi="Arial" w:cs="Arial"/>
          <w:sz w:val="20"/>
          <w:szCs w:val="20"/>
          <w:lang w:eastAsia="pt-BR"/>
        </w:rPr>
      </w:pPr>
    </w:p>
    <w:p w:rsidR="00004E8A" w:rsidRPr="0009589B" w:rsidRDefault="00004E8A" w:rsidP="004350CF">
      <w:pPr>
        <w:spacing w:after="0" w:line="240" w:lineRule="auto"/>
        <w:jc w:val="both"/>
        <w:rPr>
          <w:rFonts w:ascii="Arial" w:hAnsi="Arial" w:cs="Arial"/>
          <w:b/>
          <w:sz w:val="20"/>
          <w:szCs w:val="20"/>
        </w:rPr>
      </w:pPr>
      <w:r w:rsidRPr="0009589B">
        <w:rPr>
          <w:rFonts w:ascii="Arial" w:hAnsi="Arial" w:cs="Arial"/>
          <w:b/>
          <w:sz w:val="20"/>
          <w:szCs w:val="20"/>
        </w:rPr>
        <w:t xml:space="preserve">SAECIL </w:t>
      </w:r>
      <w:r w:rsidR="00380A35">
        <w:rPr>
          <w:rFonts w:ascii="Arial" w:hAnsi="Arial" w:cs="Arial"/>
          <w:b/>
          <w:sz w:val="20"/>
          <w:szCs w:val="20"/>
        </w:rPr>
        <w:t>–</w:t>
      </w:r>
      <w:r w:rsidRPr="0009589B">
        <w:rPr>
          <w:rFonts w:ascii="Arial" w:hAnsi="Arial" w:cs="Arial"/>
          <w:b/>
          <w:sz w:val="20"/>
          <w:szCs w:val="20"/>
        </w:rPr>
        <w:t xml:space="preserve"> Superintendência de Água e Esgotos da Cidade de Leme</w:t>
      </w:r>
    </w:p>
    <w:p w:rsidR="00004E8A" w:rsidRPr="0009589B" w:rsidRDefault="00004E8A" w:rsidP="004350CF">
      <w:pPr>
        <w:spacing w:after="0" w:line="240" w:lineRule="auto"/>
        <w:jc w:val="both"/>
        <w:rPr>
          <w:rFonts w:ascii="Arial" w:hAnsi="Arial" w:cs="Arial"/>
          <w:sz w:val="20"/>
          <w:szCs w:val="20"/>
        </w:rPr>
      </w:pPr>
    </w:p>
    <w:p w:rsidR="00004E8A" w:rsidRDefault="00004E8A" w:rsidP="004350CF">
      <w:pPr>
        <w:spacing w:after="0" w:line="240" w:lineRule="auto"/>
        <w:jc w:val="both"/>
        <w:rPr>
          <w:rFonts w:ascii="Arial" w:hAnsi="Arial" w:cs="Arial"/>
          <w:sz w:val="20"/>
          <w:szCs w:val="20"/>
        </w:rPr>
      </w:pPr>
    </w:p>
    <w:p w:rsidR="00004E8A" w:rsidRDefault="00004E8A" w:rsidP="004350CF">
      <w:pPr>
        <w:spacing w:after="0" w:line="240" w:lineRule="auto"/>
        <w:jc w:val="both"/>
        <w:rPr>
          <w:rFonts w:ascii="Arial" w:hAnsi="Arial" w:cs="Arial"/>
          <w:sz w:val="20"/>
          <w:szCs w:val="20"/>
        </w:rPr>
      </w:pPr>
    </w:p>
    <w:p w:rsidR="00004E8A" w:rsidRPr="0009589B" w:rsidRDefault="00004E8A" w:rsidP="004350CF">
      <w:pPr>
        <w:spacing w:after="0" w:line="240" w:lineRule="auto"/>
        <w:jc w:val="both"/>
        <w:rPr>
          <w:rFonts w:ascii="Arial" w:hAnsi="Arial" w:cs="Arial"/>
          <w:sz w:val="20"/>
          <w:szCs w:val="20"/>
        </w:rPr>
      </w:pPr>
      <w:r w:rsidRPr="0009589B">
        <w:rPr>
          <w:rFonts w:ascii="Arial" w:hAnsi="Arial" w:cs="Arial"/>
          <w:sz w:val="20"/>
          <w:szCs w:val="20"/>
        </w:rPr>
        <w:t>......................................................</w:t>
      </w:r>
      <w:r w:rsidR="00D878E1">
        <w:rPr>
          <w:rFonts w:ascii="Arial" w:hAnsi="Arial" w:cs="Arial"/>
          <w:sz w:val="20"/>
          <w:szCs w:val="20"/>
        </w:rPr>
        <w:t>......</w:t>
      </w:r>
    </w:p>
    <w:p w:rsidR="00004E8A" w:rsidRPr="0009589B" w:rsidRDefault="00004E8A" w:rsidP="004350CF">
      <w:pPr>
        <w:spacing w:after="0" w:line="240" w:lineRule="auto"/>
        <w:jc w:val="both"/>
        <w:rPr>
          <w:rFonts w:ascii="Arial" w:hAnsi="Arial" w:cs="Arial"/>
          <w:sz w:val="20"/>
          <w:szCs w:val="20"/>
        </w:rPr>
      </w:pPr>
      <w:r>
        <w:rPr>
          <w:rFonts w:ascii="Arial" w:hAnsi="Arial" w:cs="Arial"/>
          <w:sz w:val="20"/>
          <w:szCs w:val="20"/>
        </w:rPr>
        <w:t xml:space="preserve">  </w:t>
      </w:r>
      <w:r w:rsidRPr="0009589B">
        <w:rPr>
          <w:rFonts w:ascii="Arial" w:hAnsi="Arial" w:cs="Arial"/>
          <w:sz w:val="20"/>
          <w:szCs w:val="20"/>
        </w:rPr>
        <w:t xml:space="preserve"> </w:t>
      </w:r>
      <w:r w:rsidR="004843D4">
        <w:rPr>
          <w:rFonts w:ascii="Arial" w:hAnsi="Arial" w:cs="Arial"/>
          <w:sz w:val="20"/>
          <w:szCs w:val="20"/>
        </w:rPr>
        <w:t xml:space="preserve">       </w:t>
      </w:r>
      <w:r w:rsidRPr="0009589B">
        <w:rPr>
          <w:rFonts w:ascii="Arial" w:hAnsi="Arial" w:cs="Arial"/>
          <w:sz w:val="20"/>
          <w:szCs w:val="20"/>
        </w:rPr>
        <w:t>Diretor</w:t>
      </w:r>
      <w:r w:rsidR="00380A35">
        <w:rPr>
          <w:rFonts w:ascii="Arial" w:hAnsi="Arial" w:cs="Arial"/>
          <w:sz w:val="20"/>
          <w:szCs w:val="20"/>
        </w:rPr>
        <w:t>–</w:t>
      </w:r>
      <w:r w:rsidRPr="0009589B">
        <w:rPr>
          <w:rFonts w:ascii="Arial" w:hAnsi="Arial" w:cs="Arial"/>
          <w:sz w:val="20"/>
          <w:szCs w:val="20"/>
        </w:rPr>
        <w:t>Presidente</w:t>
      </w:r>
    </w:p>
    <w:p w:rsidR="00004E8A" w:rsidRPr="0009589B" w:rsidRDefault="00004E8A" w:rsidP="004350CF">
      <w:pPr>
        <w:spacing w:after="0" w:line="240" w:lineRule="auto"/>
        <w:jc w:val="both"/>
        <w:rPr>
          <w:rFonts w:ascii="Arial" w:hAnsi="Arial" w:cs="Arial"/>
          <w:sz w:val="20"/>
          <w:szCs w:val="20"/>
        </w:rPr>
      </w:pPr>
    </w:p>
    <w:p w:rsidR="00004E8A" w:rsidRDefault="00004E8A" w:rsidP="004350CF">
      <w:pPr>
        <w:spacing w:after="0" w:line="240" w:lineRule="auto"/>
        <w:jc w:val="both"/>
        <w:rPr>
          <w:rFonts w:ascii="Arial" w:hAnsi="Arial" w:cs="Arial"/>
          <w:sz w:val="20"/>
          <w:szCs w:val="20"/>
        </w:rPr>
      </w:pPr>
    </w:p>
    <w:p w:rsidR="00A53D4D" w:rsidRPr="0009589B" w:rsidRDefault="00A53D4D" w:rsidP="004350CF">
      <w:pPr>
        <w:spacing w:after="0" w:line="240" w:lineRule="auto"/>
        <w:jc w:val="both"/>
        <w:rPr>
          <w:rFonts w:ascii="Arial" w:hAnsi="Arial" w:cs="Arial"/>
          <w:sz w:val="20"/>
          <w:szCs w:val="20"/>
        </w:rPr>
      </w:pPr>
    </w:p>
    <w:p w:rsidR="00004E8A" w:rsidRPr="0009589B" w:rsidRDefault="00004E8A" w:rsidP="004350CF">
      <w:pPr>
        <w:spacing w:after="0" w:line="240" w:lineRule="auto"/>
        <w:jc w:val="both"/>
        <w:rPr>
          <w:rFonts w:ascii="Arial" w:hAnsi="Arial" w:cs="Arial"/>
          <w:b/>
          <w:sz w:val="20"/>
          <w:szCs w:val="20"/>
        </w:rPr>
      </w:pPr>
      <w:r w:rsidRPr="0009589B">
        <w:rPr>
          <w:rFonts w:ascii="Arial" w:hAnsi="Arial" w:cs="Arial"/>
          <w:b/>
          <w:sz w:val="20"/>
          <w:szCs w:val="20"/>
        </w:rPr>
        <w:t xml:space="preserve">CONTRATADA: </w:t>
      </w:r>
    </w:p>
    <w:p w:rsidR="00004E8A" w:rsidRPr="0009589B" w:rsidRDefault="00004E8A" w:rsidP="004350CF">
      <w:pPr>
        <w:spacing w:after="0" w:line="240" w:lineRule="auto"/>
        <w:jc w:val="both"/>
        <w:rPr>
          <w:rFonts w:ascii="Arial" w:hAnsi="Arial" w:cs="Arial"/>
          <w:sz w:val="20"/>
          <w:szCs w:val="20"/>
        </w:rPr>
      </w:pPr>
      <w:r w:rsidRPr="0009589B">
        <w:rPr>
          <w:rFonts w:ascii="Arial" w:hAnsi="Arial" w:cs="Arial"/>
          <w:sz w:val="20"/>
          <w:szCs w:val="20"/>
        </w:rPr>
        <w:t xml:space="preserve">         </w:t>
      </w:r>
    </w:p>
    <w:p w:rsidR="00004E8A" w:rsidRDefault="00004E8A" w:rsidP="004350CF">
      <w:pPr>
        <w:spacing w:after="0" w:line="240" w:lineRule="auto"/>
        <w:jc w:val="both"/>
        <w:rPr>
          <w:rFonts w:ascii="Arial" w:hAnsi="Arial" w:cs="Arial"/>
          <w:sz w:val="20"/>
          <w:szCs w:val="20"/>
        </w:rPr>
      </w:pPr>
      <w:r w:rsidRPr="0009589B">
        <w:rPr>
          <w:rFonts w:ascii="Arial" w:hAnsi="Arial" w:cs="Arial"/>
          <w:sz w:val="20"/>
          <w:szCs w:val="20"/>
        </w:rPr>
        <w:t xml:space="preserve">    </w:t>
      </w:r>
    </w:p>
    <w:p w:rsidR="00380A35" w:rsidRDefault="00380A35" w:rsidP="004350CF">
      <w:pPr>
        <w:spacing w:after="0" w:line="240" w:lineRule="auto"/>
        <w:jc w:val="both"/>
        <w:rPr>
          <w:rFonts w:ascii="Arial" w:hAnsi="Arial" w:cs="Arial"/>
          <w:sz w:val="20"/>
          <w:szCs w:val="20"/>
        </w:rPr>
      </w:pPr>
    </w:p>
    <w:p w:rsidR="00004E8A" w:rsidRPr="0009589B" w:rsidRDefault="004843D4" w:rsidP="004350CF">
      <w:pPr>
        <w:spacing w:after="0" w:line="240" w:lineRule="auto"/>
        <w:jc w:val="both"/>
        <w:rPr>
          <w:rFonts w:ascii="Arial" w:hAnsi="Arial" w:cs="Arial"/>
          <w:sz w:val="20"/>
          <w:szCs w:val="20"/>
        </w:rPr>
      </w:pPr>
      <w:r>
        <w:rPr>
          <w:rFonts w:ascii="Arial" w:hAnsi="Arial" w:cs="Arial"/>
          <w:sz w:val="20"/>
          <w:szCs w:val="20"/>
        </w:rPr>
        <w:t xml:space="preserve">  </w:t>
      </w:r>
      <w:r w:rsidR="00004E8A" w:rsidRPr="0009589B">
        <w:rPr>
          <w:rFonts w:ascii="Arial" w:hAnsi="Arial" w:cs="Arial"/>
          <w:sz w:val="20"/>
          <w:szCs w:val="20"/>
        </w:rPr>
        <w:t>.......................................................</w:t>
      </w:r>
    </w:p>
    <w:p w:rsidR="00004E8A" w:rsidRPr="0009589B" w:rsidRDefault="00004E8A" w:rsidP="004350CF">
      <w:pPr>
        <w:spacing w:after="0" w:line="240" w:lineRule="auto"/>
        <w:jc w:val="both"/>
        <w:rPr>
          <w:rFonts w:ascii="Arial" w:hAnsi="Arial" w:cs="Arial"/>
          <w:sz w:val="20"/>
          <w:szCs w:val="20"/>
        </w:rPr>
      </w:pPr>
      <w:r w:rsidRPr="0009589B">
        <w:rPr>
          <w:rFonts w:ascii="Arial" w:hAnsi="Arial" w:cs="Arial"/>
          <w:sz w:val="20"/>
          <w:szCs w:val="20"/>
        </w:rPr>
        <w:t xml:space="preserve">       </w:t>
      </w:r>
      <w:r>
        <w:rPr>
          <w:rFonts w:ascii="Arial" w:hAnsi="Arial" w:cs="Arial"/>
          <w:sz w:val="20"/>
          <w:szCs w:val="20"/>
        </w:rPr>
        <w:t>Representante Contratada</w:t>
      </w:r>
    </w:p>
    <w:p w:rsidR="00004E8A" w:rsidRPr="0009589B" w:rsidRDefault="00004E8A" w:rsidP="004350CF">
      <w:pPr>
        <w:spacing w:after="0" w:line="240" w:lineRule="auto"/>
        <w:jc w:val="both"/>
        <w:rPr>
          <w:rFonts w:ascii="Arial" w:hAnsi="Arial" w:cs="Arial"/>
          <w:sz w:val="20"/>
          <w:szCs w:val="20"/>
        </w:rPr>
      </w:pPr>
    </w:p>
    <w:p w:rsidR="00004E8A" w:rsidRDefault="00004E8A" w:rsidP="004350CF">
      <w:pPr>
        <w:spacing w:after="0" w:line="240" w:lineRule="auto"/>
        <w:jc w:val="both"/>
        <w:rPr>
          <w:rFonts w:ascii="Arial" w:hAnsi="Arial" w:cs="Arial"/>
          <w:sz w:val="20"/>
          <w:szCs w:val="20"/>
        </w:rPr>
      </w:pPr>
    </w:p>
    <w:p w:rsidR="007F49FF" w:rsidRDefault="007F49FF" w:rsidP="004350CF">
      <w:pPr>
        <w:spacing w:after="0" w:line="240" w:lineRule="auto"/>
        <w:jc w:val="both"/>
        <w:rPr>
          <w:rFonts w:ascii="Arial" w:hAnsi="Arial" w:cs="Arial"/>
          <w:sz w:val="20"/>
          <w:szCs w:val="20"/>
        </w:rPr>
      </w:pPr>
      <w:bookmarkStart w:id="0" w:name="_GoBack"/>
      <w:bookmarkEnd w:id="0"/>
    </w:p>
    <w:p w:rsidR="004843D4" w:rsidRDefault="004843D4" w:rsidP="004350CF">
      <w:pPr>
        <w:spacing w:after="0" w:line="240" w:lineRule="auto"/>
        <w:jc w:val="both"/>
        <w:rPr>
          <w:rFonts w:ascii="Arial" w:hAnsi="Arial" w:cs="Arial"/>
          <w:b/>
          <w:sz w:val="20"/>
          <w:szCs w:val="20"/>
        </w:rPr>
      </w:pPr>
    </w:p>
    <w:p w:rsidR="00004E8A" w:rsidRPr="00004E8A" w:rsidRDefault="00004E8A" w:rsidP="004350CF">
      <w:pPr>
        <w:spacing w:after="0" w:line="240" w:lineRule="auto"/>
        <w:jc w:val="both"/>
        <w:rPr>
          <w:rFonts w:ascii="Arial" w:hAnsi="Arial" w:cs="Arial"/>
          <w:b/>
          <w:sz w:val="20"/>
          <w:szCs w:val="20"/>
        </w:rPr>
      </w:pPr>
      <w:r w:rsidRPr="00004E8A">
        <w:rPr>
          <w:rFonts w:ascii="Arial" w:hAnsi="Arial" w:cs="Arial"/>
          <w:b/>
          <w:sz w:val="20"/>
          <w:szCs w:val="20"/>
        </w:rPr>
        <w:t>TESTEMUNHAS:</w:t>
      </w:r>
    </w:p>
    <w:p w:rsidR="00004E8A" w:rsidRDefault="00004E8A" w:rsidP="004350CF">
      <w:pPr>
        <w:spacing w:after="0" w:line="240" w:lineRule="auto"/>
        <w:jc w:val="both"/>
        <w:rPr>
          <w:rFonts w:ascii="Arial" w:hAnsi="Arial" w:cs="Arial"/>
          <w:sz w:val="20"/>
          <w:szCs w:val="20"/>
        </w:rPr>
      </w:pPr>
    </w:p>
    <w:p w:rsidR="00380A35" w:rsidRDefault="00380A35" w:rsidP="004350CF">
      <w:pPr>
        <w:spacing w:after="0" w:line="240" w:lineRule="auto"/>
        <w:jc w:val="both"/>
        <w:rPr>
          <w:rFonts w:ascii="Arial" w:hAnsi="Arial" w:cs="Arial"/>
          <w:sz w:val="20"/>
          <w:szCs w:val="20"/>
        </w:rPr>
      </w:pPr>
    </w:p>
    <w:p w:rsidR="00380A35" w:rsidRDefault="00380A35" w:rsidP="00380A35">
      <w:pPr>
        <w:spacing w:after="0" w:line="240" w:lineRule="auto"/>
        <w:jc w:val="both"/>
        <w:rPr>
          <w:rFonts w:ascii="Arial" w:hAnsi="Arial" w:cs="Arial"/>
          <w:sz w:val="20"/>
          <w:szCs w:val="20"/>
        </w:rPr>
      </w:pPr>
    </w:p>
    <w:p w:rsidR="007F49FF" w:rsidRDefault="00380A35" w:rsidP="00D878E1">
      <w:pPr>
        <w:pStyle w:val="PargrafodaLista"/>
        <w:spacing w:after="0" w:line="240" w:lineRule="auto"/>
        <w:ind w:left="0"/>
        <w:jc w:val="both"/>
        <w:rPr>
          <w:rFonts w:ascii="Arial" w:hAnsi="Arial" w:cs="Arial"/>
          <w:sz w:val="20"/>
          <w:szCs w:val="20"/>
        </w:rPr>
      </w:pPr>
      <w:r>
        <w:rPr>
          <w:rFonts w:ascii="Arial" w:hAnsi="Arial" w:cs="Arial"/>
          <w:sz w:val="20"/>
          <w:szCs w:val="20"/>
        </w:rPr>
        <w:t xml:space="preserve">1) </w:t>
      </w:r>
      <w:r w:rsidR="00004E8A" w:rsidRPr="00380A35">
        <w:rPr>
          <w:rFonts w:ascii="Arial" w:hAnsi="Arial" w:cs="Arial"/>
          <w:sz w:val="20"/>
          <w:szCs w:val="20"/>
        </w:rPr>
        <w:t>.</w:t>
      </w:r>
      <w:r>
        <w:rPr>
          <w:rFonts w:ascii="Arial" w:hAnsi="Arial" w:cs="Arial"/>
          <w:sz w:val="20"/>
          <w:szCs w:val="20"/>
        </w:rPr>
        <w:t>..</w:t>
      </w:r>
      <w:r w:rsidR="00004E8A" w:rsidRPr="00380A35">
        <w:rPr>
          <w:rFonts w:ascii="Arial" w:hAnsi="Arial" w:cs="Arial"/>
          <w:sz w:val="20"/>
          <w:szCs w:val="20"/>
        </w:rPr>
        <w:t xml:space="preserve">............................                                                         </w:t>
      </w:r>
      <w:r w:rsidR="00D878E1">
        <w:rPr>
          <w:rFonts w:ascii="Arial" w:hAnsi="Arial" w:cs="Arial"/>
          <w:sz w:val="20"/>
          <w:szCs w:val="20"/>
        </w:rPr>
        <w:t xml:space="preserve">                             </w:t>
      </w:r>
    </w:p>
    <w:p w:rsidR="007F49FF" w:rsidRDefault="007F49FF" w:rsidP="00D878E1">
      <w:pPr>
        <w:pStyle w:val="PargrafodaLista"/>
        <w:spacing w:after="0" w:line="240" w:lineRule="auto"/>
        <w:ind w:left="0"/>
        <w:jc w:val="both"/>
        <w:rPr>
          <w:rFonts w:ascii="Arial" w:hAnsi="Arial" w:cs="Arial"/>
          <w:sz w:val="20"/>
          <w:szCs w:val="20"/>
        </w:rPr>
      </w:pPr>
    </w:p>
    <w:p w:rsidR="007F49FF" w:rsidRDefault="007F49FF" w:rsidP="00D878E1">
      <w:pPr>
        <w:pStyle w:val="PargrafodaLista"/>
        <w:spacing w:after="0" w:line="240" w:lineRule="auto"/>
        <w:ind w:left="0"/>
        <w:jc w:val="both"/>
        <w:rPr>
          <w:rFonts w:ascii="Arial" w:hAnsi="Arial" w:cs="Arial"/>
          <w:sz w:val="20"/>
          <w:szCs w:val="20"/>
        </w:rPr>
      </w:pPr>
    </w:p>
    <w:p w:rsidR="007F49FF" w:rsidRDefault="007F49FF" w:rsidP="00D878E1">
      <w:pPr>
        <w:pStyle w:val="PargrafodaLista"/>
        <w:spacing w:after="0" w:line="240" w:lineRule="auto"/>
        <w:ind w:left="0"/>
        <w:jc w:val="both"/>
        <w:rPr>
          <w:rFonts w:ascii="Arial" w:hAnsi="Arial" w:cs="Arial"/>
          <w:sz w:val="20"/>
          <w:szCs w:val="20"/>
        </w:rPr>
      </w:pPr>
    </w:p>
    <w:p w:rsidR="007F49FF" w:rsidRDefault="007F49FF" w:rsidP="00D878E1">
      <w:pPr>
        <w:pStyle w:val="PargrafodaLista"/>
        <w:spacing w:after="0" w:line="240" w:lineRule="auto"/>
        <w:ind w:left="0"/>
        <w:jc w:val="both"/>
        <w:rPr>
          <w:rFonts w:ascii="Arial" w:hAnsi="Arial" w:cs="Arial"/>
          <w:sz w:val="20"/>
          <w:szCs w:val="20"/>
        </w:rPr>
      </w:pPr>
    </w:p>
    <w:p w:rsidR="00A35361" w:rsidRPr="0062187F" w:rsidRDefault="00004E8A" w:rsidP="00D878E1">
      <w:pPr>
        <w:pStyle w:val="PargrafodaLista"/>
        <w:spacing w:after="0" w:line="240" w:lineRule="auto"/>
        <w:ind w:left="0"/>
        <w:jc w:val="both"/>
        <w:rPr>
          <w:rFonts w:ascii="Arial" w:hAnsi="Arial" w:cs="Arial"/>
          <w:sz w:val="20"/>
          <w:szCs w:val="20"/>
        </w:rPr>
      </w:pPr>
      <w:r w:rsidRPr="0009589B">
        <w:rPr>
          <w:rFonts w:ascii="Arial" w:hAnsi="Arial" w:cs="Arial"/>
          <w:sz w:val="20"/>
          <w:szCs w:val="20"/>
        </w:rPr>
        <w:t>2)</w:t>
      </w:r>
      <w:r w:rsidR="00380A35">
        <w:rPr>
          <w:rFonts w:ascii="Arial" w:hAnsi="Arial" w:cs="Arial"/>
          <w:sz w:val="20"/>
          <w:szCs w:val="20"/>
        </w:rPr>
        <w:t xml:space="preserve"> ..</w:t>
      </w:r>
      <w:r w:rsidRPr="0009589B">
        <w:rPr>
          <w:rFonts w:ascii="Arial" w:hAnsi="Arial" w:cs="Arial"/>
          <w:sz w:val="20"/>
          <w:szCs w:val="20"/>
        </w:rPr>
        <w:t xml:space="preserve">............................. </w:t>
      </w:r>
    </w:p>
    <w:sectPr w:rsidR="00A35361" w:rsidRPr="0062187F" w:rsidSect="008F5240">
      <w:footerReference w:type="default" r:id="rId7"/>
      <w:pgSz w:w="11906" w:h="16838"/>
      <w:pgMar w:top="1701" w:right="1134" w:bottom="1276"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3C" w:rsidRDefault="007F3D3C" w:rsidP="00212B99">
      <w:pPr>
        <w:spacing w:after="0" w:line="240" w:lineRule="auto"/>
      </w:pPr>
      <w:r>
        <w:separator/>
      </w:r>
    </w:p>
  </w:endnote>
  <w:endnote w:type="continuationSeparator" w:id="0">
    <w:p w:rsidR="007F3D3C" w:rsidRDefault="007F3D3C" w:rsidP="0021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45279518"/>
      <w:docPartObj>
        <w:docPartGallery w:val="Page Numbers (Bottom of Page)"/>
        <w:docPartUnique/>
      </w:docPartObj>
    </w:sdtPr>
    <w:sdtEndPr>
      <w:rPr>
        <w:sz w:val="20"/>
        <w:szCs w:val="20"/>
      </w:rPr>
    </w:sdtEndPr>
    <w:sdtContent>
      <w:sdt>
        <w:sdtPr>
          <w:rPr>
            <w:rFonts w:ascii="Arial" w:hAnsi="Arial" w:cs="Arial"/>
            <w:sz w:val="20"/>
            <w:szCs w:val="20"/>
          </w:rPr>
          <w:id w:val="-523864864"/>
          <w:docPartObj>
            <w:docPartGallery w:val="Page Numbers (Top of Page)"/>
            <w:docPartUnique/>
          </w:docPartObj>
        </w:sdtPr>
        <w:sdtEndPr/>
        <w:sdtContent>
          <w:p w:rsidR="00212B99" w:rsidRPr="00773925" w:rsidRDefault="00212B99">
            <w:pPr>
              <w:pStyle w:val="Rodap"/>
              <w:jc w:val="right"/>
              <w:rPr>
                <w:rFonts w:ascii="Arial" w:hAnsi="Arial" w:cs="Arial"/>
                <w:sz w:val="20"/>
                <w:szCs w:val="20"/>
              </w:rPr>
            </w:pPr>
            <w:r w:rsidRPr="00773925">
              <w:rPr>
                <w:rFonts w:ascii="Arial" w:hAnsi="Arial" w:cs="Arial"/>
                <w:sz w:val="20"/>
                <w:szCs w:val="20"/>
              </w:rPr>
              <w:t xml:space="preserve">Página </w:t>
            </w:r>
            <w:r w:rsidRPr="00773925">
              <w:rPr>
                <w:rFonts w:ascii="Arial" w:hAnsi="Arial" w:cs="Arial"/>
                <w:b/>
                <w:bCs/>
                <w:sz w:val="20"/>
                <w:szCs w:val="20"/>
              </w:rPr>
              <w:fldChar w:fldCharType="begin"/>
            </w:r>
            <w:r w:rsidRPr="00773925">
              <w:rPr>
                <w:rFonts w:ascii="Arial" w:hAnsi="Arial" w:cs="Arial"/>
                <w:b/>
                <w:bCs/>
                <w:sz w:val="20"/>
                <w:szCs w:val="20"/>
              </w:rPr>
              <w:instrText>PAGE</w:instrText>
            </w:r>
            <w:r w:rsidRPr="00773925">
              <w:rPr>
                <w:rFonts w:ascii="Arial" w:hAnsi="Arial" w:cs="Arial"/>
                <w:b/>
                <w:bCs/>
                <w:sz w:val="20"/>
                <w:szCs w:val="20"/>
              </w:rPr>
              <w:fldChar w:fldCharType="separate"/>
            </w:r>
            <w:r w:rsidR="007F49FF">
              <w:rPr>
                <w:rFonts w:ascii="Arial" w:hAnsi="Arial" w:cs="Arial"/>
                <w:b/>
                <w:bCs/>
                <w:noProof/>
                <w:sz w:val="20"/>
                <w:szCs w:val="20"/>
              </w:rPr>
              <w:t>12</w:t>
            </w:r>
            <w:r w:rsidRPr="00773925">
              <w:rPr>
                <w:rFonts w:ascii="Arial" w:hAnsi="Arial" w:cs="Arial"/>
                <w:b/>
                <w:bCs/>
                <w:sz w:val="20"/>
                <w:szCs w:val="20"/>
              </w:rPr>
              <w:fldChar w:fldCharType="end"/>
            </w:r>
            <w:r w:rsidRPr="00773925">
              <w:rPr>
                <w:rFonts w:ascii="Arial" w:hAnsi="Arial" w:cs="Arial"/>
                <w:sz w:val="20"/>
                <w:szCs w:val="20"/>
              </w:rPr>
              <w:t xml:space="preserve"> de </w:t>
            </w:r>
            <w:r w:rsidRPr="00773925">
              <w:rPr>
                <w:rFonts w:ascii="Arial" w:hAnsi="Arial" w:cs="Arial"/>
                <w:b/>
                <w:bCs/>
                <w:sz w:val="20"/>
                <w:szCs w:val="20"/>
              </w:rPr>
              <w:fldChar w:fldCharType="begin"/>
            </w:r>
            <w:r w:rsidRPr="00773925">
              <w:rPr>
                <w:rFonts w:ascii="Arial" w:hAnsi="Arial" w:cs="Arial"/>
                <w:b/>
                <w:bCs/>
                <w:sz w:val="20"/>
                <w:szCs w:val="20"/>
              </w:rPr>
              <w:instrText>NUMPAGES</w:instrText>
            </w:r>
            <w:r w:rsidRPr="00773925">
              <w:rPr>
                <w:rFonts w:ascii="Arial" w:hAnsi="Arial" w:cs="Arial"/>
                <w:b/>
                <w:bCs/>
                <w:sz w:val="20"/>
                <w:szCs w:val="20"/>
              </w:rPr>
              <w:fldChar w:fldCharType="separate"/>
            </w:r>
            <w:r w:rsidR="007F49FF">
              <w:rPr>
                <w:rFonts w:ascii="Arial" w:hAnsi="Arial" w:cs="Arial"/>
                <w:b/>
                <w:bCs/>
                <w:noProof/>
                <w:sz w:val="20"/>
                <w:szCs w:val="20"/>
              </w:rPr>
              <w:t>12</w:t>
            </w:r>
            <w:r w:rsidRPr="00773925">
              <w:rPr>
                <w:rFonts w:ascii="Arial" w:hAnsi="Arial" w:cs="Arial"/>
                <w:b/>
                <w:bCs/>
                <w:sz w:val="20"/>
                <w:szCs w:val="20"/>
              </w:rPr>
              <w:fldChar w:fldCharType="end"/>
            </w:r>
          </w:p>
        </w:sdtContent>
      </w:sdt>
    </w:sdtContent>
  </w:sdt>
  <w:p w:rsidR="00212B99" w:rsidRDefault="00212B99">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3C" w:rsidRDefault="007F3D3C" w:rsidP="00212B99">
      <w:pPr>
        <w:spacing w:after="0" w:line="240" w:lineRule="auto"/>
      </w:pPr>
      <w:r>
        <w:separator/>
      </w:r>
    </w:p>
  </w:footnote>
  <w:footnote w:type="continuationSeparator" w:id="0">
    <w:p w:rsidR="007F3D3C" w:rsidRDefault="007F3D3C" w:rsidP="00212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43090"/>
    <w:multiLevelType w:val="hybridMultilevel"/>
    <w:tmpl w:val="C1660B1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B359C8"/>
    <w:multiLevelType w:val="hybridMultilevel"/>
    <w:tmpl w:val="D68C6E3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16"/>
    <w:rsid w:val="00004E8A"/>
    <w:rsid w:val="00006D53"/>
    <w:rsid w:val="00043629"/>
    <w:rsid w:val="000661F3"/>
    <w:rsid w:val="000C6649"/>
    <w:rsid w:val="00113BFB"/>
    <w:rsid w:val="001169B8"/>
    <w:rsid w:val="00120F53"/>
    <w:rsid w:val="00162156"/>
    <w:rsid w:val="001A05A7"/>
    <w:rsid w:val="00200A98"/>
    <w:rsid w:val="00212B99"/>
    <w:rsid w:val="00221D57"/>
    <w:rsid w:val="00230137"/>
    <w:rsid w:val="002332B9"/>
    <w:rsid w:val="00242A7E"/>
    <w:rsid w:val="002637AC"/>
    <w:rsid w:val="00287A1F"/>
    <w:rsid w:val="002B719A"/>
    <w:rsid w:val="002C7023"/>
    <w:rsid w:val="00323B6B"/>
    <w:rsid w:val="003309DE"/>
    <w:rsid w:val="003472C7"/>
    <w:rsid w:val="00362353"/>
    <w:rsid w:val="003670EE"/>
    <w:rsid w:val="00380A35"/>
    <w:rsid w:val="003B433A"/>
    <w:rsid w:val="003C7C01"/>
    <w:rsid w:val="003D07B4"/>
    <w:rsid w:val="003F7640"/>
    <w:rsid w:val="0040418C"/>
    <w:rsid w:val="004350CF"/>
    <w:rsid w:val="00443318"/>
    <w:rsid w:val="004843D4"/>
    <w:rsid w:val="004F7F29"/>
    <w:rsid w:val="0050226E"/>
    <w:rsid w:val="0050406B"/>
    <w:rsid w:val="0052444E"/>
    <w:rsid w:val="00566016"/>
    <w:rsid w:val="0057299B"/>
    <w:rsid w:val="005A47A4"/>
    <w:rsid w:val="005B07A9"/>
    <w:rsid w:val="005D27A7"/>
    <w:rsid w:val="005F376A"/>
    <w:rsid w:val="006033D0"/>
    <w:rsid w:val="0062187F"/>
    <w:rsid w:val="006377F7"/>
    <w:rsid w:val="00677F78"/>
    <w:rsid w:val="00694E51"/>
    <w:rsid w:val="006A0BCF"/>
    <w:rsid w:val="006A52B3"/>
    <w:rsid w:val="006C3465"/>
    <w:rsid w:val="006D6A9B"/>
    <w:rsid w:val="00712980"/>
    <w:rsid w:val="00736C59"/>
    <w:rsid w:val="00773925"/>
    <w:rsid w:val="00797773"/>
    <w:rsid w:val="007A3158"/>
    <w:rsid w:val="007C1E70"/>
    <w:rsid w:val="007F3D3C"/>
    <w:rsid w:val="007F49FF"/>
    <w:rsid w:val="0085404D"/>
    <w:rsid w:val="008F5240"/>
    <w:rsid w:val="009006CA"/>
    <w:rsid w:val="00913CB0"/>
    <w:rsid w:val="00943B35"/>
    <w:rsid w:val="00957563"/>
    <w:rsid w:val="00963352"/>
    <w:rsid w:val="00965A45"/>
    <w:rsid w:val="009B5347"/>
    <w:rsid w:val="00A35361"/>
    <w:rsid w:val="00A4167B"/>
    <w:rsid w:val="00A53D4D"/>
    <w:rsid w:val="00A67B92"/>
    <w:rsid w:val="00A72D8D"/>
    <w:rsid w:val="00AB2A0D"/>
    <w:rsid w:val="00AE248C"/>
    <w:rsid w:val="00B07AEF"/>
    <w:rsid w:val="00B1197B"/>
    <w:rsid w:val="00B2575C"/>
    <w:rsid w:val="00B775DD"/>
    <w:rsid w:val="00BC4277"/>
    <w:rsid w:val="00BE3C1D"/>
    <w:rsid w:val="00BE48FB"/>
    <w:rsid w:val="00C32752"/>
    <w:rsid w:val="00C42876"/>
    <w:rsid w:val="00C51E2A"/>
    <w:rsid w:val="00CB2A9C"/>
    <w:rsid w:val="00CB76DD"/>
    <w:rsid w:val="00CD33E6"/>
    <w:rsid w:val="00CE05A4"/>
    <w:rsid w:val="00D06637"/>
    <w:rsid w:val="00D205ED"/>
    <w:rsid w:val="00D27126"/>
    <w:rsid w:val="00D41E2E"/>
    <w:rsid w:val="00D55692"/>
    <w:rsid w:val="00D62BB1"/>
    <w:rsid w:val="00D711EA"/>
    <w:rsid w:val="00D878E1"/>
    <w:rsid w:val="00DA3BCE"/>
    <w:rsid w:val="00DD4B2A"/>
    <w:rsid w:val="00DF1D89"/>
    <w:rsid w:val="00E836C4"/>
    <w:rsid w:val="00EA2564"/>
    <w:rsid w:val="00EC48E2"/>
    <w:rsid w:val="00F00B84"/>
    <w:rsid w:val="00F10EB8"/>
    <w:rsid w:val="00F619AC"/>
    <w:rsid w:val="00F67FE5"/>
    <w:rsid w:val="00FC5442"/>
    <w:rsid w:val="00FC54AF"/>
    <w:rsid w:val="00FD2E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5BBA87"/>
  <w15:docId w15:val="{2D02F5E6-E747-43D2-8A86-5174F3A6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qFormat/>
    <w:rsid w:val="00773925"/>
    <w:pPr>
      <w:keepNext/>
      <w:spacing w:after="0" w:line="240" w:lineRule="auto"/>
      <w:outlineLvl w:val="1"/>
    </w:pPr>
    <w:rPr>
      <w:rFonts w:ascii="Arial" w:eastAsia="Times New Roman" w:hAnsi="Arial" w:cs="Arial"/>
      <w:b/>
      <w:bCs/>
      <w:sz w:val="16"/>
      <w:szCs w:val="20"/>
      <w:lang w:eastAsia="pt-BR"/>
    </w:rPr>
  </w:style>
  <w:style w:type="paragraph" w:styleId="Ttulo3">
    <w:name w:val="heading 3"/>
    <w:basedOn w:val="Normal"/>
    <w:next w:val="Normal"/>
    <w:link w:val="Ttulo3Char"/>
    <w:uiPriority w:val="9"/>
    <w:semiHidden/>
    <w:unhideWhenUsed/>
    <w:qFormat/>
    <w:rsid w:val="006A0B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66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12B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12B99"/>
  </w:style>
  <w:style w:type="paragraph" w:styleId="Rodap">
    <w:name w:val="footer"/>
    <w:basedOn w:val="Normal"/>
    <w:link w:val="RodapChar"/>
    <w:uiPriority w:val="99"/>
    <w:unhideWhenUsed/>
    <w:rsid w:val="00212B99"/>
    <w:pPr>
      <w:tabs>
        <w:tab w:val="center" w:pos="4252"/>
        <w:tab w:val="right" w:pos="8504"/>
      </w:tabs>
      <w:spacing w:after="0" w:line="240" w:lineRule="auto"/>
    </w:pPr>
  </w:style>
  <w:style w:type="character" w:customStyle="1" w:styleId="RodapChar">
    <w:name w:val="Rodapé Char"/>
    <w:basedOn w:val="Fontepargpadro"/>
    <w:link w:val="Rodap"/>
    <w:uiPriority w:val="99"/>
    <w:rsid w:val="00212B99"/>
  </w:style>
  <w:style w:type="paragraph" w:styleId="Textodebalo">
    <w:name w:val="Balloon Text"/>
    <w:basedOn w:val="Normal"/>
    <w:link w:val="TextodebaloChar"/>
    <w:uiPriority w:val="99"/>
    <w:semiHidden/>
    <w:unhideWhenUsed/>
    <w:rsid w:val="009633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63352"/>
    <w:rPr>
      <w:rFonts w:ascii="Tahoma" w:hAnsi="Tahoma" w:cs="Tahoma"/>
      <w:sz w:val="16"/>
      <w:szCs w:val="16"/>
    </w:rPr>
  </w:style>
  <w:style w:type="paragraph" w:styleId="PargrafodaLista">
    <w:name w:val="List Paragraph"/>
    <w:basedOn w:val="Normal"/>
    <w:uiPriority w:val="34"/>
    <w:qFormat/>
    <w:rsid w:val="002B719A"/>
    <w:pPr>
      <w:ind w:left="720"/>
      <w:contextualSpacing/>
    </w:pPr>
    <w:rPr>
      <w:rFonts w:eastAsiaTheme="minorEastAsia"/>
      <w:lang w:eastAsia="pt-BR"/>
    </w:rPr>
  </w:style>
  <w:style w:type="paragraph" w:customStyle="1" w:styleId="Textopadro">
    <w:name w:val="Texto padrão"/>
    <w:basedOn w:val="Normal"/>
    <w:rsid w:val="004350CF"/>
    <w:pPr>
      <w:widowControl w:val="0"/>
      <w:spacing w:after="0" w:line="240" w:lineRule="auto"/>
    </w:pPr>
    <w:rPr>
      <w:rFonts w:ascii="Times New Roman" w:eastAsia="Times New Roman" w:hAnsi="Times New Roman" w:cs="Times New Roman"/>
      <w:snapToGrid w:val="0"/>
      <w:sz w:val="24"/>
      <w:szCs w:val="20"/>
      <w:lang w:val="en-US" w:eastAsia="pt-BR"/>
    </w:rPr>
  </w:style>
  <w:style w:type="character" w:customStyle="1" w:styleId="normaltextrun">
    <w:name w:val="normaltextrun"/>
    <w:basedOn w:val="Fontepargpadro"/>
    <w:rsid w:val="00D205ED"/>
  </w:style>
  <w:style w:type="paragraph" w:styleId="SemEspaamento">
    <w:name w:val="No Spacing"/>
    <w:uiPriority w:val="1"/>
    <w:qFormat/>
    <w:rsid w:val="00D205ED"/>
    <w:pPr>
      <w:spacing w:after="0" w:line="240" w:lineRule="auto"/>
    </w:pPr>
  </w:style>
  <w:style w:type="character" w:customStyle="1" w:styleId="Ttulo2Char">
    <w:name w:val="Título 2 Char"/>
    <w:basedOn w:val="Fontepargpadro"/>
    <w:link w:val="Ttulo2"/>
    <w:rsid w:val="00773925"/>
    <w:rPr>
      <w:rFonts w:ascii="Arial" w:eastAsia="Times New Roman" w:hAnsi="Arial" w:cs="Arial"/>
      <w:b/>
      <w:bCs/>
      <w:sz w:val="16"/>
      <w:szCs w:val="20"/>
      <w:lang w:eastAsia="pt-BR"/>
    </w:rPr>
  </w:style>
  <w:style w:type="character" w:customStyle="1" w:styleId="Ttulo3Char">
    <w:name w:val="Título 3 Char"/>
    <w:basedOn w:val="Fontepargpadro"/>
    <w:link w:val="Ttulo3"/>
    <w:uiPriority w:val="9"/>
    <w:semiHidden/>
    <w:rsid w:val="006A0BCF"/>
    <w:rPr>
      <w:rFonts w:asciiTheme="majorHAnsi" w:eastAsiaTheme="majorEastAsia" w:hAnsiTheme="majorHAnsi" w:cstheme="majorBidi"/>
      <w:color w:val="243F60" w:themeColor="accent1" w:themeShade="7F"/>
      <w:sz w:val="24"/>
      <w:szCs w:val="24"/>
    </w:rPr>
  </w:style>
  <w:style w:type="paragraph" w:styleId="Corpodetexto2">
    <w:name w:val="Body Text 2"/>
    <w:basedOn w:val="Normal"/>
    <w:link w:val="Corpodetexto2Char"/>
    <w:rsid w:val="009B5347"/>
    <w:pPr>
      <w:spacing w:after="0" w:line="240" w:lineRule="auto"/>
      <w:jc w:val="center"/>
    </w:pPr>
    <w:rPr>
      <w:rFonts w:ascii="Arial" w:eastAsia="Times New Roman" w:hAnsi="Arial" w:cs="Arial"/>
      <w:sz w:val="16"/>
      <w:szCs w:val="16"/>
      <w:lang w:eastAsia="pt-BR"/>
    </w:rPr>
  </w:style>
  <w:style w:type="character" w:customStyle="1" w:styleId="Corpodetexto2Char">
    <w:name w:val="Corpo de texto 2 Char"/>
    <w:basedOn w:val="Fontepargpadro"/>
    <w:link w:val="Corpodetexto2"/>
    <w:rsid w:val="009B5347"/>
    <w:rPr>
      <w:rFonts w:ascii="Arial" w:eastAsia="Times New Roman" w:hAnsi="Arial" w:cs="Arial"/>
      <w:sz w:val="16"/>
      <w:szCs w:val="16"/>
      <w:lang w:eastAsia="pt-BR"/>
    </w:rPr>
  </w:style>
  <w:style w:type="paragraph" w:styleId="Corpodetexto">
    <w:name w:val="Body Text"/>
    <w:basedOn w:val="Normal"/>
    <w:link w:val="CorpodetextoChar"/>
    <w:uiPriority w:val="99"/>
    <w:semiHidden/>
    <w:unhideWhenUsed/>
    <w:rsid w:val="00D27126"/>
    <w:pPr>
      <w:spacing w:after="120"/>
    </w:pPr>
  </w:style>
  <w:style w:type="character" w:customStyle="1" w:styleId="CorpodetextoChar">
    <w:name w:val="Corpo de texto Char"/>
    <w:basedOn w:val="Fontepargpadro"/>
    <w:link w:val="Corpodetexto"/>
    <w:uiPriority w:val="99"/>
    <w:semiHidden/>
    <w:rsid w:val="00D27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453">
      <w:bodyDiv w:val="1"/>
      <w:marLeft w:val="0"/>
      <w:marRight w:val="0"/>
      <w:marTop w:val="0"/>
      <w:marBottom w:val="0"/>
      <w:divBdr>
        <w:top w:val="none" w:sz="0" w:space="0" w:color="auto"/>
        <w:left w:val="none" w:sz="0" w:space="0" w:color="auto"/>
        <w:bottom w:val="none" w:sz="0" w:space="0" w:color="auto"/>
        <w:right w:val="none" w:sz="0" w:space="0" w:color="auto"/>
      </w:divBdr>
    </w:div>
    <w:div w:id="144056107">
      <w:bodyDiv w:val="1"/>
      <w:marLeft w:val="0"/>
      <w:marRight w:val="0"/>
      <w:marTop w:val="0"/>
      <w:marBottom w:val="0"/>
      <w:divBdr>
        <w:top w:val="none" w:sz="0" w:space="0" w:color="auto"/>
        <w:left w:val="none" w:sz="0" w:space="0" w:color="auto"/>
        <w:bottom w:val="none" w:sz="0" w:space="0" w:color="auto"/>
        <w:right w:val="none" w:sz="0" w:space="0" w:color="auto"/>
      </w:divBdr>
    </w:div>
    <w:div w:id="156652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5454</Words>
  <Characters>29454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Atendimento</cp:lastModifiedBy>
  <cp:revision>6</cp:revision>
  <cp:lastPrinted>2022-07-20T13:39:00Z</cp:lastPrinted>
  <dcterms:created xsi:type="dcterms:W3CDTF">2022-09-16T19:39:00Z</dcterms:created>
  <dcterms:modified xsi:type="dcterms:W3CDTF">2022-09-29T13:56:00Z</dcterms:modified>
</cp:coreProperties>
</file>