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E7" w:rsidRDefault="006F5BE7" w:rsidP="006F5BE7">
      <w:pPr>
        <w:spacing w:after="0"/>
        <w:ind w:left="191"/>
        <w:jc w:val="center"/>
      </w:pPr>
    </w:p>
    <w:p w:rsidR="006F5BE7" w:rsidRPr="006F5BE7" w:rsidRDefault="006F5BE7" w:rsidP="006F5BE7">
      <w:pPr>
        <w:spacing w:after="4" w:line="250" w:lineRule="auto"/>
        <w:ind w:left="151" w:right="5"/>
        <w:jc w:val="center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b/>
          <w:sz w:val="20"/>
          <w:szCs w:val="20"/>
        </w:rPr>
        <w:t xml:space="preserve">ANEXO I </w:t>
      </w:r>
    </w:p>
    <w:p w:rsidR="006F5BE7" w:rsidRPr="006F5BE7" w:rsidRDefault="006F5BE7" w:rsidP="006F5BE7">
      <w:pPr>
        <w:spacing w:after="0"/>
        <w:ind w:left="191"/>
        <w:jc w:val="center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b/>
          <w:sz w:val="20"/>
          <w:szCs w:val="20"/>
        </w:rPr>
        <w:t xml:space="preserve"> </w:t>
      </w:r>
    </w:p>
    <w:p w:rsidR="006F5BE7" w:rsidRPr="006F5BE7" w:rsidRDefault="006F5BE7" w:rsidP="006F5BE7">
      <w:pPr>
        <w:spacing w:after="0"/>
        <w:ind w:left="191"/>
        <w:jc w:val="center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b/>
          <w:sz w:val="20"/>
          <w:szCs w:val="20"/>
        </w:rPr>
        <w:t xml:space="preserve"> TERMO DE REFERÊNCIA </w:t>
      </w:r>
    </w:p>
    <w:p w:rsidR="004D16D3" w:rsidRDefault="006F5BE7" w:rsidP="004D16D3">
      <w:pPr>
        <w:spacing w:after="216"/>
        <w:ind w:left="142"/>
        <w:rPr>
          <w:rFonts w:ascii="Arial" w:hAnsi="Arial" w:cs="Arial"/>
          <w:b/>
          <w:sz w:val="20"/>
          <w:szCs w:val="20"/>
        </w:rPr>
      </w:pPr>
      <w:r w:rsidRPr="006F5BE7">
        <w:rPr>
          <w:rFonts w:ascii="Arial" w:hAnsi="Arial" w:cs="Arial"/>
          <w:b/>
          <w:sz w:val="20"/>
          <w:szCs w:val="20"/>
        </w:rPr>
        <w:t xml:space="preserve"> </w:t>
      </w:r>
    </w:p>
    <w:p w:rsidR="006F5BE7" w:rsidRPr="006F5BE7" w:rsidRDefault="006F5BE7" w:rsidP="004D16D3">
      <w:pPr>
        <w:spacing w:after="216"/>
        <w:ind w:left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6F5BE7">
        <w:rPr>
          <w:rFonts w:ascii="Arial" w:hAnsi="Arial" w:cs="Arial"/>
          <w:b/>
          <w:color w:val="000000" w:themeColor="text1"/>
          <w:sz w:val="20"/>
          <w:szCs w:val="20"/>
        </w:rPr>
        <w:t xml:space="preserve">1. OBJETO </w:t>
      </w:r>
    </w:p>
    <w:p w:rsidR="006F5BE7" w:rsidRPr="006F5BE7" w:rsidRDefault="006F5BE7" w:rsidP="006F5B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Aquisição de </w:t>
      </w:r>
      <w:r w:rsidRPr="006F5BE7">
        <w:rPr>
          <w:rFonts w:ascii="Arial" w:hAnsi="Arial" w:cs="Arial"/>
          <w:b/>
          <w:sz w:val="20"/>
          <w:szCs w:val="20"/>
        </w:rPr>
        <w:t xml:space="preserve">75 (setenta e cinco) toneladas de Cloro Gasoso à 99,5% </w:t>
      </w:r>
      <w:r w:rsidRPr="006F5BE7">
        <w:rPr>
          <w:rFonts w:ascii="Arial" w:hAnsi="Arial" w:cs="Arial"/>
          <w:sz w:val="20"/>
          <w:szCs w:val="20"/>
        </w:rPr>
        <w:t xml:space="preserve">envasado em cilindros com capacidade de 900 kg, para tratamento de água, por um período de 12 (doze) meses, conforme especificações abaixo: </w:t>
      </w:r>
    </w:p>
    <w:p w:rsidR="006F5BE7" w:rsidRPr="006F5BE7" w:rsidRDefault="006F5BE7" w:rsidP="006F5BE7">
      <w:pPr>
        <w:spacing w:after="0"/>
        <w:ind w:left="191"/>
        <w:jc w:val="center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790" w:type="dxa"/>
        <w:tblInd w:w="142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15"/>
        <w:gridCol w:w="4575"/>
      </w:tblGrid>
      <w:tr w:rsidR="006F5BE7" w:rsidRPr="006F5BE7" w:rsidTr="006F5BE7">
        <w:trPr>
          <w:trHeight w:val="19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E7" w:rsidRPr="006F5BE7" w:rsidRDefault="006F5BE7" w:rsidP="0050530C">
            <w:pPr>
              <w:spacing w:line="259" w:lineRule="auto"/>
              <w:ind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E7" w:rsidRPr="006F5BE7" w:rsidRDefault="006F5BE7" w:rsidP="0050530C">
            <w:pPr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6F5BE7" w:rsidRPr="006F5BE7" w:rsidTr="0050530C">
        <w:trPr>
          <w:trHeight w:val="24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Aspecto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Gás </w:t>
            </w:r>
          </w:p>
        </w:tc>
      </w:tr>
      <w:tr w:rsidR="006F5BE7" w:rsidRPr="006F5BE7" w:rsidTr="0050530C">
        <w:trPr>
          <w:trHeight w:val="24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Cor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Âmbar </w:t>
            </w:r>
          </w:p>
        </w:tc>
      </w:tr>
      <w:tr w:rsidR="006F5BE7" w:rsidRPr="006F5BE7" w:rsidTr="0050530C">
        <w:trPr>
          <w:trHeight w:val="24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>Cloro Líquido: % v/v (Cl</w:t>
            </w:r>
            <w:r w:rsidRPr="006F5BE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F5BE7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Mínimo de 99,5% </w:t>
            </w:r>
          </w:p>
        </w:tc>
      </w:tr>
      <w:tr w:rsidR="006F5BE7" w:rsidRPr="006F5BE7" w:rsidTr="0050530C">
        <w:trPr>
          <w:trHeight w:val="24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Resíduos Não Voláteis (RNV)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&lt; 75 </w:t>
            </w:r>
            <w:proofErr w:type="spellStart"/>
            <w:r w:rsidRPr="006F5BE7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6F5BE7">
              <w:rPr>
                <w:rFonts w:ascii="Arial" w:hAnsi="Arial" w:cs="Arial"/>
                <w:sz w:val="20"/>
                <w:szCs w:val="20"/>
              </w:rPr>
              <w:t xml:space="preserve"> de RNV </w:t>
            </w:r>
          </w:p>
        </w:tc>
      </w:tr>
      <w:tr w:rsidR="006F5BE7" w:rsidRPr="006F5BE7" w:rsidTr="0050530C">
        <w:trPr>
          <w:trHeight w:val="24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Ferro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&lt; 10 </w:t>
            </w:r>
            <w:proofErr w:type="spellStart"/>
            <w:r w:rsidRPr="006F5BE7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6F5BE7">
              <w:rPr>
                <w:rFonts w:ascii="Arial" w:hAnsi="Arial" w:cs="Arial"/>
                <w:sz w:val="20"/>
                <w:szCs w:val="20"/>
              </w:rPr>
              <w:t xml:space="preserve"> de Ferro </w:t>
            </w:r>
          </w:p>
        </w:tc>
      </w:tr>
      <w:tr w:rsidR="006F5BE7" w:rsidRPr="006F5BE7" w:rsidTr="0050530C">
        <w:trPr>
          <w:trHeight w:val="24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Umidade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&lt; 50 </w:t>
            </w:r>
            <w:proofErr w:type="spellStart"/>
            <w:r w:rsidRPr="006F5BE7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6F5BE7">
              <w:rPr>
                <w:rFonts w:ascii="Arial" w:hAnsi="Arial" w:cs="Arial"/>
                <w:sz w:val="20"/>
                <w:szCs w:val="20"/>
              </w:rPr>
              <w:t xml:space="preserve"> de H</w:t>
            </w:r>
            <w:r w:rsidRPr="006F5BE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F5BE7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</w:tr>
      <w:tr w:rsidR="006F5BE7" w:rsidRPr="006F5BE7" w:rsidTr="0050530C">
        <w:trPr>
          <w:trHeight w:val="24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Densidade do Líquido à 15ºC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>1,4 g/cm</w:t>
            </w:r>
            <w:r w:rsidRPr="006F5BE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F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5BE7" w:rsidRPr="006F5BE7" w:rsidTr="0050530C">
        <w:trPr>
          <w:trHeight w:val="24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Densidade do Vapor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>2,5 g/cm</w:t>
            </w:r>
            <w:r w:rsidRPr="006F5BE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F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5BE7" w:rsidRPr="006F5BE7" w:rsidTr="0050530C">
        <w:trPr>
          <w:trHeight w:val="240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>pH – solução à 0,7% de Cl</w:t>
            </w:r>
            <w:r w:rsidRPr="006F5BE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F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5,5 </w:t>
            </w:r>
          </w:p>
        </w:tc>
      </w:tr>
    </w:tbl>
    <w:p w:rsidR="006F5BE7" w:rsidRPr="006F5BE7" w:rsidRDefault="006F5BE7" w:rsidP="006F5BE7">
      <w:pPr>
        <w:spacing w:after="0"/>
        <w:ind w:left="191"/>
        <w:jc w:val="center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 </w:t>
      </w:r>
    </w:p>
    <w:p w:rsidR="006F5BE7" w:rsidRDefault="006F5BE7" w:rsidP="006F5BE7">
      <w:pPr>
        <w:spacing w:after="4" w:line="250" w:lineRule="auto"/>
        <w:ind w:left="151" w:right="7"/>
        <w:jc w:val="center"/>
        <w:rPr>
          <w:rFonts w:ascii="Arial" w:hAnsi="Arial" w:cs="Arial"/>
          <w:b/>
          <w:sz w:val="20"/>
          <w:szCs w:val="20"/>
        </w:rPr>
      </w:pPr>
      <w:r w:rsidRPr="006F5BE7">
        <w:rPr>
          <w:rFonts w:ascii="Arial" w:hAnsi="Arial" w:cs="Arial"/>
          <w:b/>
          <w:sz w:val="20"/>
          <w:szCs w:val="20"/>
        </w:rPr>
        <w:t xml:space="preserve">QUANTIDADES: </w:t>
      </w:r>
    </w:p>
    <w:p w:rsidR="006F5BE7" w:rsidRPr="006F5BE7" w:rsidRDefault="006F5BE7" w:rsidP="006F5BE7">
      <w:pPr>
        <w:spacing w:after="4" w:line="250" w:lineRule="auto"/>
        <w:ind w:left="151" w:right="7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8" w:type="dxa"/>
        <w:tblInd w:w="-714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889"/>
        <w:gridCol w:w="4794"/>
        <w:gridCol w:w="1417"/>
        <w:gridCol w:w="1558"/>
        <w:gridCol w:w="1690"/>
      </w:tblGrid>
      <w:tr w:rsidR="006F5BE7" w:rsidRPr="006F5BE7" w:rsidTr="006F5BE7">
        <w:trPr>
          <w:trHeight w:val="70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E7" w:rsidRPr="006F5BE7" w:rsidRDefault="006F5BE7" w:rsidP="0050530C">
            <w:pPr>
              <w:spacing w:line="259" w:lineRule="auto"/>
              <w:ind w:left="53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LOTE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E7" w:rsidRPr="006F5BE7" w:rsidRDefault="006F5BE7" w:rsidP="0050530C">
            <w:pPr>
              <w:spacing w:line="259" w:lineRule="auto"/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DESCRIÇÃO E QUANTIDADE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E7" w:rsidRPr="006F5BE7" w:rsidRDefault="006F5BE7" w:rsidP="0050530C">
            <w:pPr>
              <w:spacing w:line="259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COTA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</w:p>
          <w:p w:rsidR="006F5BE7" w:rsidRPr="006F5BE7" w:rsidRDefault="006F5BE7" w:rsidP="0050530C">
            <w:pPr>
              <w:spacing w:line="259" w:lineRule="auto"/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UNITÁRIO </w:t>
            </w:r>
          </w:p>
          <w:p w:rsidR="006F5BE7" w:rsidRPr="006F5BE7" w:rsidRDefault="006F5BE7" w:rsidP="0050530C">
            <w:pPr>
              <w:spacing w:line="259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ESTIMADO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</w:p>
          <w:p w:rsidR="006F5BE7" w:rsidRPr="006F5BE7" w:rsidRDefault="006F5BE7" w:rsidP="0050530C">
            <w:pPr>
              <w:spacing w:line="259" w:lineRule="auto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  <w:p w:rsidR="006F5BE7" w:rsidRPr="006F5BE7" w:rsidRDefault="006F5BE7" w:rsidP="0050530C">
            <w:pPr>
              <w:spacing w:line="259" w:lineRule="auto"/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ESTIMADO </w:t>
            </w:r>
          </w:p>
        </w:tc>
      </w:tr>
      <w:tr w:rsidR="006F5BE7" w:rsidRPr="006F5BE7" w:rsidTr="006F5BE7">
        <w:trPr>
          <w:trHeight w:val="826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E7" w:rsidRPr="006F5BE7" w:rsidRDefault="006F5BE7" w:rsidP="0050530C">
            <w:pPr>
              <w:spacing w:line="259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71,25 t (setenta e uma toneladas duzentos e cinquenta quilos) de cloro gasoso 99,5%, envasado em cilindros com capacidade de 900 kg.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E7" w:rsidRPr="006F5BE7" w:rsidRDefault="006F5BE7" w:rsidP="0050530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COTA PRINCIPAL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E7" w:rsidRPr="006F5BE7" w:rsidRDefault="006F5BE7" w:rsidP="0050530C">
            <w:pPr>
              <w:spacing w:line="259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R$ 10.483,33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E7" w:rsidRPr="006F5BE7" w:rsidRDefault="006F5BE7" w:rsidP="0050530C">
            <w:pPr>
              <w:spacing w:line="259" w:lineRule="auto"/>
              <w:ind w:left="17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R$ 746.937,26 </w:t>
            </w:r>
          </w:p>
        </w:tc>
      </w:tr>
      <w:tr w:rsidR="006F5BE7" w:rsidRPr="006F5BE7" w:rsidTr="006F5BE7">
        <w:trPr>
          <w:trHeight w:val="821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E7" w:rsidRPr="006F5BE7" w:rsidRDefault="006F5BE7" w:rsidP="0050530C">
            <w:pPr>
              <w:spacing w:line="259" w:lineRule="auto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II 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3,75 t (três toneladas setecentos e cinquenta quilos) de cloro gasoso 99,5%, envasado em cilindros com capacidade de 900 kg.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E7" w:rsidRPr="006F5BE7" w:rsidRDefault="006F5BE7" w:rsidP="0050530C">
            <w:pPr>
              <w:spacing w:line="259" w:lineRule="auto"/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COTA </w:t>
            </w:r>
          </w:p>
          <w:p w:rsidR="006F5BE7" w:rsidRPr="006F5BE7" w:rsidRDefault="006F5BE7" w:rsidP="0050530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EXCLUSIVA EPP – ME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E7" w:rsidRPr="006F5BE7" w:rsidRDefault="006F5BE7" w:rsidP="0050530C">
            <w:pPr>
              <w:spacing w:line="259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R$ 10.483,33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BE7" w:rsidRPr="006F5BE7" w:rsidRDefault="006F5BE7" w:rsidP="0050530C">
            <w:pPr>
              <w:spacing w:line="259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6F5BE7">
              <w:rPr>
                <w:rFonts w:ascii="Arial" w:hAnsi="Arial" w:cs="Arial"/>
                <w:b/>
                <w:sz w:val="20"/>
                <w:szCs w:val="20"/>
              </w:rPr>
              <w:t xml:space="preserve">R$ 39.312,49 </w:t>
            </w:r>
          </w:p>
        </w:tc>
      </w:tr>
    </w:tbl>
    <w:p w:rsidR="006F5BE7" w:rsidRDefault="006F5BE7" w:rsidP="006F5BE7">
      <w:pPr>
        <w:pStyle w:val="SemEspaamento"/>
      </w:pPr>
    </w:p>
    <w:p w:rsidR="006F5BE7" w:rsidRPr="006F5BE7" w:rsidRDefault="006F5BE7" w:rsidP="006F5BE7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F5BE7">
        <w:rPr>
          <w:rFonts w:ascii="Arial" w:hAnsi="Arial" w:cs="Arial"/>
          <w:b/>
          <w:color w:val="000000" w:themeColor="text1"/>
          <w:sz w:val="20"/>
          <w:szCs w:val="20"/>
        </w:rPr>
        <w:t xml:space="preserve">2. JUSTIFICATIVA </w:t>
      </w:r>
    </w:p>
    <w:p w:rsidR="006F5BE7" w:rsidRPr="006F5BE7" w:rsidRDefault="006F5BE7" w:rsidP="004D16D3">
      <w:pPr>
        <w:pStyle w:val="SemEspaamento"/>
        <w:ind w:right="-427"/>
        <w:jc w:val="both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b/>
          <w:sz w:val="20"/>
          <w:szCs w:val="20"/>
        </w:rPr>
        <w:t xml:space="preserve"> </w:t>
      </w:r>
    </w:p>
    <w:p w:rsidR="006F5BE7" w:rsidRPr="006F5BE7" w:rsidRDefault="006F5BE7" w:rsidP="004D16D3">
      <w:pPr>
        <w:pStyle w:val="SemEspaamento"/>
        <w:ind w:right="-142"/>
        <w:jc w:val="both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Para ser utilizado no processo de produção da Estação de Tratamento de Água. O produto químico em questão é utilizado para desinfecção das águas bruta e final. </w:t>
      </w:r>
    </w:p>
    <w:p w:rsidR="006F5BE7" w:rsidRPr="006F5BE7" w:rsidRDefault="006F5BE7" w:rsidP="004D16D3">
      <w:pPr>
        <w:pStyle w:val="SemEspaamento"/>
        <w:ind w:right="-142"/>
        <w:jc w:val="both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 </w:t>
      </w:r>
    </w:p>
    <w:p w:rsidR="006F5BE7" w:rsidRDefault="006F5BE7" w:rsidP="004D16D3">
      <w:pPr>
        <w:pStyle w:val="SemEspaamento"/>
        <w:ind w:right="-142"/>
        <w:jc w:val="both"/>
        <w:rPr>
          <w:rFonts w:ascii="Arial" w:hAnsi="Arial" w:cs="Arial"/>
          <w:b/>
          <w:sz w:val="20"/>
          <w:szCs w:val="20"/>
        </w:rPr>
      </w:pPr>
    </w:p>
    <w:p w:rsidR="006F5BE7" w:rsidRPr="006F5BE7" w:rsidRDefault="006F5BE7" w:rsidP="004D16D3">
      <w:pPr>
        <w:pStyle w:val="SemEspaamento"/>
        <w:ind w:right="-142"/>
        <w:jc w:val="both"/>
        <w:rPr>
          <w:rFonts w:ascii="Arial" w:hAnsi="Arial" w:cs="Arial"/>
          <w:b/>
          <w:sz w:val="20"/>
          <w:szCs w:val="20"/>
        </w:rPr>
      </w:pPr>
      <w:r w:rsidRPr="006F5BE7">
        <w:rPr>
          <w:rFonts w:ascii="Arial" w:hAnsi="Arial" w:cs="Arial"/>
          <w:b/>
          <w:sz w:val="20"/>
          <w:szCs w:val="20"/>
        </w:rPr>
        <w:t xml:space="preserve">3. CONDIÇÕES DE ENTREGA </w:t>
      </w:r>
    </w:p>
    <w:p w:rsidR="006F5BE7" w:rsidRPr="006F5BE7" w:rsidRDefault="006F5BE7" w:rsidP="004D16D3">
      <w:pPr>
        <w:pStyle w:val="SemEspaamento"/>
        <w:ind w:right="-142"/>
        <w:jc w:val="both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 </w:t>
      </w:r>
    </w:p>
    <w:p w:rsidR="006F5BE7" w:rsidRDefault="006F5BE7" w:rsidP="004D16D3">
      <w:pPr>
        <w:pStyle w:val="SemEspaamento"/>
        <w:ind w:right="-283"/>
        <w:jc w:val="both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A entrega do produto será de forma parcelada conforme necessidade da SAECIL. Os pedidos serão feitos pelos Srs. Edson L. </w:t>
      </w:r>
      <w:proofErr w:type="spellStart"/>
      <w:r w:rsidRPr="006F5BE7">
        <w:rPr>
          <w:rFonts w:ascii="Arial" w:hAnsi="Arial" w:cs="Arial"/>
          <w:sz w:val="20"/>
          <w:szCs w:val="20"/>
        </w:rPr>
        <w:t>Pacagnella</w:t>
      </w:r>
      <w:proofErr w:type="spellEnd"/>
      <w:r w:rsidRPr="006F5BE7">
        <w:rPr>
          <w:rFonts w:ascii="Arial" w:hAnsi="Arial" w:cs="Arial"/>
          <w:sz w:val="20"/>
          <w:szCs w:val="20"/>
        </w:rPr>
        <w:t xml:space="preserve"> ou Paulo César V. Fogo, através dos e-mails </w:t>
      </w:r>
      <w:r w:rsidRPr="006F5BE7">
        <w:rPr>
          <w:rFonts w:ascii="Arial" w:hAnsi="Arial" w:cs="Arial"/>
          <w:b/>
          <w:sz w:val="20"/>
          <w:szCs w:val="20"/>
        </w:rPr>
        <w:t>eta@saecil.com.br</w:t>
      </w:r>
      <w:r w:rsidRPr="006F5BE7">
        <w:rPr>
          <w:rFonts w:ascii="Arial" w:hAnsi="Arial" w:cs="Arial"/>
          <w:sz w:val="20"/>
          <w:szCs w:val="20"/>
        </w:rPr>
        <w:t xml:space="preserve"> ou </w:t>
      </w:r>
      <w:r w:rsidRPr="006F5BE7">
        <w:rPr>
          <w:rFonts w:ascii="Arial" w:hAnsi="Arial" w:cs="Arial"/>
          <w:b/>
          <w:sz w:val="20"/>
          <w:szCs w:val="20"/>
        </w:rPr>
        <w:t xml:space="preserve">paulofogo@saecil.com.br, </w:t>
      </w:r>
      <w:r w:rsidRPr="006F5BE7">
        <w:rPr>
          <w:rFonts w:ascii="Arial" w:hAnsi="Arial" w:cs="Arial"/>
          <w:sz w:val="20"/>
          <w:szCs w:val="20"/>
        </w:rPr>
        <w:t xml:space="preserve">no prazo de até 5 (cinco) dias após a solicitação. </w:t>
      </w:r>
    </w:p>
    <w:p w:rsidR="006F5BE7" w:rsidRPr="006F5BE7" w:rsidRDefault="006F5BE7" w:rsidP="004D16D3">
      <w:pPr>
        <w:pStyle w:val="SemEspaamento"/>
        <w:ind w:right="-283"/>
        <w:jc w:val="both"/>
        <w:rPr>
          <w:rFonts w:ascii="Arial" w:hAnsi="Arial" w:cs="Arial"/>
          <w:sz w:val="20"/>
          <w:szCs w:val="20"/>
        </w:rPr>
      </w:pPr>
    </w:p>
    <w:p w:rsidR="004D16D3" w:rsidRDefault="006F5BE7" w:rsidP="004D16D3">
      <w:pPr>
        <w:pStyle w:val="SemEspaamento"/>
        <w:ind w:right="-283"/>
        <w:jc w:val="both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O produto deverá ser entregue na ETA – Estação de Tratamento de Água desta cidade, localizada à Via Anhanguera km 192, sentido capital/interior, em veículo equipado com </w:t>
      </w:r>
      <w:proofErr w:type="spellStart"/>
      <w:r w:rsidRPr="006F5BE7">
        <w:rPr>
          <w:rFonts w:ascii="Arial" w:hAnsi="Arial" w:cs="Arial"/>
          <w:sz w:val="20"/>
          <w:szCs w:val="20"/>
        </w:rPr>
        <w:t>munck</w:t>
      </w:r>
      <w:proofErr w:type="spellEnd"/>
      <w:r w:rsidRPr="006F5BE7">
        <w:rPr>
          <w:rFonts w:ascii="Arial" w:hAnsi="Arial" w:cs="Arial"/>
          <w:sz w:val="20"/>
          <w:szCs w:val="20"/>
        </w:rPr>
        <w:t xml:space="preserve"> para descarregar. Correrá por conta do fornecedor todas as despesas e riscos até o momento da entrega e descarga. </w:t>
      </w:r>
    </w:p>
    <w:p w:rsidR="004D16D3" w:rsidRDefault="004D16D3" w:rsidP="004D16D3">
      <w:pPr>
        <w:pStyle w:val="SemEspaamento"/>
        <w:ind w:right="-283"/>
      </w:pPr>
    </w:p>
    <w:p w:rsidR="006F5BE7" w:rsidRPr="004D16D3" w:rsidRDefault="004D16D3" w:rsidP="004D16D3">
      <w:pPr>
        <w:pStyle w:val="SemEspaamento"/>
        <w:ind w:right="-283"/>
        <w:rPr>
          <w:rFonts w:ascii="Arial" w:hAnsi="Arial" w:cs="Arial"/>
          <w:b/>
          <w:sz w:val="20"/>
          <w:szCs w:val="20"/>
        </w:rPr>
      </w:pPr>
      <w:r w:rsidRPr="004D16D3">
        <w:rPr>
          <w:rFonts w:ascii="Arial" w:hAnsi="Arial" w:cs="Arial"/>
          <w:b/>
          <w:sz w:val="20"/>
          <w:szCs w:val="20"/>
        </w:rPr>
        <w:t>4</w:t>
      </w:r>
      <w:r w:rsidR="006F5BE7" w:rsidRPr="004D16D3">
        <w:rPr>
          <w:rFonts w:ascii="Arial" w:hAnsi="Arial" w:cs="Arial"/>
          <w:b/>
          <w:sz w:val="20"/>
          <w:szCs w:val="20"/>
        </w:rPr>
        <w:t xml:space="preserve">. CAPACIDADE DE ESTOQUE </w:t>
      </w:r>
    </w:p>
    <w:p w:rsidR="006F5BE7" w:rsidRPr="004D16D3" w:rsidRDefault="006F5BE7" w:rsidP="004D16D3">
      <w:pPr>
        <w:pStyle w:val="SemEspaamento"/>
        <w:ind w:right="-283"/>
        <w:rPr>
          <w:rFonts w:ascii="Arial" w:hAnsi="Arial" w:cs="Arial"/>
          <w:b/>
          <w:sz w:val="20"/>
          <w:szCs w:val="20"/>
        </w:rPr>
      </w:pPr>
      <w:r w:rsidRPr="004D16D3">
        <w:rPr>
          <w:rFonts w:ascii="Arial" w:hAnsi="Arial" w:cs="Arial"/>
          <w:b/>
          <w:sz w:val="20"/>
          <w:szCs w:val="20"/>
        </w:rPr>
        <w:t xml:space="preserve"> </w:t>
      </w:r>
    </w:p>
    <w:p w:rsidR="006F5BE7" w:rsidRPr="004D16D3" w:rsidRDefault="006F5BE7" w:rsidP="004D16D3">
      <w:pPr>
        <w:pStyle w:val="SemEspaamento"/>
        <w:ind w:right="-283"/>
        <w:jc w:val="both"/>
        <w:rPr>
          <w:rFonts w:ascii="Arial" w:hAnsi="Arial" w:cs="Arial"/>
          <w:sz w:val="20"/>
          <w:szCs w:val="20"/>
        </w:rPr>
      </w:pPr>
      <w:r w:rsidRPr="004D16D3">
        <w:rPr>
          <w:rFonts w:ascii="Arial" w:hAnsi="Arial" w:cs="Arial"/>
          <w:sz w:val="20"/>
          <w:szCs w:val="20"/>
        </w:rPr>
        <w:t xml:space="preserve">A SAECIL possui 06 (seis) cilindros de 900 kg, sendo que na entrega deverá ocorrer a troca dos mesmos. </w:t>
      </w:r>
    </w:p>
    <w:p w:rsidR="004D16D3" w:rsidRDefault="004D16D3" w:rsidP="006F5BE7">
      <w:pPr>
        <w:pStyle w:val="Ttulo1"/>
        <w:spacing w:line="249" w:lineRule="auto"/>
        <w:ind w:left="135" w:right="17" w:hanging="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D16D3" w:rsidRDefault="004D16D3" w:rsidP="006F5BE7">
      <w:pPr>
        <w:pStyle w:val="Ttulo1"/>
        <w:spacing w:line="249" w:lineRule="auto"/>
        <w:ind w:left="135" w:right="17" w:hanging="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F5BE7" w:rsidRPr="006F5BE7" w:rsidRDefault="006F5BE7" w:rsidP="006F5BE7">
      <w:pPr>
        <w:pStyle w:val="Ttulo1"/>
        <w:spacing w:line="249" w:lineRule="auto"/>
        <w:ind w:left="135" w:right="17" w:hanging="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F5BE7">
        <w:rPr>
          <w:rFonts w:ascii="Arial" w:hAnsi="Arial" w:cs="Arial"/>
          <w:b/>
          <w:color w:val="000000" w:themeColor="text1"/>
          <w:sz w:val="20"/>
          <w:szCs w:val="20"/>
        </w:rPr>
        <w:t xml:space="preserve">5. OBSERVAÇÃO IMPORTANTE </w:t>
      </w:r>
    </w:p>
    <w:p w:rsidR="006F5BE7" w:rsidRPr="006F5BE7" w:rsidRDefault="006F5BE7" w:rsidP="006F5BE7">
      <w:pPr>
        <w:spacing w:after="0"/>
        <w:ind w:left="142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b/>
          <w:sz w:val="20"/>
          <w:szCs w:val="20"/>
        </w:rPr>
        <w:t xml:space="preserve"> </w:t>
      </w:r>
    </w:p>
    <w:p w:rsidR="006F5BE7" w:rsidRPr="006F5BE7" w:rsidRDefault="006F5BE7" w:rsidP="006F5BE7">
      <w:pPr>
        <w:ind w:left="137" w:right="15"/>
        <w:jc w:val="both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A Portaria MS nº 2.914 de 12/12/2011, estabelece na Seção IV, Art.13º, inciso III, alínea “b” que compete ao responsável pelo sistema ou solução alternativa coletiva de abastecimento de água para consumo humano, exigir, junto aos fornecedores, o </w:t>
      </w:r>
      <w:r w:rsidRPr="006F5BE7">
        <w:rPr>
          <w:rFonts w:ascii="Arial" w:hAnsi="Arial" w:cs="Arial"/>
          <w:b/>
          <w:sz w:val="20"/>
          <w:szCs w:val="20"/>
        </w:rPr>
        <w:t xml:space="preserve">laudo de atendimento </w:t>
      </w:r>
      <w:r w:rsidRPr="006F5BE7">
        <w:rPr>
          <w:rFonts w:ascii="Arial" w:hAnsi="Arial" w:cs="Arial"/>
          <w:sz w:val="20"/>
          <w:szCs w:val="20"/>
        </w:rPr>
        <w:t>dos requisitos de saúde estabelecidos em norma técnica da ABNT, para o controle de qualidade dos produtos químicos utilizados no tratamento de água, referindo-se à NBR 15.784:2009; e alínea “c”</w:t>
      </w:r>
      <w:r w:rsidRPr="006F5BE7">
        <w:rPr>
          <w:rFonts w:ascii="Arial" w:hAnsi="Arial" w:cs="Arial"/>
          <w:b/>
          <w:sz w:val="20"/>
          <w:szCs w:val="20"/>
        </w:rPr>
        <w:t xml:space="preserve"> laudo de inocuidade </w:t>
      </w:r>
      <w:r w:rsidRPr="006F5BE7">
        <w:rPr>
          <w:rFonts w:ascii="Arial" w:hAnsi="Arial" w:cs="Arial"/>
          <w:sz w:val="20"/>
          <w:szCs w:val="20"/>
        </w:rPr>
        <w:t xml:space="preserve">dos materiais utilizados na produção e distribuição que tenham  contato com a água. </w:t>
      </w:r>
    </w:p>
    <w:p w:rsidR="006F5BE7" w:rsidRPr="006F5BE7" w:rsidRDefault="006F5BE7" w:rsidP="006F5BE7">
      <w:pPr>
        <w:spacing w:after="0"/>
        <w:ind w:left="142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 </w:t>
      </w:r>
    </w:p>
    <w:p w:rsidR="006F5BE7" w:rsidRPr="006F5BE7" w:rsidRDefault="006F5BE7" w:rsidP="006F5BE7">
      <w:pPr>
        <w:pStyle w:val="SemEspaamento"/>
        <w:ind w:left="142"/>
        <w:jc w:val="both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ABNT - NBR – NORMA BRASILEIRA Nº 15.784 – PRODUTOS QUÍMICOS UTILIZADOS NO TRATAMENTO DE ÁGUA PARA CONSUMO HUMANO </w:t>
      </w:r>
    </w:p>
    <w:p w:rsidR="006F5BE7" w:rsidRPr="006F5BE7" w:rsidRDefault="006F5BE7" w:rsidP="006F5BE7">
      <w:pPr>
        <w:spacing w:after="0"/>
        <w:ind w:left="142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 </w:t>
      </w:r>
    </w:p>
    <w:p w:rsidR="006F5BE7" w:rsidRPr="006F5BE7" w:rsidRDefault="006F5BE7" w:rsidP="00882046">
      <w:pPr>
        <w:ind w:left="137" w:right="15"/>
        <w:jc w:val="both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b/>
          <w:sz w:val="20"/>
          <w:szCs w:val="20"/>
        </w:rPr>
        <w:t>Objetivo:</w:t>
      </w:r>
      <w:r w:rsidRPr="006F5BE7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 dosagens máximas de uso indicadas pelo fornecedor do produto, de forma a não causar prejuízo à saúde humana. </w:t>
      </w:r>
    </w:p>
    <w:p w:rsidR="006F5BE7" w:rsidRPr="006F5BE7" w:rsidRDefault="006F5BE7" w:rsidP="00882046">
      <w:pPr>
        <w:ind w:left="137" w:right="15"/>
        <w:jc w:val="both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Com a publicação, pelo Ministério da Saúde, da Portaria 2914, em 12 de dezembro de 2011, a NBR 15.784 passa a ter </w:t>
      </w:r>
      <w:r w:rsidRPr="006F5BE7">
        <w:rPr>
          <w:rFonts w:ascii="Arial" w:hAnsi="Arial" w:cs="Arial"/>
          <w:b/>
          <w:sz w:val="20"/>
          <w:szCs w:val="20"/>
        </w:rPr>
        <w:t>caráter compulsório</w:t>
      </w:r>
      <w:r w:rsidRPr="006F5BE7">
        <w:rPr>
          <w:rFonts w:ascii="Arial" w:hAnsi="Arial" w:cs="Arial"/>
          <w:sz w:val="20"/>
          <w:szCs w:val="20"/>
        </w:rPr>
        <w:t xml:space="preserve">.  </w:t>
      </w:r>
    </w:p>
    <w:p w:rsidR="006F5BE7" w:rsidRPr="006F5BE7" w:rsidRDefault="006F5BE7" w:rsidP="006F5BE7">
      <w:pPr>
        <w:spacing w:after="4" w:line="249" w:lineRule="auto"/>
        <w:ind w:left="135" w:right="17" w:hanging="8"/>
        <w:jc w:val="both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b/>
          <w:sz w:val="20"/>
          <w:szCs w:val="20"/>
        </w:rPr>
        <w:t xml:space="preserve">PRODUTOS QUÍMICOS: </w:t>
      </w:r>
      <w:r w:rsidRPr="006F5BE7">
        <w:rPr>
          <w:rFonts w:ascii="Arial" w:hAnsi="Arial" w:cs="Arial"/>
          <w:sz w:val="20"/>
          <w:szCs w:val="20"/>
        </w:rPr>
        <w:t xml:space="preserve">Relação por categoria dos Produtos Químicos aprovados, com seu nº </w:t>
      </w:r>
      <w:r w:rsidRPr="006F5BE7">
        <w:rPr>
          <w:rFonts w:ascii="Arial" w:hAnsi="Arial" w:cs="Arial"/>
          <w:b/>
          <w:sz w:val="20"/>
          <w:szCs w:val="20"/>
        </w:rPr>
        <w:t xml:space="preserve">PBRS - Produto de Baixo Risco à Saúde, por Fornecedor. </w:t>
      </w:r>
    </w:p>
    <w:p w:rsidR="006F5BE7" w:rsidRPr="006F5BE7" w:rsidRDefault="006F5BE7" w:rsidP="006F5BE7">
      <w:pPr>
        <w:spacing w:after="0"/>
        <w:ind w:left="142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b/>
          <w:sz w:val="20"/>
          <w:szCs w:val="20"/>
        </w:rPr>
        <w:t xml:space="preserve"> </w:t>
      </w:r>
    </w:p>
    <w:p w:rsidR="006F5BE7" w:rsidRPr="006F5BE7" w:rsidRDefault="006F5BE7" w:rsidP="006F5BE7">
      <w:pPr>
        <w:spacing w:after="0"/>
        <w:ind w:left="152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b/>
          <w:sz w:val="20"/>
          <w:szCs w:val="20"/>
          <w:u w:val="single" w:color="000000"/>
        </w:rPr>
        <w:t>Categorias</w:t>
      </w:r>
      <w:r w:rsidRPr="006F5BE7">
        <w:rPr>
          <w:rFonts w:ascii="Arial" w:hAnsi="Arial" w:cs="Arial"/>
          <w:b/>
          <w:sz w:val="20"/>
          <w:szCs w:val="20"/>
        </w:rPr>
        <w:t xml:space="preserve"> </w:t>
      </w:r>
    </w:p>
    <w:p w:rsidR="006F5BE7" w:rsidRPr="006F5BE7" w:rsidRDefault="00B66B5F" w:rsidP="006F5BE7">
      <w:pPr>
        <w:spacing w:after="4" w:line="250" w:lineRule="auto"/>
        <w:ind w:left="137" w:right="473"/>
        <w:rPr>
          <w:rFonts w:ascii="Arial" w:hAnsi="Arial" w:cs="Arial"/>
          <w:sz w:val="20"/>
          <w:szCs w:val="20"/>
        </w:rPr>
      </w:pPr>
      <w:hyperlink r:id="rId6">
        <w:r w:rsidR="006F5BE7" w:rsidRPr="006F5BE7">
          <w:rPr>
            <w:rFonts w:ascii="Arial" w:hAnsi="Arial" w:cs="Arial"/>
            <w:sz w:val="20"/>
            <w:szCs w:val="20"/>
            <w:u w:val="single" w:color="000000"/>
          </w:rPr>
          <w:t xml:space="preserve">Coagulantes &amp; </w:t>
        </w:r>
        <w:proofErr w:type="spellStart"/>
        <w:r w:rsidR="006F5BE7" w:rsidRPr="006F5BE7">
          <w:rPr>
            <w:rFonts w:ascii="Arial" w:hAnsi="Arial" w:cs="Arial"/>
            <w:sz w:val="20"/>
            <w:szCs w:val="20"/>
            <w:u w:val="single" w:color="000000"/>
          </w:rPr>
          <w:t>Floculantes</w:t>
        </w:r>
        <w:proofErr w:type="spellEnd"/>
      </w:hyperlink>
      <w:hyperlink r:id="rId7">
        <w:r w:rsidR="006F5BE7" w:rsidRPr="006F5BE7">
          <w:rPr>
            <w:rFonts w:ascii="Arial" w:hAnsi="Arial" w:cs="Arial"/>
            <w:sz w:val="20"/>
            <w:szCs w:val="20"/>
          </w:rPr>
          <w:t xml:space="preserve"> </w:t>
        </w:r>
      </w:hyperlink>
    </w:p>
    <w:p w:rsidR="006F5BE7" w:rsidRPr="006F5BE7" w:rsidRDefault="00B66B5F" w:rsidP="006F5BE7">
      <w:pPr>
        <w:spacing w:after="4" w:line="250" w:lineRule="auto"/>
        <w:ind w:left="137" w:right="473"/>
        <w:rPr>
          <w:rFonts w:ascii="Arial" w:hAnsi="Arial" w:cs="Arial"/>
          <w:sz w:val="20"/>
          <w:szCs w:val="20"/>
        </w:rPr>
      </w:pPr>
      <w:hyperlink r:id="rId8">
        <w:r w:rsidR="006F5BE7" w:rsidRPr="006F5BE7">
          <w:rPr>
            <w:rFonts w:ascii="Arial" w:hAnsi="Arial" w:cs="Arial"/>
            <w:sz w:val="20"/>
            <w:szCs w:val="20"/>
            <w:u w:val="single" w:color="000000"/>
          </w:rPr>
          <w:t>Desinfetantes &amp; Oxidantes</w:t>
        </w:r>
      </w:hyperlink>
      <w:hyperlink r:id="rId9">
        <w:r w:rsidR="006F5BE7" w:rsidRPr="006F5BE7">
          <w:rPr>
            <w:rFonts w:ascii="Arial" w:hAnsi="Arial" w:cs="Arial"/>
            <w:sz w:val="20"/>
            <w:szCs w:val="20"/>
          </w:rPr>
          <w:t xml:space="preserve"> </w:t>
        </w:r>
      </w:hyperlink>
    </w:p>
    <w:p w:rsidR="006F5BE7" w:rsidRPr="006F5BE7" w:rsidRDefault="00B66B5F" w:rsidP="006F5BE7">
      <w:pPr>
        <w:spacing w:after="4" w:line="250" w:lineRule="auto"/>
        <w:ind w:left="137" w:right="473"/>
        <w:rPr>
          <w:rFonts w:ascii="Arial" w:hAnsi="Arial" w:cs="Arial"/>
          <w:sz w:val="20"/>
          <w:szCs w:val="20"/>
        </w:rPr>
      </w:pPr>
      <w:hyperlink r:id="rId10">
        <w:r w:rsidR="006F5BE7" w:rsidRPr="006F5BE7">
          <w:rPr>
            <w:rFonts w:ascii="Arial" w:hAnsi="Arial" w:cs="Arial"/>
            <w:sz w:val="20"/>
            <w:szCs w:val="20"/>
            <w:u w:val="single" w:color="000000"/>
          </w:rPr>
          <w:t xml:space="preserve">Ajuste de pH, Sequestrantes &amp; </w:t>
        </w:r>
        <w:proofErr w:type="spellStart"/>
        <w:r w:rsidR="006F5BE7" w:rsidRPr="006F5BE7">
          <w:rPr>
            <w:rFonts w:ascii="Arial" w:hAnsi="Arial" w:cs="Arial"/>
            <w:sz w:val="20"/>
            <w:szCs w:val="20"/>
            <w:u w:val="single" w:color="000000"/>
          </w:rPr>
          <w:t>Desincrustantes</w:t>
        </w:r>
        <w:proofErr w:type="spellEnd"/>
      </w:hyperlink>
      <w:hyperlink r:id="rId11">
        <w:r w:rsidR="006F5BE7" w:rsidRPr="006F5BE7">
          <w:rPr>
            <w:rFonts w:ascii="Arial" w:hAnsi="Arial" w:cs="Arial"/>
            <w:sz w:val="20"/>
            <w:szCs w:val="20"/>
          </w:rPr>
          <w:t xml:space="preserve"> </w:t>
        </w:r>
      </w:hyperlink>
    </w:p>
    <w:p w:rsidR="006F5BE7" w:rsidRPr="006F5BE7" w:rsidRDefault="00B66B5F" w:rsidP="006F5BE7">
      <w:pPr>
        <w:spacing w:after="4" w:line="250" w:lineRule="auto"/>
        <w:ind w:left="137" w:right="473"/>
        <w:rPr>
          <w:rFonts w:ascii="Arial" w:hAnsi="Arial" w:cs="Arial"/>
          <w:sz w:val="20"/>
          <w:szCs w:val="20"/>
        </w:rPr>
      </w:pPr>
      <w:hyperlink r:id="rId12">
        <w:r w:rsidR="006F5BE7" w:rsidRPr="006F5BE7">
          <w:rPr>
            <w:rFonts w:ascii="Arial" w:hAnsi="Arial" w:cs="Arial"/>
            <w:sz w:val="20"/>
            <w:szCs w:val="20"/>
            <w:u w:val="single" w:color="000000"/>
          </w:rPr>
          <w:t>Outros Produtos</w:t>
        </w:r>
      </w:hyperlink>
      <w:hyperlink r:id="rId13">
        <w:r w:rsidR="006F5BE7" w:rsidRPr="006F5BE7">
          <w:rPr>
            <w:rFonts w:ascii="Arial" w:hAnsi="Arial" w:cs="Arial"/>
            <w:sz w:val="20"/>
            <w:szCs w:val="20"/>
          </w:rPr>
          <w:t xml:space="preserve"> </w:t>
        </w:r>
      </w:hyperlink>
    </w:p>
    <w:p w:rsidR="006F5BE7" w:rsidRPr="006F5BE7" w:rsidRDefault="006F5BE7" w:rsidP="006F5BE7">
      <w:pPr>
        <w:spacing w:after="0"/>
        <w:ind w:left="142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  </w:t>
      </w:r>
    </w:p>
    <w:p w:rsidR="006F5BE7" w:rsidRPr="006F5BE7" w:rsidRDefault="006F5BE7" w:rsidP="006F5BE7">
      <w:pPr>
        <w:spacing w:after="0"/>
        <w:ind w:left="142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b/>
          <w:sz w:val="20"/>
          <w:szCs w:val="20"/>
        </w:rPr>
        <w:t xml:space="preserve"> </w:t>
      </w:r>
    </w:p>
    <w:p w:rsidR="006F5BE7" w:rsidRPr="006F5BE7" w:rsidRDefault="006F5BE7" w:rsidP="006F5BE7">
      <w:pPr>
        <w:ind w:left="137" w:right="15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Leme, </w:t>
      </w:r>
      <w:r w:rsidR="004D16D3">
        <w:rPr>
          <w:rFonts w:ascii="Arial" w:hAnsi="Arial" w:cs="Arial"/>
          <w:sz w:val="20"/>
          <w:szCs w:val="20"/>
        </w:rPr>
        <w:t>30 de janeiro de 2020.</w:t>
      </w:r>
    </w:p>
    <w:p w:rsidR="006F5BE7" w:rsidRPr="006F5BE7" w:rsidRDefault="006F5BE7" w:rsidP="006F5BE7">
      <w:pPr>
        <w:spacing w:after="0"/>
        <w:ind w:left="142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b/>
          <w:sz w:val="20"/>
          <w:szCs w:val="20"/>
        </w:rPr>
        <w:t xml:space="preserve">  </w:t>
      </w:r>
    </w:p>
    <w:p w:rsidR="006F5BE7" w:rsidRPr="006F5BE7" w:rsidRDefault="006F5BE7" w:rsidP="006F5BE7">
      <w:pPr>
        <w:spacing w:after="0"/>
        <w:ind w:left="142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b/>
          <w:sz w:val="20"/>
          <w:szCs w:val="20"/>
        </w:rPr>
        <w:t xml:space="preserve"> </w:t>
      </w:r>
    </w:p>
    <w:p w:rsidR="006F5BE7" w:rsidRPr="006F5BE7" w:rsidRDefault="006F5BE7" w:rsidP="006F5BE7">
      <w:pPr>
        <w:pStyle w:val="SemEspaamento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__________________________                                    </w:t>
      </w:r>
      <w:r w:rsidR="004D16D3">
        <w:rPr>
          <w:rFonts w:ascii="Arial" w:hAnsi="Arial" w:cs="Arial"/>
          <w:sz w:val="20"/>
          <w:szCs w:val="20"/>
        </w:rPr>
        <w:t xml:space="preserve">  </w:t>
      </w:r>
      <w:bookmarkStart w:id="0" w:name="_GoBack"/>
      <w:bookmarkEnd w:id="0"/>
      <w:r w:rsidRPr="006F5BE7">
        <w:rPr>
          <w:rFonts w:ascii="Arial" w:hAnsi="Arial" w:cs="Arial"/>
          <w:sz w:val="20"/>
          <w:szCs w:val="20"/>
        </w:rPr>
        <w:t xml:space="preserve">             ________________________ </w:t>
      </w:r>
    </w:p>
    <w:p w:rsidR="004D16D3" w:rsidRDefault="006F5BE7" w:rsidP="006F5BE7">
      <w:pPr>
        <w:pStyle w:val="SemEspaamento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            Paulo C.V. Fogo </w:t>
      </w:r>
      <w:r w:rsidRPr="006F5BE7">
        <w:rPr>
          <w:rFonts w:ascii="Arial" w:hAnsi="Arial" w:cs="Arial"/>
          <w:sz w:val="20"/>
          <w:szCs w:val="20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6F5BE7">
        <w:rPr>
          <w:rFonts w:ascii="Arial" w:hAnsi="Arial" w:cs="Arial"/>
          <w:sz w:val="20"/>
          <w:szCs w:val="20"/>
        </w:rPr>
        <w:t xml:space="preserve"> Edson L. </w:t>
      </w:r>
      <w:proofErr w:type="spellStart"/>
      <w:r w:rsidRPr="006F5BE7">
        <w:rPr>
          <w:rFonts w:ascii="Arial" w:hAnsi="Arial" w:cs="Arial"/>
          <w:sz w:val="20"/>
          <w:szCs w:val="20"/>
        </w:rPr>
        <w:t>Pacagnella</w:t>
      </w:r>
      <w:proofErr w:type="spellEnd"/>
      <w:r w:rsidRPr="006F5BE7">
        <w:rPr>
          <w:rFonts w:ascii="Arial" w:hAnsi="Arial" w:cs="Arial"/>
          <w:sz w:val="20"/>
          <w:szCs w:val="20"/>
        </w:rPr>
        <w:t xml:space="preserve"> </w:t>
      </w:r>
    </w:p>
    <w:p w:rsidR="006F5BE7" w:rsidRPr="006F5BE7" w:rsidRDefault="006F5BE7" w:rsidP="006F5BE7">
      <w:pPr>
        <w:pStyle w:val="SemEspaamento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Chefe Dep. Captação, Tratamento                                                      </w:t>
      </w:r>
      <w:r w:rsidR="004D16D3">
        <w:rPr>
          <w:rFonts w:ascii="Arial" w:hAnsi="Arial" w:cs="Arial"/>
          <w:sz w:val="20"/>
          <w:szCs w:val="20"/>
        </w:rPr>
        <w:t xml:space="preserve">  </w:t>
      </w:r>
      <w:r w:rsidRPr="006F5BE7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6F5BE7">
        <w:rPr>
          <w:rFonts w:ascii="Arial" w:hAnsi="Arial" w:cs="Arial"/>
          <w:sz w:val="20"/>
          <w:szCs w:val="20"/>
        </w:rPr>
        <w:t xml:space="preserve"> Químico</w:t>
      </w:r>
      <w:proofErr w:type="gramEnd"/>
      <w:r w:rsidRPr="006F5BE7">
        <w:rPr>
          <w:rFonts w:ascii="Arial" w:hAnsi="Arial" w:cs="Arial"/>
          <w:sz w:val="20"/>
          <w:szCs w:val="20"/>
        </w:rPr>
        <w:t xml:space="preserve"> – ETA    </w:t>
      </w:r>
    </w:p>
    <w:p w:rsidR="006F5BE7" w:rsidRPr="006F5BE7" w:rsidRDefault="006F5BE7" w:rsidP="006F5BE7">
      <w:pPr>
        <w:pStyle w:val="SemEspaamento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6F5BE7">
        <w:rPr>
          <w:rFonts w:ascii="Arial" w:hAnsi="Arial" w:cs="Arial"/>
          <w:sz w:val="20"/>
          <w:szCs w:val="20"/>
        </w:rPr>
        <w:t>e</w:t>
      </w:r>
      <w:proofErr w:type="gramEnd"/>
      <w:r w:rsidRPr="006F5BE7">
        <w:rPr>
          <w:rFonts w:ascii="Arial" w:hAnsi="Arial" w:cs="Arial"/>
          <w:sz w:val="20"/>
          <w:szCs w:val="20"/>
        </w:rPr>
        <w:t xml:space="preserve"> Armazenamento de Água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6F5BE7">
        <w:rPr>
          <w:rFonts w:ascii="Arial" w:hAnsi="Arial" w:cs="Arial"/>
          <w:sz w:val="20"/>
          <w:szCs w:val="20"/>
        </w:rPr>
        <w:t xml:space="preserve">CRQ – IV nº 04141103 </w:t>
      </w:r>
    </w:p>
    <w:p w:rsidR="006F5BE7" w:rsidRPr="006F5BE7" w:rsidRDefault="006F5BE7" w:rsidP="006F5BE7">
      <w:pPr>
        <w:pStyle w:val="SemEspaamento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 </w:t>
      </w:r>
    </w:p>
    <w:p w:rsidR="006F5BE7" w:rsidRPr="006F5BE7" w:rsidRDefault="006F5BE7" w:rsidP="006F5BE7">
      <w:pPr>
        <w:pStyle w:val="SemEspaamento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 </w:t>
      </w:r>
    </w:p>
    <w:p w:rsidR="006F5BE7" w:rsidRDefault="006F5BE7" w:rsidP="006F5BE7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F5BE7" w:rsidRPr="006F5BE7" w:rsidRDefault="006F5BE7" w:rsidP="006F5BE7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F5BE7" w:rsidRPr="006F5BE7" w:rsidRDefault="006F5BE7" w:rsidP="006F5BE7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>____________________________</w:t>
      </w:r>
    </w:p>
    <w:p w:rsidR="006F5BE7" w:rsidRPr="006F5BE7" w:rsidRDefault="006F5BE7" w:rsidP="006F5BE7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F5BE7"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 w:rsidRPr="006F5BE7">
        <w:rPr>
          <w:rFonts w:ascii="Arial" w:hAnsi="Arial" w:cs="Arial"/>
          <w:sz w:val="20"/>
          <w:szCs w:val="20"/>
        </w:rPr>
        <w:t>Bonfogo</w:t>
      </w:r>
      <w:proofErr w:type="spellEnd"/>
    </w:p>
    <w:p w:rsidR="006F5BE7" w:rsidRPr="006F5BE7" w:rsidRDefault="004D16D3" w:rsidP="006F5BE7">
      <w:pPr>
        <w:spacing w:after="3"/>
        <w:ind w:left="14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</w:t>
      </w:r>
      <w:r w:rsidR="006F5BE7" w:rsidRPr="006F5BE7">
        <w:rPr>
          <w:rFonts w:ascii="Arial" w:hAnsi="Arial" w:cs="Arial"/>
          <w:sz w:val="20"/>
          <w:szCs w:val="20"/>
        </w:rPr>
        <w:t>–Presidente</w:t>
      </w:r>
    </w:p>
    <w:p w:rsidR="00D7133F" w:rsidRPr="006F5BE7" w:rsidRDefault="00D7133F" w:rsidP="006F5BE7">
      <w:pPr>
        <w:rPr>
          <w:rFonts w:ascii="Arial" w:hAnsi="Arial" w:cs="Arial"/>
          <w:sz w:val="20"/>
          <w:szCs w:val="20"/>
        </w:rPr>
      </w:pPr>
    </w:p>
    <w:sectPr w:rsidR="00D7133F" w:rsidRPr="006F5BE7" w:rsidSect="004D16D3">
      <w:footerReference w:type="default" r:id="rId14"/>
      <w:pgSz w:w="11906" w:h="16838"/>
      <w:pgMar w:top="1417" w:right="1416" w:bottom="1560" w:left="1701" w:header="708" w:footer="8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5F" w:rsidRDefault="00B66B5F" w:rsidP="006F5BE7">
      <w:pPr>
        <w:spacing w:after="0" w:line="240" w:lineRule="auto"/>
      </w:pPr>
      <w:r>
        <w:separator/>
      </w:r>
    </w:p>
  </w:endnote>
  <w:endnote w:type="continuationSeparator" w:id="0">
    <w:p w:rsidR="00B66B5F" w:rsidRDefault="00B66B5F" w:rsidP="006F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889063"/>
      <w:docPartObj>
        <w:docPartGallery w:val="Page Numbers (Bottom of Page)"/>
        <w:docPartUnique/>
      </w:docPartObj>
    </w:sdtPr>
    <w:sdtEndPr/>
    <w:sdtContent>
      <w:sdt>
        <w:sdtPr>
          <w:id w:val="-357734683"/>
          <w:docPartObj>
            <w:docPartGallery w:val="Page Numbers (Top of Page)"/>
            <w:docPartUnique/>
          </w:docPartObj>
        </w:sdtPr>
        <w:sdtEndPr/>
        <w:sdtContent>
          <w:p w:rsidR="006F5BE7" w:rsidRDefault="006F5BE7">
            <w:pPr>
              <w:pStyle w:val="Rodap"/>
              <w:jc w:val="right"/>
            </w:pPr>
            <w:r w:rsidRPr="006F5BE7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F5B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F5BE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F5B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2E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F5B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F5BE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F5B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F5BE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F5B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2E4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F5B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F5BE7" w:rsidRDefault="006F5B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5F" w:rsidRDefault="00B66B5F" w:rsidP="006F5BE7">
      <w:pPr>
        <w:spacing w:after="0" w:line="240" w:lineRule="auto"/>
      </w:pPr>
      <w:r>
        <w:separator/>
      </w:r>
    </w:p>
  </w:footnote>
  <w:footnote w:type="continuationSeparator" w:id="0">
    <w:p w:rsidR="00B66B5F" w:rsidRDefault="00B66B5F" w:rsidP="006F5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E7"/>
    <w:rsid w:val="004D16D3"/>
    <w:rsid w:val="00542E48"/>
    <w:rsid w:val="006F5BE7"/>
    <w:rsid w:val="00882046"/>
    <w:rsid w:val="00B66B5F"/>
    <w:rsid w:val="00D7133F"/>
    <w:rsid w:val="00D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E6223"/>
  <w15:chartTrackingRefBased/>
  <w15:docId w15:val="{43B8DE83-1143-4909-8625-88705C65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5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5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6F5BE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6F5BE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F5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5BE7"/>
  </w:style>
  <w:style w:type="paragraph" w:styleId="Rodap">
    <w:name w:val="footer"/>
    <w:basedOn w:val="Normal"/>
    <w:link w:val="RodapChar"/>
    <w:uiPriority w:val="99"/>
    <w:unhideWhenUsed/>
    <w:rsid w:val="006F5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5BE7"/>
  </w:style>
  <w:style w:type="paragraph" w:styleId="Textodebalo">
    <w:name w:val="Balloon Text"/>
    <w:basedOn w:val="Normal"/>
    <w:link w:val="TextodebaloChar"/>
    <w:uiPriority w:val="99"/>
    <w:semiHidden/>
    <w:unhideWhenUsed/>
    <w:rsid w:val="004D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s-dn.org.br/ctqpq/desinfetantes-oxidantes.html" TargetMode="External"/><Relationship Id="rId13" Type="http://schemas.openxmlformats.org/officeDocument/2006/relationships/hyperlink" Target="http://www.abes-dn.org.br/ctqpq/outros-produto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bes-dn.org.br/ctqpq/coagulantes-floculantes.html" TargetMode="External"/><Relationship Id="rId12" Type="http://schemas.openxmlformats.org/officeDocument/2006/relationships/hyperlink" Target="http://www.abes-dn.org.br/ctqpq/outros-produtos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bes-dn.org.br/ctqpq/coagulantes-floculantes.html" TargetMode="External"/><Relationship Id="rId11" Type="http://schemas.openxmlformats.org/officeDocument/2006/relationships/hyperlink" Target="http://www.abes-dn.org.br/ctqpq/ajusteph-sequestrantes-desincrustantes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bes-dn.org.br/ctqpq/ajusteph-sequestrantes-desincrustante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bes-dn.org.br/ctqpq/desinfetantes-oxidante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cp:lastPrinted>2020-01-29T18:02:00Z</cp:lastPrinted>
  <dcterms:created xsi:type="dcterms:W3CDTF">2020-01-27T18:09:00Z</dcterms:created>
  <dcterms:modified xsi:type="dcterms:W3CDTF">2020-01-29T19:29:00Z</dcterms:modified>
</cp:coreProperties>
</file>