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1F" w:rsidRDefault="00647B1F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806F6B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47B1F" w:rsidRPr="00482365" w:rsidRDefault="00647B1F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647B1F">
        <w:rPr>
          <w:rFonts w:ascii="Arial" w:hAnsi="Arial" w:cs="Arial"/>
          <w:b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647B1F">
        <w:rPr>
          <w:rFonts w:ascii="Arial" w:hAnsi="Arial" w:cs="Arial"/>
          <w:b/>
          <w:sz w:val="20"/>
          <w:lang w:val="pt-BR"/>
        </w:rPr>
        <w:t xml:space="preserve">Pregão Eletrônico nº </w:t>
      </w:r>
      <w:r w:rsidRPr="00482365">
        <w:rPr>
          <w:rFonts w:ascii="Arial" w:hAnsi="Arial" w:cs="Arial"/>
          <w:b/>
          <w:sz w:val="20"/>
          <w:lang w:val="pt-BR"/>
        </w:rPr>
        <w:t>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806F6B" w:rsidRPr="00482365" w:rsidRDefault="00806F6B" w:rsidP="00806F6B">
      <w:pPr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cotado preço unitário e total de cada </w:t>
      </w:r>
      <w:r>
        <w:rPr>
          <w:b w:val="0"/>
          <w:sz w:val="20"/>
          <w:szCs w:val="20"/>
        </w:rPr>
        <w:t>item</w:t>
      </w:r>
      <w:r w:rsidRPr="00482365">
        <w:rPr>
          <w:b w:val="0"/>
          <w:sz w:val="20"/>
          <w:szCs w:val="20"/>
        </w:rPr>
        <w:t xml:space="preserve">, de acordo com o Anexo I do Edital. A proposta terá validade de 60 (sessenta) dias a partir da data de abertura do </w:t>
      </w:r>
      <w:r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806F6B" w:rsidRPr="00482365" w:rsidRDefault="00806F6B" w:rsidP="00806F6B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806F6B" w:rsidRPr="00482365" w:rsidRDefault="00806F6B" w:rsidP="00806F6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</w:t>
      </w:r>
      <w:r w:rsidR="00647B1F">
        <w:rPr>
          <w:rFonts w:eastAsia="Times New Roman"/>
          <w:sz w:val="20"/>
          <w:szCs w:val="20"/>
          <w:lang w:eastAsia="en-US"/>
        </w:rPr>
        <w:t>..........</w:t>
      </w:r>
      <w:r w:rsidRPr="00482365">
        <w:rPr>
          <w:rFonts w:eastAsia="Times New Roman"/>
          <w:sz w:val="20"/>
          <w:szCs w:val="20"/>
          <w:lang w:eastAsia="en-US"/>
        </w:rPr>
        <w:t>. (valor por extenso).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57" w:rsidRDefault="00034357" w:rsidP="005117C6">
      <w:r>
        <w:separator/>
      </w:r>
    </w:p>
  </w:endnote>
  <w:endnote w:type="continuationSeparator" w:id="0">
    <w:p w:rsidR="00034357" w:rsidRDefault="0003435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647B1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7B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48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7B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48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57" w:rsidRDefault="00034357" w:rsidP="005117C6">
      <w:r>
        <w:separator/>
      </w:r>
    </w:p>
  </w:footnote>
  <w:footnote w:type="continuationSeparator" w:id="0">
    <w:p w:rsidR="00034357" w:rsidRDefault="0003435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34357"/>
    <w:rsid w:val="0004167B"/>
    <w:rsid w:val="0005458E"/>
    <w:rsid w:val="00060E42"/>
    <w:rsid w:val="00064833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7B1F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02B7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E78E-20CD-49E2-913E-B57CED3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2</cp:revision>
  <cp:lastPrinted>2017-03-13T19:02:00Z</cp:lastPrinted>
  <dcterms:created xsi:type="dcterms:W3CDTF">2022-02-17T17:01:00Z</dcterms:created>
  <dcterms:modified xsi:type="dcterms:W3CDTF">2022-02-17T17:01:00Z</dcterms:modified>
</cp:coreProperties>
</file>