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4D5767">
        <w:rPr>
          <w:rFonts w:ascii="Arial" w:eastAsia="Calibri" w:hAnsi="Arial" w:cs="Arial"/>
          <w:sz w:val="20"/>
          <w:szCs w:val="20"/>
          <w:lang w:val="pt-PT" w:eastAsia="pt-BR"/>
        </w:rPr>
        <w:t>04/2018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="007750DE"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15 de março de 2018, 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>15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Tempo para credenciamento: </w:t>
      </w:r>
      <w:r w:rsidRPr="0057026B">
        <w:rPr>
          <w:rFonts w:ascii="Arial" w:eastAsia="Calibri" w:hAnsi="Arial" w:cs="Arial"/>
          <w:b/>
          <w:sz w:val="20"/>
          <w:szCs w:val="20"/>
          <w:lang w:val="pt-PT" w:eastAsia="pt-BR"/>
        </w:rPr>
        <w:t>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57026B">
        <w:rPr>
          <w:rFonts w:ascii="Arial" w:eastAsia="Calibri" w:hAnsi="Arial" w:cs="Arial"/>
          <w:b/>
          <w:sz w:val="20"/>
          <w:szCs w:val="20"/>
          <w:lang w:val="pt-PT" w:eastAsia="pt-BR"/>
        </w:rPr>
        <w:t>04/2018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unitário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91522F" w:rsidRPr="006D226D">
        <w:rPr>
          <w:rFonts w:ascii="Arial" w:hAnsi="Arial" w:cs="Arial"/>
          <w:sz w:val="20"/>
          <w:szCs w:val="20"/>
        </w:rPr>
        <w:t>aquisição</w:t>
      </w:r>
      <w:r w:rsidR="00B9560F" w:rsidRPr="006D226D">
        <w:rPr>
          <w:rFonts w:ascii="Arial" w:hAnsi="Arial" w:cs="Arial"/>
          <w:sz w:val="20"/>
          <w:szCs w:val="20"/>
        </w:rPr>
        <w:t xml:space="preserve"> de</w:t>
      </w:r>
      <w:r w:rsidR="00B9560F">
        <w:rPr>
          <w:rFonts w:ascii="Arial" w:hAnsi="Arial" w:cs="Arial"/>
          <w:sz w:val="20"/>
          <w:szCs w:val="20"/>
        </w:rPr>
        <w:t xml:space="preserve"> </w:t>
      </w:r>
      <w:r w:rsidR="0057026B">
        <w:rPr>
          <w:rFonts w:ascii="Arial" w:hAnsi="Arial" w:cs="Arial"/>
          <w:sz w:val="20"/>
          <w:szCs w:val="20"/>
        </w:rPr>
        <w:t xml:space="preserve">01 (um) Reservatório com capacidade para 20.000 litros, cilíndrico, vertical, fundo plano, tampa elíptica, pressão de trabalho: atmosférica, entrada e saída do produto tipo flange </w:t>
      </w:r>
      <w:proofErr w:type="gramStart"/>
      <w:r w:rsidR="0057026B">
        <w:rPr>
          <w:rFonts w:ascii="Arial" w:hAnsi="Arial" w:cs="Arial"/>
          <w:sz w:val="20"/>
          <w:szCs w:val="20"/>
        </w:rPr>
        <w:t>2</w:t>
      </w:r>
      <w:proofErr w:type="gramEnd"/>
      <w:r w:rsidR="0057026B">
        <w:rPr>
          <w:rFonts w:ascii="Arial" w:hAnsi="Arial" w:cs="Arial"/>
          <w:sz w:val="20"/>
          <w:szCs w:val="20"/>
        </w:rPr>
        <w:t>”, bocal de respiro 180</w:t>
      </w:r>
      <w:r w:rsidR="0057026B" w:rsidRPr="0057026B">
        <w:rPr>
          <w:rFonts w:ascii="Arial" w:hAnsi="Arial" w:cs="Arial"/>
          <w:b/>
          <w:sz w:val="20"/>
          <w:szCs w:val="20"/>
        </w:rPr>
        <w:t>°</w:t>
      </w:r>
      <w:r w:rsidR="0057026B">
        <w:rPr>
          <w:rFonts w:ascii="Arial" w:hAnsi="Arial" w:cs="Arial"/>
          <w:sz w:val="20"/>
          <w:szCs w:val="20"/>
        </w:rPr>
        <w:t>, bocal de inspeção e limpeza, escala graduada para verificação de nível, fabricado em plástico reforçado com fibra de vidro (PRFV), pintado na cor branca</w:t>
      </w:r>
      <w:r w:rsidR="00141F79">
        <w:rPr>
          <w:rFonts w:ascii="Arial" w:hAnsi="Arial" w:cs="Arial"/>
          <w:sz w:val="20"/>
          <w:szCs w:val="20"/>
        </w:rPr>
        <w:t xml:space="preserve"> e possuir proteção de raios ultravioleta, diâmetro interno de 2,55m, para armazenamento de soda cáustica líquida em solução de 50% (hidróxido de sódio);</w:t>
      </w:r>
      <w:r w:rsidR="00E1675A">
        <w:rPr>
          <w:rFonts w:ascii="Arial" w:hAnsi="Arial" w:cs="Arial"/>
          <w:sz w:val="20"/>
          <w:szCs w:val="20"/>
        </w:rPr>
        <w:t xml:space="preserve">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3573–6200.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141F79">
        <w:rPr>
          <w:rFonts w:ascii="Arial" w:eastAsia="Calibri" w:hAnsi="Arial" w:cs="Arial"/>
          <w:sz w:val="20"/>
          <w:szCs w:val="20"/>
          <w:lang w:val="pt-PT" w:eastAsia="pt-BR"/>
        </w:rPr>
        <w:t>27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141F79">
        <w:rPr>
          <w:rFonts w:ascii="Arial" w:eastAsia="Calibri" w:hAnsi="Arial" w:cs="Arial"/>
          <w:sz w:val="20"/>
          <w:szCs w:val="20"/>
          <w:lang w:val="pt-PT" w:eastAsia="pt-BR"/>
        </w:rPr>
        <w:t>fevereiro de 2018.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2F70B1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  <w:bookmarkStart w:id="0" w:name="_GoBack"/>
      <w:bookmarkEnd w:id="0"/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1F79"/>
    <w:rsid w:val="00144230"/>
    <w:rsid w:val="002230A1"/>
    <w:rsid w:val="0022663C"/>
    <w:rsid w:val="00287043"/>
    <w:rsid w:val="002F159C"/>
    <w:rsid w:val="002F70B1"/>
    <w:rsid w:val="0030632E"/>
    <w:rsid w:val="00333AF3"/>
    <w:rsid w:val="003811CB"/>
    <w:rsid w:val="003F4B12"/>
    <w:rsid w:val="004D5767"/>
    <w:rsid w:val="005177A1"/>
    <w:rsid w:val="0057026B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20625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9560F"/>
    <w:rsid w:val="00BD34A2"/>
    <w:rsid w:val="00D51511"/>
    <w:rsid w:val="00E1675A"/>
    <w:rsid w:val="00F1078C"/>
    <w:rsid w:val="00F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Ademir</cp:lastModifiedBy>
  <cp:revision>4</cp:revision>
  <cp:lastPrinted>2015-08-21T10:56:00Z</cp:lastPrinted>
  <dcterms:created xsi:type="dcterms:W3CDTF">2018-02-28T12:35:00Z</dcterms:created>
  <dcterms:modified xsi:type="dcterms:W3CDTF">2018-02-28T13:32:00Z</dcterms:modified>
</cp:coreProperties>
</file>