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6B" w:rsidRPr="00482365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806F6B" w:rsidRPr="00482365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806F6B" w:rsidRPr="00482365" w:rsidRDefault="00806F6B" w:rsidP="00806F6B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806F6B" w:rsidRPr="00482365" w:rsidRDefault="00806F6B" w:rsidP="00806F6B">
      <w:pPr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806F6B" w:rsidRPr="00482365" w:rsidRDefault="00806F6B" w:rsidP="00806F6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806F6B" w:rsidRPr="00482365" w:rsidRDefault="00806F6B" w:rsidP="00806F6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 xml:space="preserve">Deverá ser cotado preço unitário e total de cada </w:t>
      </w:r>
      <w:r>
        <w:rPr>
          <w:b w:val="0"/>
          <w:sz w:val="20"/>
          <w:szCs w:val="20"/>
        </w:rPr>
        <w:t>item</w:t>
      </w:r>
      <w:bookmarkStart w:id="0" w:name="_GoBack"/>
      <w:bookmarkEnd w:id="0"/>
      <w:r w:rsidRPr="00482365">
        <w:rPr>
          <w:b w:val="0"/>
          <w:sz w:val="20"/>
          <w:szCs w:val="20"/>
        </w:rPr>
        <w:t xml:space="preserve">, de acordo com o Anexo I do Edital. A proposta terá validade de 60 (sessenta) dias a partir da data de abertura do </w:t>
      </w:r>
      <w:r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806F6B" w:rsidRPr="00482365" w:rsidRDefault="00806F6B" w:rsidP="00806F6B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806F6B" w:rsidRPr="00482365" w:rsidRDefault="00806F6B" w:rsidP="00806F6B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806F6B" w:rsidRPr="00482365" w:rsidRDefault="00806F6B" w:rsidP="00806F6B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806F6B" w:rsidRPr="00482365" w:rsidRDefault="00806F6B" w:rsidP="00806F6B">
      <w:pPr>
        <w:keepLines/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p w:rsidR="00F769BE" w:rsidRPr="00806F6B" w:rsidRDefault="00F769BE" w:rsidP="00806F6B"/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6F" w:rsidRDefault="004B676F" w:rsidP="005117C6">
      <w:r>
        <w:separator/>
      </w:r>
    </w:p>
  </w:endnote>
  <w:endnote w:type="continuationSeparator" w:id="0">
    <w:p w:rsidR="004B676F" w:rsidRDefault="004B676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06F6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06F6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6F" w:rsidRDefault="004B676F" w:rsidP="005117C6">
      <w:r>
        <w:separator/>
      </w:r>
    </w:p>
  </w:footnote>
  <w:footnote w:type="continuationSeparator" w:id="0">
    <w:p w:rsidR="004B676F" w:rsidRDefault="004B676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4C01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89E6-A883-44A9-B7B4-292A3318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2017-03-13T19:02:00Z</cp:lastPrinted>
  <dcterms:created xsi:type="dcterms:W3CDTF">2017-02-02T17:50:00Z</dcterms:created>
  <dcterms:modified xsi:type="dcterms:W3CDTF">2021-04-16T13:26:00Z</dcterms:modified>
</cp:coreProperties>
</file>