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6A4" w:rsidRPr="0081117C" w:rsidRDefault="008636A4" w:rsidP="000309D3">
      <w:pPr>
        <w:spacing w:after="0" w:line="240" w:lineRule="auto"/>
        <w:jc w:val="center"/>
        <w:rPr>
          <w:rFonts w:ascii="Arial" w:hAnsi="Arial" w:cs="Arial"/>
          <w:b/>
          <w:sz w:val="20"/>
          <w:szCs w:val="20"/>
        </w:rPr>
      </w:pPr>
      <w:bookmarkStart w:id="0" w:name="_GoBack"/>
      <w:bookmarkEnd w:id="0"/>
      <w:r w:rsidRPr="0081117C">
        <w:rPr>
          <w:rFonts w:ascii="Arial" w:hAnsi="Arial" w:cs="Arial"/>
          <w:b/>
          <w:sz w:val="20"/>
          <w:szCs w:val="20"/>
        </w:rPr>
        <w:t xml:space="preserve">ANEXO II </w:t>
      </w:r>
    </w:p>
    <w:p w:rsidR="008636A4" w:rsidRPr="0081117C" w:rsidRDefault="008636A4" w:rsidP="000309D3">
      <w:pPr>
        <w:spacing w:after="0" w:line="240" w:lineRule="auto"/>
        <w:jc w:val="center"/>
        <w:rPr>
          <w:rFonts w:ascii="Arial" w:hAnsi="Arial" w:cs="Arial"/>
          <w:b/>
          <w:sz w:val="20"/>
          <w:szCs w:val="20"/>
        </w:rPr>
      </w:pPr>
    </w:p>
    <w:p w:rsidR="008636A4" w:rsidRPr="0081117C" w:rsidRDefault="008636A4" w:rsidP="000309D3">
      <w:pPr>
        <w:spacing w:after="0" w:line="240" w:lineRule="auto"/>
        <w:jc w:val="center"/>
        <w:rPr>
          <w:rFonts w:ascii="Arial" w:hAnsi="Arial" w:cs="Arial"/>
          <w:b/>
          <w:sz w:val="20"/>
          <w:szCs w:val="20"/>
        </w:rPr>
      </w:pPr>
      <w:r w:rsidRPr="0081117C">
        <w:rPr>
          <w:rFonts w:ascii="Arial" w:hAnsi="Arial" w:cs="Arial"/>
          <w:b/>
          <w:sz w:val="20"/>
          <w:szCs w:val="20"/>
        </w:rPr>
        <w:t>MINUTA</w:t>
      </w:r>
    </w:p>
    <w:p w:rsidR="008636A4" w:rsidRPr="0081117C" w:rsidRDefault="008636A4" w:rsidP="000309D3">
      <w:pPr>
        <w:spacing w:after="0" w:line="240" w:lineRule="auto"/>
        <w:jc w:val="center"/>
        <w:rPr>
          <w:rFonts w:ascii="Arial" w:hAnsi="Arial" w:cs="Arial"/>
          <w:b/>
          <w:sz w:val="20"/>
          <w:szCs w:val="20"/>
        </w:rPr>
      </w:pPr>
    </w:p>
    <w:p w:rsidR="008636A4" w:rsidRPr="0081117C" w:rsidRDefault="008636A4" w:rsidP="000309D3">
      <w:pPr>
        <w:spacing w:after="0" w:line="240" w:lineRule="auto"/>
        <w:jc w:val="center"/>
        <w:rPr>
          <w:rFonts w:ascii="Arial" w:hAnsi="Arial" w:cs="Arial"/>
          <w:sz w:val="20"/>
          <w:szCs w:val="20"/>
        </w:rPr>
      </w:pPr>
      <w:r w:rsidRPr="0081117C">
        <w:rPr>
          <w:rFonts w:ascii="Arial" w:hAnsi="Arial" w:cs="Arial"/>
          <w:b/>
          <w:sz w:val="20"/>
          <w:szCs w:val="20"/>
        </w:rPr>
        <w:t xml:space="preserve">CONTRATO </w:t>
      </w:r>
      <w:proofErr w:type="gramStart"/>
      <w:r w:rsidRPr="0081117C">
        <w:rPr>
          <w:rFonts w:ascii="Arial" w:hAnsi="Arial" w:cs="Arial"/>
          <w:b/>
          <w:sz w:val="20"/>
          <w:szCs w:val="20"/>
        </w:rPr>
        <w:t>N.º .</w:t>
      </w:r>
      <w:proofErr w:type="gramEnd"/>
      <w:r w:rsidRPr="0081117C">
        <w:rPr>
          <w:rFonts w:ascii="Arial" w:hAnsi="Arial" w:cs="Arial"/>
          <w:b/>
          <w:sz w:val="20"/>
          <w:szCs w:val="20"/>
        </w:rPr>
        <w:t>./2016</w:t>
      </w:r>
    </w:p>
    <w:p w:rsidR="008636A4" w:rsidRPr="0081117C" w:rsidRDefault="008636A4" w:rsidP="000309D3">
      <w:pPr>
        <w:spacing w:after="0" w:line="240" w:lineRule="auto"/>
        <w:rPr>
          <w:rFonts w:ascii="Arial" w:hAnsi="Arial" w:cs="Arial"/>
          <w:sz w:val="20"/>
          <w:szCs w:val="20"/>
        </w:rPr>
      </w:pPr>
    </w:p>
    <w:p w:rsidR="00F80328" w:rsidRPr="0081117C" w:rsidRDefault="00F80328" w:rsidP="000309D3">
      <w:pPr>
        <w:spacing w:after="0" w:line="240" w:lineRule="auto"/>
        <w:jc w:val="both"/>
        <w:rPr>
          <w:rFonts w:ascii="Arial" w:hAnsi="Arial" w:cs="Arial"/>
          <w:sz w:val="20"/>
          <w:szCs w:val="20"/>
        </w:rPr>
      </w:pPr>
    </w:p>
    <w:p w:rsidR="008636A4" w:rsidRPr="0081117C" w:rsidRDefault="008636A4" w:rsidP="000309D3">
      <w:pPr>
        <w:spacing w:after="0" w:line="240" w:lineRule="auto"/>
        <w:jc w:val="both"/>
        <w:rPr>
          <w:rFonts w:ascii="Arial" w:hAnsi="Arial" w:cs="Arial"/>
          <w:sz w:val="20"/>
          <w:szCs w:val="20"/>
        </w:rPr>
      </w:pPr>
      <w:r w:rsidRPr="0081117C">
        <w:rPr>
          <w:rFonts w:ascii="Arial" w:hAnsi="Arial" w:cs="Arial"/>
          <w:sz w:val="20"/>
          <w:szCs w:val="20"/>
        </w:rPr>
        <w:t xml:space="preserve">Pelo presente instrumento de Contrato, de um lado a </w:t>
      </w:r>
      <w:r w:rsidRPr="0081117C">
        <w:rPr>
          <w:rFonts w:ascii="Arial" w:hAnsi="Arial" w:cs="Arial"/>
          <w:b/>
          <w:sz w:val="20"/>
          <w:szCs w:val="20"/>
        </w:rPr>
        <w:t>SAECIL – SUPERINTENDÊNCIA DE ÁGUA E ESGOTOS DA CIDADE DE LEME</w:t>
      </w:r>
      <w:r w:rsidRPr="0081117C">
        <w:rPr>
          <w:rFonts w:ascii="Arial" w:hAnsi="Arial" w:cs="Arial"/>
          <w:sz w:val="20"/>
          <w:szCs w:val="20"/>
        </w:rPr>
        <w:t>, com CNPJ 46.675.997/0001-80 e Inscrição Estadual n.º 415.128.224.111, neste ato</w:t>
      </w:r>
      <w:r w:rsidR="00B86C91" w:rsidRPr="0081117C">
        <w:rPr>
          <w:rFonts w:ascii="Arial" w:hAnsi="Arial" w:cs="Arial"/>
          <w:sz w:val="20"/>
          <w:szCs w:val="20"/>
        </w:rPr>
        <w:t>,</w:t>
      </w:r>
      <w:r w:rsidRPr="0081117C">
        <w:rPr>
          <w:rFonts w:ascii="Arial" w:hAnsi="Arial" w:cs="Arial"/>
          <w:sz w:val="20"/>
          <w:szCs w:val="20"/>
        </w:rPr>
        <w:t xml:space="preserve"> representada pelo Diretor-Presidente, </w:t>
      </w:r>
      <w:r w:rsidRPr="0081117C">
        <w:rPr>
          <w:rFonts w:ascii="Arial" w:hAnsi="Arial" w:cs="Arial"/>
          <w:b/>
          <w:sz w:val="20"/>
          <w:szCs w:val="20"/>
        </w:rPr>
        <w:t>Sr. VALENTIN FERREIRA</w:t>
      </w:r>
      <w:r w:rsidRPr="0081117C">
        <w:rPr>
          <w:rFonts w:ascii="Arial" w:hAnsi="Arial" w:cs="Arial"/>
          <w:sz w:val="20"/>
          <w:szCs w:val="20"/>
        </w:rPr>
        <w:t xml:space="preserve">, portador do RG n.º 8.553.608-8 e do CPF n.º 393.066.828-91, de ora em diante denominada </w:t>
      </w:r>
      <w:r w:rsidRPr="0081117C">
        <w:rPr>
          <w:rFonts w:ascii="Arial" w:hAnsi="Arial" w:cs="Arial"/>
          <w:b/>
          <w:sz w:val="20"/>
          <w:szCs w:val="20"/>
        </w:rPr>
        <w:t xml:space="preserve">CONTRATANTE, </w:t>
      </w:r>
      <w:r w:rsidRPr="0081117C">
        <w:rPr>
          <w:rFonts w:ascii="Arial" w:hAnsi="Arial" w:cs="Arial"/>
          <w:sz w:val="20"/>
          <w:szCs w:val="20"/>
        </w:rPr>
        <w:t xml:space="preserve">e, de outro lado, a </w:t>
      </w:r>
      <w:proofErr w:type="gramStart"/>
      <w:r w:rsidRPr="0081117C">
        <w:rPr>
          <w:rFonts w:ascii="Arial" w:hAnsi="Arial" w:cs="Arial"/>
          <w:sz w:val="20"/>
          <w:szCs w:val="20"/>
        </w:rPr>
        <w:t>empresa ...</w:t>
      </w:r>
      <w:proofErr w:type="gramEnd"/>
      <w:r w:rsidRPr="0081117C">
        <w:rPr>
          <w:rFonts w:ascii="Arial" w:hAnsi="Arial" w:cs="Arial"/>
          <w:sz w:val="20"/>
          <w:szCs w:val="20"/>
        </w:rPr>
        <w:t>.........................</w:t>
      </w:r>
      <w:r w:rsidR="00B86C91" w:rsidRPr="0081117C">
        <w:rPr>
          <w:rFonts w:ascii="Arial" w:hAnsi="Arial" w:cs="Arial"/>
          <w:sz w:val="20"/>
          <w:szCs w:val="20"/>
        </w:rPr>
        <w:t>,</w:t>
      </w:r>
      <w:r w:rsidRPr="0081117C">
        <w:rPr>
          <w:rFonts w:ascii="Arial" w:hAnsi="Arial" w:cs="Arial"/>
          <w:sz w:val="20"/>
          <w:szCs w:val="20"/>
        </w:rPr>
        <w:t xml:space="preserve"> com CNPJ ......................... </w:t>
      </w:r>
      <w:proofErr w:type="gramStart"/>
      <w:r w:rsidRPr="0081117C">
        <w:rPr>
          <w:rFonts w:ascii="Arial" w:hAnsi="Arial" w:cs="Arial"/>
          <w:sz w:val="20"/>
          <w:szCs w:val="20"/>
        </w:rPr>
        <w:t>e</w:t>
      </w:r>
      <w:proofErr w:type="gramEnd"/>
      <w:r w:rsidRPr="0081117C">
        <w:rPr>
          <w:rFonts w:ascii="Arial" w:hAnsi="Arial" w:cs="Arial"/>
          <w:sz w:val="20"/>
          <w:szCs w:val="20"/>
        </w:rPr>
        <w:t xml:space="preserve"> Inscrição Estadual n.º ...................., estabelecida à ................................., neste ato</w:t>
      </w:r>
      <w:r w:rsidR="00B86C91" w:rsidRPr="0081117C">
        <w:rPr>
          <w:rFonts w:ascii="Arial" w:hAnsi="Arial" w:cs="Arial"/>
          <w:sz w:val="20"/>
          <w:szCs w:val="20"/>
        </w:rPr>
        <w:t>,</w:t>
      </w:r>
      <w:r w:rsidRPr="0081117C">
        <w:rPr>
          <w:rFonts w:ascii="Arial" w:hAnsi="Arial" w:cs="Arial"/>
          <w:sz w:val="20"/>
          <w:szCs w:val="20"/>
        </w:rPr>
        <w:t xml:space="preserve"> representada pelo Sr. ..............., ............................., portador do RG n.º ..................... </w:t>
      </w:r>
      <w:proofErr w:type="gramStart"/>
      <w:r w:rsidRPr="0081117C">
        <w:rPr>
          <w:rFonts w:ascii="Arial" w:hAnsi="Arial" w:cs="Arial"/>
          <w:sz w:val="20"/>
          <w:szCs w:val="20"/>
        </w:rPr>
        <w:t>e</w:t>
      </w:r>
      <w:proofErr w:type="gramEnd"/>
      <w:r w:rsidRPr="0081117C">
        <w:rPr>
          <w:rFonts w:ascii="Arial" w:hAnsi="Arial" w:cs="Arial"/>
          <w:sz w:val="20"/>
          <w:szCs w:val="20"/>
        </w:rPr>
        <w:t xml:space="preserve"> CPF n.º........................, de ora em diante denominada </w:t>
      </w:r>
      <w:r w:rsidRPr="0081117C">
        <w:rPr>
          <w:rFonts w:ascii="Arial" w:hAnsi="Arial" w:cs="Arial"/>
          <w:b/>
          <w:sz w:val="20"/>
          <w:szCs w:val="20"/>
        </w:rPr>
        <w:t xml:space="preserve">CONTRATADA, </w:t>
      </w:r>
      <w:r w:rsidRPr="0081117C">
        <w:rPr>
          <w:rFonts w:ascii="Arial" w:hAnsi="Arial" w:cs="Arial"/>
          <w:sz w:val="20"/>
          <w:szCs w:val="20"/>
        </w:rPr>
        <w:t>têm entre si, justo e contratado, por força do Convite n.º ../2016, o seguinte:</w:t>
      </w:r>
    </w:p>
    <w:p w:rsidR="008636A4" w:rsidRPr="0081117C" w:rsidRDefault="008636A4" w:rsidP="000309D3">
      <w:pPr>
        <w:spacing w:after="0" w:line="240" w:lineRule="auto"/>
        <w:jc w:val="both"/>
        <w:rPr>
          <w:rFonts w:ascii="Arial" w:hAnsi="Arial" w:cs="Arial"/>
          <w:sz w:val="20"/>
          <w:szCs w:val="20"/>
        </w:rPr>
      </w:pPr>
    </w:p>
    <w:p w:rsidR="008636A4" w:rsidRPr="0081117C" w:rsidRDefault="008636A4" w:rsidP="000309D3">
      <w:pPr>
        <w:spacing w:after="0" w:line="240" w:lineRule="auto"/>
        <w:jc w:val="center"/>
        <w:rPr>
          <w:rFonts w:ascii="Arial" w:hAnsi="Arial" w:cs="Arial"/>
          <w:b/>
          <w:sz w:val="20"/>
          <w:szCs w:val="20"/>
        </w:rPr>
      </w:pPr>
    </w:p>
    <w:p w:rsidR="008636A4" w:rsidRPr="0081117C" w:rsidRDefault="008636A4" w:rsidP="000309D3">
      <w:pPr>
        <w:spacing w:after="0" w:line="240" w:lineRule="auto"/>
        <w:jc w:val="center"/>
        <w:rPr>
          <w:rFonts w:ascii="Arial" w:hAnsi="Arial" w:cs="Arial"/>
          <w:sz w:val="20"/>
          <w:szCs w:val="20"/>
        </w:rPr>
      </w:pPr>
      <w:r w:rsidRPr="0081117C">
        <w:rPr>
          <w:rFonts w:ascii="Arial" w:hAnsi="Arial" w:cs="Arial"/>
          <w:b/>
          <w:sz w:val="20"/>
          <w:szCs w:val="20"/>
        </w:rPr>
        <w:t>CLÁUSULA PRIMEIRA</w:t>
      </w:r>
    </w:p>
    <w:p w:rsidR="008636A4" w:rsidRPr="0081117C" w:rsidRDefault="008636A4" w:rsidP="000309D3">
      <w:pPr>
        <w:spacing w:after="0" w:line="240" w:lineRule="auto"/>
        <w:jc w:val="center"/>
        <w:rPr>
          <w:rFonts w:ascii="Arial" w:hAnsi="Arial" w:cs="Arial"/>
          <w:b/>
          <w:sz w:val="20"/>
          <w:szCs w:val="20"/>
        </w:rPr>
      </w:pPr>
      <w:r w:rsidRPr="0081117C">
        <w:rPr>
          <w:rFonts w:ascii="Arial" w:hAnsi="Arial" w:cs="Arial"/>
          <w:b/>
          <w:sz w:val="20"/>
          <w:szCs w:val="20"/>
        </w:rPr>
        <w:t>DO OBJETO</w:t>
      </w:r>
    </w:p>
    <w:p w:rsidR="008636A4" w:rsidRPr="0081117C" w:rsidRDefault="008636A4" w:rsidP="000309D3">
      <w:pPr>
        <w:spacing w:after="0" w:line="240" w:lineRule="auto"/>
        <w:rPr>
          <w:rFonts w:ascii="Arial" w:hAnsi="Arial" w:cs="Arial"/>
          <w:sz w:val="20"/>
          <w:szCs w:val="20"/>
        </w:rPr>
      </w:pPr>
    </w:p>
    <w:p w:rsidR="008636A4" w:rsidRPr="0081117C" w:rsidRDefault="008636A4" w:rsidP="000309D3">
      <w:pPr>
        <w:spacing w:after="0" w:line="240" w:lineRule="auto"/>
        <w:jc w:val="both"/>
        <w:rPr>
          <w:rFonts w:ascii="Arial" w:hAnsi="Arial" w:cs="Arial"/>
          <w:sz w:val="20"/>
          <w:szCs w:val="20"/>
        </w:rPr>
      </w:pPr>
      <w:r w:rsidRPr="0081117C">
        <w:rPr>
          <w:rFonts w:ascii="Arial" w:hAnsi="Arial" w:cs="Arial"/>
          <w:sz w:val="20"/>
          <w:szCs w:val="20"/>
        </w:rPr>
        <w:t>Aquisição de materiais básicos para construção de novas grelhas e canaletas de galerias de águas pluviais, de acordo com o Anexo I – Termo de Referência do Edital, e especificações abaixo:</w:t>
      </w:r>
    </w:p>
    <w:p w:rsidR="00F80328" w:rsidRPr="0081117C" w:rsidRDefault="00F80328" w:rsidP="000309D3">
      <w:pPr>
        <w:spacing w:after="0" w:line="240" w:lineRule="auto"/>
        <w:jc w:val="both"/>
        <w:rPr>
          <w:rFonts w:ascii="Arial" w:hAnsi="Arial" w:cs="Arial"/>
          <w:sz w:val="20"/>
          <w:szCs w:val="20"/>
        </w:rPr>
      </w:pPr>
    </w:p>
    <w:tbl>
      <w:tblPr>
        <w:tblStyle w:val="Tabelacomgrade"/>
        <w:tblW w:w="0" w:type="auto"/>
        <w:jc w:val="center"/>
        <w:tblInd w:w="-879" w:type="dxa"/>
        <w:tblLook w:val="04A0" w:firstRow="1" w:lastRow="0" w:firstColumn="1" w:lastColumn="0" w:noHBand="0" w:noVBand="1"/>
      </w:tblPr>
      <w:tblGrid>
        <w:gridCol w:w="695"/>
        <w:gridCol w:w="5891"/>
        <w:gridCol w:w="992"/>
        <w:gridCol w:w="772"/>
      </w:tblGrid>
      <w:tr w:rsidR="008636A4" w:rsidRPr="0081117C" w:rsidTr="008D22E6">
        <w:trPr>
          <w:jc w:val="center"/>
        </w:trPr>
        <w:tc>
          <w:tcPr>
            <w:tcW w:w="695" w:type="dxa"/>
            <w:vAlign w:val="center"/>
          </w:tcPr>
          <w:p w:rsidR="008636A4" w:rsidRPr="0081117C" w:rsidRDefault="008636A4" w:rsidP="000309D3">
            <w:pPr>
              <w:jc w:val="center"/>
              <w:rPr>
                <w:rFonts w:ascii="Arial" w:hAnsi="Arial" w:cs="Arial"/>
                <w:b/>
                <w:sz w:val="20"/>
                <w:szCs w:val="20"/>
              </w:rPr>
            </w:pPr>
            <w:r w:rsidRPr="0081117C">
              <w:rPr>
                <w:rFonts w:ascii="Arial" w:hAnsi="Arial" w:cs="Arial"/>
                <w:b/>
                <w:sz w:val="20"/>
                <w:szCs w:val="20"/>
              </w:rPr>
              <w:t>Item</w:t>
            </w:r>
          </w:p>
        </w:tc>
        <w:tc>
          <w:tcPr>
            <w:tcW w:w="5891" w:type="dxa"/>
            <w:vAlign w:val="center"/>
          </w:tcPr>
          <w:p w:rsidR="008636A4" w:rsidRPr="0081117C" w:rsidRDefault="008636A4" w:rsidP="000309D3">
            <w:pPr>
              <w:jc w:val="center"/>
              <w:rPr>
                <w:rFonts w:ascii="Arial" w:hAnsi="Arial" w:cs="Arial"/>
                <w:b/>
                <w:sz w:val="20"/>
                <w:szCs w:val="20"/>
              </w:rPr>
            </w:pPr>
            <w:r w:rsidRPr="0081117C">
              <w:rPr>
                <w:rFonts w:ascii="Arial" w:hAnsi="Arial" w:cs="Arial"/>
                <w:b/>
                <w:sz w:val="20"/>
                <w:szCs w:val="20"/>
              </w:rPr>
              <w:t>Descrição</w:t>
            </w:r>
          </w:p>
        </w:tc>
        <w:tc>
          <w:tcPr>
            <w:tcW w:w="992" w:type="dxa"/>
            <w:vAlign w:val="center"/>
          </w:tcPr>
          <w:p w:rsidR="008636A4" w:rsidRPr="0081117C" w:rsidRDefault="008636A4" w:rsidP="000309D3">
            <w:pPr>
              <w:jc w:val="center"/>
              <w:rPr>
                <w:rFonts w:ascii="Arial" w:hAnsi="Arial" w:cs="Arial"/>
                <w:b/>
                <w:sz w:val="20"/>
                <w:szCs w:val="20"/>
              </w:rPr>
            </w:pPr>
            <w:r w:rsidRPr="0081117C">
              <w:rPr>
                <w:rFonts w:ascii="Arial" w:hAnsi="Arial" w:cs="Arial"/>
                <w:b/>
                <w:sz w:val="20"/>
                <w:szCs w:val="20"/>
              </w:rPr>
              <w:t>Quant.</w:t>
            </w:r>
          </w:p>
        </w:tc>
        <w:tc>
          <w:tcPr>
            <w:tcW w:w="772" w:type="dxa"/>
            <w:vAlign w:val="center"/>
          </w:tcPr>
          <w:p w:rsidR="008636A4" w:rsidRPr="0081117C" w:rsidRDefault="008636A4" w:rsidP="000309D3">
            <w:pPr>
              <w:jc w:val="center"/>
              <w:rPr>
                <w:rFonts w:ascii="Arial" w:hAnsi="Arial" w:cs="Arial"/>
                <w:b/>
                <w:sz w:val="20"/>
                <w:szCs w:val="20"/>
              </w:rPr>
            </w:pPr>
            <w:r w:rsidRPr="0081117C">
              <w:rPr>
                <w:rFonts w:ascii="Arial" w:hAnsi="Arial" w:cs="Arial"/>
                <w:b/>
                <w:sz w:val="20"/>
                <w:szCs w:val="20"/>
              </w:rPr>
              <w:t>Unid.</w:t>
            </w:r>
          </w:p>
        </w:tc>
      </w:tr>
      <w:tr w:rsidR="008636A4" w:rsidRPr="0081117C" w:rsidTr="008D22E6">
        <w:trPr>
          <w:jc w:val="center"/>
        </w:trPr>
        <w:tc>
          <w:tcPr>
            <w:tcW w:w="695" w:type="dxa"/>
            <w:vAlign w:val="center"/>
          </w:tcPr>
          <w:p w:rsidR="008636A4" w:rsidRPr="0081117C" w:rsidRDefault="008636A4" w:rsidP="000309D3">
            <w:pPr>
              <w:jc w:val="center"/>
              <w:rPr>
                <w:rFonts w:ascii="Arial" w:hAnsi="Arial" w:cs="Arial"/>
                <w:sz w:val="20"/>
                <w:szCs w:val="20"/>
              </w:rPr>
            </w:pPr>
            <w:proofErr w:type="gramStart"/>
            <w:r w:rsidRPr="0081117C">
              <w:rPr>
                <w:rFonts w:ascii="Arial" w:hAnsi="Arial" w:cs="Arial"/>
                <w:sz w:val="20"/>
                <w:szCs w:val="20"/>
              </w:rPr>
              <w:t>1</w:t>
            </w:r>
            <w:proofErr w:type="gramEnd"/>
          </w:p>
        </w:tc>
        <w:tc>
          <w:tcPr>
            <w:tcW w:w="5891" w:type="dxa"/>
            <w:vAlign w:val="center"/>
          </w:tcPr>
          <w:p w:rsidR="008636A4" w:rsidRPr="0081117C" w:rsidRDefault="008636A4" w:rsidP="000309D3">
            <w:pPr>
              <w:jc w:val="both"/>
              <w:rPr>
                <w:rFonts w:ascii="Arial" w:hAnsi="Arial" w:cs="Arial"/>
                <w:sz w:val="20"/>
                <w:szCs w:val="20"/>
              </w:rPr>
            </w:pPr>
            <w:r w:rsidRPr="0081117C">
              <w:rPr>
                <w:rFonts w:ascii="Arial" w:hAnsi="Arial" w:cs="Arial"/>
                <w:sz w:val="20"/>
                <w:szCs w:val="20"/>
              </w:rPr>
              <w:t xml:space="preserve">Ferro Mecânico </w:t>
            </w:r>
            <w:proofErr w:type="gramStart"/>
            <w:r w:rsidRPr="0081117C">
              <w:rPr>
                <w:rFonts w:ascii="Arial" w:hAnsi="Arial" w:cs="Arial"/>
                <w:sz w:val="20"/>
                <w:szCs w:val="20"/>
              </w:rPr>
              <w:t>1</w:t>
            </w:r>
            <w:proofErr w:type="gramEnd"/>
            <w:r w:rsidRPr="0081117C">
              <w:rPr>
                <w:rFonts w:ascii="Arial" w:hAnsi="Arial" w:cs="Arial"/>
                <w:sz w:val="20"/>
                <w:szCs w:val="20"/>
              </w:rPr>
              <w:t>”, redondo, laminado, SAE 1020</w:t>
            </w:r>
          </w:p>
        </w:tc>
        <w:tc>
          <w:tcPr>
            <w:tcW w:w="992" w:type="dxa"/>
            <w:vAlign w:val="center"/>
          </w:tcPr>
          <w:p w:rsidR="008636A4" w:rsidRPr="0081117C" w:rsidRDefault="008636A4" w:rsidP="000309D3">
            <w:pPr>
              <w:jc w:val="center"/>
              <w:rPr>
                <w:rFonts w:ascii="Arial" w:hAnsi="Arial" w:cs="Arial"/>
                <w:sz w:val="20"/>
                <w:szCs w:val="20"/>
              </w:rPr>
            </w:pPr>
            <w:r w:rsidRPr="0081117C">
              <w:rPr>
                <w:rFonts w:ascii="Arial" w:hAnsi="Arial" w:cs="Arial"/>
                <w:sz w:val="20"/>
                <w:szCs w:val="20"/>
              </w:rPr>
              <w:t>6.200</w:t>
            </w:r>
          </w:p>
        </w:tc>
        <w:tc>
          <w:tcPr>
            <w:tcW w:w="772" w:type="dxa"/>
            <w:vAlign w:val="center"/>
          </w:tcPr>
          <w:p w:rsidR="008636A4" w:rsidRPr="0081117C" w:rsidRDefault="008636A4" w:rsidP="000309D3">
            <w:pPr>
              <w:jc w:val="center"/>
              <w:rPr>
                <w:rFonts w:ascii="Arial" w:hAnsi="Arial" w:cs="Arial"/>
                <w:sz w:val="20"/>
                <w:szCs w:val="20"/>
              </w:rPr>
            </w:pPr>
            <w:proofErr w:type="gramStart"/>
            <w:r w:rsidRPr="0081117C">
              <w:rPr>
                <w:rFonts w:ascii="Arial" w:hAnsi="Arial" w:cs="Arial"/>
                <w:sz w:val="20"/>
                <w:szCs w:val="20"/>
              </w:rPr>
              <w:t>kg</w:t>
            </w:r>
            <w:proofErr w:type="gramEnd"/>
          </w:p>
        </w:tc>
      </w:tr>
      <w:tr w:rsidR="008636A4" w:rsidRPr="0081117C" w:rsidTr="008D22E6">
        <w:trPr>
          <w:jc w:val="center"/>
        </w:trPr>
        <w:tc>
          <w:tcPr>
            <w:tcW w:w="695" w:type="dxa"/>
            <w:vAlign w:val="center"/>
          </w:tcPr>
          <w:p w:rsidR="008636A4" w:rsidRPr="0081117C" w:rsidRDefault="008636A4" w:rsidP="000309D3">
            <w:pPr>
              <w:jc w:val="center"/>
              <w:rPr>
                <w:rFonts w:ascii="Arial" w:hAnsi="Arial" w:cs="Arial"/>
                <w:sz w:val="20"/>
                <w:szCs w:val="20"/>
              </w:rPr>
            </w:pPr>
            <w:proofErr w:type="gramStart"/>
            <w:r w:rsidRPr="0081117C">
              <w:rPr>
                <w:rFonts w:ascii="Arial" w:hAnsi="Arial" w:cs="Arial"/>
                <w:sz w:val="20"/>
                <w:szCs w:val="20"/>
              </w:rPr>
              <w:t>2</w:t>
            </w:r>
            <w:proofErr w:type="gramEnd"/>
          </w:p>
        </w:tc>
        <w:tc>
          <w:tcPr>
            <w:tcW w:w="5891" w:type="dxa"/>
            <w:vAlign w:val="center"/>
          </w:tcPr>
          <w:p w:rsidR="008636A4" w:rsidRPr="0081117C" w:rsidRDefault="008636A4" w:rsidP="000309D3">
            <w:pPr>
              <w:jc w:val="both"/>
              <w:rPr>
                <w:rFonts w:ascii="Arial" w:hAnsi="Arial" w:cs="Arial"/>
                <w:sz w:val="20"/>
                <w:szCs w:val="20"/>
              </w:rPr>
            </w:pPr>
            <w:r w:rsidRPr="0081117C">
              <w:rPr>
                <w:rFonts w:ascii="Arial" w:hAnsi="Arial" w:cs="Arial"/>
                <w:sz w:val="20"/>
                <w:szCs w:val="20"/>
              </w:rPr>
              <w:t xml:space="preserve">Cantoneira </w:t>
            </w:r>
            <w:proofErr w:type="gramStart"/>
            <w:r w:rsidRPr="0081117C">
              <w:rPr>
                <w:rFonts w:ascii="Arial" w:hAnsi="Arial" w:cs="Arial"/>
                <w:sz w:val="20"/>
                <w:szCs w:val="20"/>
              </w:rPr>
              <w:t>2</w:t>
            </w:r>
            <w:proofErr w:type="gramEnd"/>
            <w:r w:rsidRPr="0081117C">
              <w:rPr>
                <w:rFonts w:ascii="Arial" w:hAnsi="Arial" w:cs="Arial"/>
                <w:sz w:val="20"/>
                <w:szCs w:val="20"/>
              </w:rPr>
              <w:t xml:space="preserve"> .1/2” x 3/8”</w:t>
            </w:r>
          </w:p>
        </w:tc>
        <w:tc>
          <w:tcPr>
            <w:tcW w:w="992" w:type="dxa"/>
            <w:vAlign w:val="center"/>
          </w:tcPr>
          <w:p w:rsidR="008636A4" w:rsidRPr="0081117C" w:rsidRDefault="008636A4" w:rsidP="000309D3">
            <w:pPr>
              <w:jc w:val="center"/>
              <w:rPr>
                <w:rFonts w:ascii="Arial" w:hAnsi="Arial" w:cs="Arial"/>
                <w:sz w:val="20"/>
                <w:szCs w:val="20"/>
              </w:rPr>
            </w:pPr>
            <w:r w:rsidRPr="0081117C">
              <w:rPr>
                <w:rFonts w:ascii="Arial" w:hAnsi="Arial" w:cs="Arial"/>
                <w:sz w:val="20"/>
                <w:szCs w:val="20"/>
              </w:rPr>
              <w:t>7.100</w:t>
            </w:r>
          </w:p>
        </w:tc>
        <w:tc>
          <w:tcPr>
            <w:tcW w:w="772" w:type="dxa"/>
            <w:vAlign w:val="center"/>
          </w:tcPr>
          <w:p w:rsidR="008636A4" w:rsidRPr="0081117C" w:rsidRDefault="008636A4" w:rsidP="000309D3">
            <w:pPr>
              <w:jc w:val="center"/>
              <w:rPr>
                <w:rFonts w:ascii="Arial" w:hAnsi="Arial" w:cs="Arial"/>
                <w:sz w:val="20"/>
                <w:szCs w:val="20"/>
              </w:rPr>
            </w:pPr>
            <w:proofErr w:type="gramStart"/>
            <w:r w:rsidRPr="0081117C">
              <w:rPr>
                <w:rFonts w:ascii="Arial" w:hAnsi="Arial" w:cs="Arial"/>
                <w:sz w:val="20"/>
                <w:szCs w:val="20"/>
              </w:rPr>
              <w:t>kg</w:t>
            </w:r>
            <w:proofErr w:type="gramEnd"/>
          </w:p>
        </w:tc>
      </w:tr>
      <w:tr w:rsidR="008636A4" w:rsidRPr="0081117C" w:rsidTr="008D22E6">
        <w:trPr>
          <w:jc w:val="center"/>
        </w:trPr>
        <w:tc>
          <w:tcPr>
            <w:tcW w:w="695" w:type="dxa"/>
            <w:vAlign w:val="center"/>
          </w:tcPr>
          <w:p w:rsidR="008636A4" w:rsidRPr="0081117C" w:rsidRDefault="008636A4" w:rsidP="000309D3">
            <w:pPr>
              <w:jc w:val="center"/>
              <w:rPr>
                <w:rFonts w:ascii="Arial" w:hAnsi="Arial" w:cs="Arial"/>
                <w:sz w:val="20"/>
                <w:szCs w:val="20"/>
              </w:rPr>
            </w:pPr>
            <w:proofErr w:type="gramStart"/>
            <w:r w:rsidRPr="0081117C">
              <w:rPr>
                <w:rFonts w:ascii="Arial" w:hAnsi="Arial" w:cs="Arial"/>
                <w:sz w:val="20"/>
                <w:szCs w:val="20"/>
              </w:rPr>
              <w:t>3</w:t>
            </w:r>
            <w:proofErr w:type="gramEnd"/>
          </w:p>
        </w:tc>
        <w:tc>
          <w:tcPr>
            <w:tcW w:w="5891" w:type="dxa"/>
            <w:vAlign w:val="center"/>
          </w:tcPr>
          <w:p w:rsidR="008636A4" w:rsidRPr="0081117C" w:rsidRDefault="008636A4" w:rsidP="000309D3">
            <w:pPr>
              <w:jc w:val="both"/>
              <w:rPr>
                <w:rFonts w:ascii="Arial" w:hAnsi="Arial" w:cs="Arial"/>
                <w:sz w:val="20"/>
                <w:szCs w:val="20"/>
              </w:rPr>
            </w:pPr>
            <w:r w:rsidRPr="0081117C">
              <w:rPr>
                <w:rFonts w:ascii="Arial" w:hAnsi="Arial" w:cs="Arial"/>
                <w:sz w:val="20"/>
                <w:szCs w:val="20"/>
              </w:rPr>
              <w:t xml:space="preserve">Ferro Chato </w:t>
            </w:r>
            <w:proofErr w:type="gramStart"/>
            <w:r w:rsidRPr="0081117C">
              <w:rPr>
                <w:rFonts w:ascii="Arial" w:hAnsi="Arial" w:cs="Arial"/>
                <w:sz w:val="20"/>
                <w:szCs w:val="20"/>
              </w:rPr>
              <w:t>2</w:t>
            </w:r>
            <w:proofErr w:type="gramEnd"/>
            <w:r w:rsidRPr="0081117C">
              <w:rPr>
                <w:rFonts w:ascii="Arial" w:hAnsi="Arial" w:cs="Arial"/>
                <w:sz w:val="20"/>
                <w:szCs w:val="20"/>
              </w:rPr>
              <w:t>” x 3/8”</w:t>
            </w:r>
          </w:p>
        </w:tc>
        <w:tc>
          <w:tcPr>
            <w:tcW w:w="992" w:type="dxa"/>
            <w:vAlign w:val="center"/>
          </w:tcPr>
          <w:p w:rsidR="008636A4" w:rsidRPr="0081117C" w:rsidRDefault="008636A4" w:rsidP="000309D3">
            <w:pPr>
              <w:jc w:val="center"/>
              <w:rPr>
                <w:rFonts w:ascii="Arial" w:hAnsi="Arial" w:cs="Arial"/>
                <w:sz w:val="20"/>
                <w:szCs w:val="20"/>
              </w:rPr>
            </w:pPr>
            <w:r w:rsidRPr="0081117C">
              <w:rPr>
                <w:rFonts w:ascii="Arial" w:hAnsi="Arial" w:cs="Arial"/>
                <w:sz w:val="20"/>
                <w:szCs w:val="20"/>
              </w:rPr>
              <w:t>3.100</w:t>
            </w:r>
          </w:p>
        </w:tc>
        <w:tc>
          <w:tcPr>
            <w:tcW w:w="772" w:type="dxa"/>
            <w:vAlign w:val="center"/>
          </w:tcPr>
          <w:p w:rsidR="008636A4" w:rsidRPr="0081117C" w:rsidRDefault="008636A4" w:rsidP="000309D3">
            <w:pPr>
              <w:jc w:val="center"/>
              <w:rPr>
                <w:rFonts w:ascii="Arial" w:hAnsi="Arial" w:cs="Arial"/>
                <w:sz w:val="20"/>
                <w:szCs w:val="20"/>
              </w:rPr>
            </w:pPr>
            <w:proofErr w:type="gramStart"/>
            <w:r w:rsidRPr="0081117C">
              <w:rPr>
                <w:rFonts w:ascii="Arial" w:hAnsi="Arial" w:cs="Arial"/>
                <w:sz w:val="20"/>
                <w:szCs w:val="20"/>
              </w:rPr>
              <w:t>kg</w:t>
            </w:r>
            <w:proofErr w:type="gramEnd"/>
          </w:p>
        </w:tc>
      </w:tr>
      <w:tr w:rsidR="008636A4" w:rsidRPr="0081117C" w:rsidTr="008D22E6">
        <w:trPr>
          <w:jc w:val="center"/>
        </w:trPr>
        <w:tc>
          <w:tcPr>
            <w:tcW w:w="695" w:type="dxa"/>
            <w:vAlign w:val="center"/>
          </w:tcPr>
          <w:p w:rsidR="008636A4" w:rsidRPr="0081117C" w:rsidRDefault="008636A4" w:rsidP="000309D3">
            <w:pPr>
              <w:jc w:val="center"/>
              <w:rPr>
                <w:rFonts w:ascii="Arial" w:hAnsi="Arial" w:cs="Arial"/>
                <w:sz w:val="20"/>
                <w:szCs w:val="20"/>
              </w:rPr>
            </w:pPr>
            <w:proofErr w:type="gramStart"/>
            <w:r w:rsidRPr="0081117C">
              <w:rPr>
                <w:rFonts w:ascii="Arial" w:hAnsi="Arial" w:cs="Arial"/>
                <w:sz w:val="20"/>
                <w:szCs w:val="20"/>
              </w:rPr>
              <w:t>4</w:t>
            </w:r>
            <w:proofErr w:type="gramEnd"/>
          </w:p>
        </w:tc>
        <w:tc>
          <w:tcPr>
            <w:tcW w:w="5891" w:type="dxa"/>
            <w:vAlign w:val="center"/>
          </w:tcPr>
          <w:p w:rsidR="008636A4" w:rsidRPr="0081117C" w:rsidRDefault="008636A4" w:rsidP="000309D3">
            <w:pPr>
              <w:jc w:val="both"/>
              <w:rPr>
                <w:rFonts w:ascii="Arial" w:hAnsi="Arial" w:cs="Arial"/>
                <w:sz w:val="20"/>
                <w:szCs w:val="20"/>
              </w:rPr>
            </w:pPr>
            <w:r w:rsidRPr="0081117C">
              <w:rPr>
                <w:rFonts w:ascii="Arial" w:hAnsi="Arial" w:cs="Arial"/>
                <w:sz w:val="20"/>
                <w:szCs w:val="20"/>
              </w:rPr>
              <w:t xml:space="preserve">Gonzo </w:t>
            </w:r>
            <w:proofErr w:type="gramStart"/>
            <w:r w:rsidRPr="0081117C">
              <w:rPr>
                <w:rFonts w:ascii="Arial" w:hAnsi="Arial" w:cs="Arial"/>
                <w:sz w:val="20"/>
                <w:szCs w:val="20"/>
              </w:rPr>
              <w:t>1</w:t>
            </w:r>
            <w:proofErr w:type="gramEnd"/>
            <w:r w:rsidRPr="0081117C">
              <w:rPr>
                <w:rFonts w:ascii="Arial" w:hAnsi="Arial" w:cs="Arial"/>
                <w:sz w:val="20"/>
                <w:szCs w:val="20"/>
              </w:rPr>
              <w:t>”, aço, SAE 1020</w:t>
            </w:r>
          </w:p>
        </w:tc>
        <w:tc>
          <w:tcPr>
            <w:tcW w:w="992" w:type="dxa"/>
            <w:vAlign w:val="center"/>
          </w:tcPr>
          <w:p w:rsidR="008636A4" w:rsidRPr="0081117C" w:rsidRDefault="008636A4" w:rsidP="000309D3">
            <w:pPr>
              <w:jc w:val="center"/>
              <w:rPr>
                <w:rFonts w:ascii="Arial" w:hAnsi="Arial" w:cs="Arial"/>
                <w:sz w:val="20"/>
                <w:szCs w:val="20"/>
              </w:rPr>
            </w:pPr>
            <w:r w:rsidRPr="0081117C">
              <w:rPr>
                <w:rFonts w:ascii="Arial" w:hAnsi="Arial" w:cs="Arial"/>
                <w:sz w:val="20"/>
                <w:szCs w:val="20"/>
              </w:rPr>
              <w:t>660</w:t>
            </w:r>
          </w:p>
        </w:tc>
        <w:tc>
          <w:tcPr>
            <w:tcW w:w="772" w:type="dxa"/>
            <w:vAlign w:val="center"/>
          </w:tcPr>
          <w:p w:rsidR="008636A4" w:rsidRPr="0081117C" w:rsidRDefault="008636A4" w:rsidP="000309D3">
            <w:pPr>
              <w:jc w:val="center"/>
              <w:rPr>
                <w:rFonts w:ascii="Arial" w:hAnsi="Arial" w:cs="Arial"/>
                <w:sz w:val="20"/>
                <w:szCs w:val="20"/>
              </w:rPr>
            </w:pPr>
            <w:proofErr w:type="gramStart"/>
            <w:r w:rsidRPr="0081117C">
              <w:rPr>
                <w:rFonts w:ascii="Arial" w:hAnsi="Arial" w:cs="Arial"/>
                <w:sz w:val="20"/>
                <w:szCs w:val="20"/>
              </w:rPr>
              <w:t>peça</w:t>
            </w:r>
            <w:proofErr w:type="gramEnd"/>
          </w:p>
        </w:tc>
      </w:tr>
      <w:tr w:rsidR="008636A4" w:rsidRPr="0081117C" w:rsidTr="008D22E6">
        <w:trPr>
          <w:jc w:val="center"/>
        </w:trPr>
        <w:tc>
          <w:tcPr>
            <w:tcW w:w="695" w:type="dxa"/>
            <w:vAlign w:val="center"/>
          </w:tcPr>
          <w:p w:rsidR="008636A4" w:rsidRPr="0081117C" w:rsidRDefault="008636A4" w:rsidP="000309D3">
            <w:pPr>
              <w:jc w:val="center"/>
              <w:rPr>
                <w:rFonts w:ascii="Arial" w:hAnsi="Arial" w:cs="Arial"/>
                <w:sz w:val="20"/>
                <w:szCs w:val="20"/>
              </w:rPr>
            </w:pPr>
            <w:proofErr w:type="gramStart"/>
            <w:r w:rsidRPr="0081117C">
              <w:rPr>
                <w:rFonts w:ascii="Arial" w:hAnsi="Arial" w:cs="Arial"/>
                <w:sz w:val="20"/>
                <w:szCs w:val="20"/>
              </w:rPr>
              <w:t>5</w:t>
            </w:r>
            <w:proofErr w:type="gramEnd"/>
          </w:p>
        </w:tc>
        <w:tc>
          <w:tcPr>
            <w:tcW w:w="5891" w:type="dxa"/>
            <w:vAlign w:val="center"/>
          </w:tcPr>
          <w:p w:rsidR="008636A4" w:rsidRPr="0081117C" w:rsidRDefault="008636A4" w:rsidP="000309D3">
            <w:pPr>
              <w:jc w:val="both"/>
              <w:rPr>
                <w:rFonts w:ascii="Arial" w:hAnsi="Arial" w:cs="Arial"/>
                <w:sz w:val="20"/>
                <w:szCs w:val="20"/>
              </w:rPr>
            </w:pPr>
            <w:r w:rsidRPr="0081117C">
              <w:rPr>
                <w:rFonts w:ascii="Arial" w:hAnsi="Arial" w:cs="Arial"/>
                <w:sz w:val="20"/>
                <w:szCs w:val="20"/>
              </w:rPr>
              <w:t xml:space="preserve">Ferro Chato </w:t>
            </w:r>
            <w:proofErr w:type="gramStart"/>
            <w:r w:rsidRPr="0081117C">
              <w:rPr>
                <w:rFonts w:ascii="Arial" w:hAnsi="Arial" w:cs="Arial"/>
                <w:sz w:val="20"/>
                <w:szCs w:val="20"/>
              </w:rPr>
              <w:t>1</w:t>
            </w:r>
            <w:proofErr w:type="gramEnd"/>
            <w:r w:rsidRPr="0081117C">
              <w:rPr>
                <w:rFonts w:ascii="Arial" w:hAnsi="Arial" w:cs="Arial"/>
                <w:sz w:val="20"/>
                <w:szCs w:val="20"/>
              </w:rPr>
              <w:t>” x 3/8”</w:t>
            </w:r>
          </w:p>
        </w:tc>
        <w:tc>
          <w:tcPr>
            <w:tcW w:w="992" w:type="dxa"/>
            <w:vAlign w:val="center"/>
          </w:tcPr>
          <w:p w:rsidR="008636A4" w:rsidRPr="0081117C" w:rsidRDefault="008636A4" w:rsidP="000309D3">
            <w:pPr>
              <w:jc w:val="center"/>
              <w:rPr>
                <w:rFonts w:ascii="Arial" w:hAnsi="Arial" w:cs="Arial"/>
                <w:sz w:val="20"/>
                <w:szCs w:val="20"/>
              </w:rPr>
            </w:pPr>
            <w:r w:rsidRPr="0081117C">
              <w:rPr>
                <w:rFonts w:ascii="Arial" w:hAnsi="Arial" w:cs="Arial"/>
                <w:sz w:val="20"/>
                <w:szCs w:val="20"/>
              </w:rPr>
              <w:t>200</w:t>
            </w:r>
          </w:p>
        </w:tc>
        <w:tc>
          <w:tcPr>
            <w:tcW w:w="772" w:type="dxa"/>
            <w:vAlign w:val="center"/>
          </w:tcPr>
          <w:p w:rsidR="008636A4" w:rsidRPr="0081117C" w:rsidRDefault="008636A4" w:rsidP="000309D3">
            <w:pPr>
              <w:jc w:val="center"/>
              <w:rPr>
                <w:rFonts w:ascii="Arial" w:hAnsi="Arial" w:cs="Arial"/>
                <w:sz w:val="20"/>
                <w:szCs w:val="20"/>
              </w:rPr>
            </w:pPr>
            <w:proofErr w:type="gramStart"/>
            <w:r w:rsidRPr="0081117C">
              <w:rPr>
                <w:rFonts w:ascii="Arial" w:hAnsi="Arial" w:cs="Arial"/>
                <w:sz w:val="20"/>
                <w:szCs w:val="20"/>
              </w:rPr>
              <w:t>kg</w:t>
            </w:r>
            <w:proofErr w:type="gramEnd"/>
          </w:p>
        </w:tc>
      </w:tr>
      <w:tr w:rsidR="008636A4" w:rsidRPr="0081117C" w:rsidTr="008D22E6">
        <w:trPr>
          <w:jc w:val="center"/>
        </w:trPr>
        <w:tc>
          <w:tcPr>
            <w:tcW w:w="695" w:type="dxa"/>
            <w:vAlign w:val="center"/>
          </w:tcPr>
          <w:p w:rsidR="008636A4" w:rsidRPr="0081117C" w:rsidRDefault="008636A4" w:rsidP="000309D3">
            <w:pPr>
              <w:jc w:val="center"/>
              <w:rPr>
                <w:rFonts w:ascii="Arial" w:hAnsi="Arial" w:cs="Arial"/>
                <w:sz w:val="20"/>
                <w:szCs w:val="20"/>
              </w:rPr>
            </w:pPr>
            <w:proofErr w:type="gramStart"/>
            <w:r w:rsidRPr="0081117C">
              <w:rPr>
                <w:rFonts w:ascii="Arial" w:hAnsi="Arial" w:cs="Arial"/>
                <w:sz w:val="20"/>
                <w:szCs w:val="20"/>
              </w:rPr>
              <w:t>6</w:t>
            </w:r>
            <w:proofErr w:type="gramEnd"/>
          </w:p>
        </w:tc>
        <w:tc>
          <w:tcPr>
            <w:tcW w:w="5891" w:type="dxa"/>
            <w:vAlign w:val="center"/>
          </w:tcPr>
          <w:p w:rsidR="008636A4" w:rsidRPr="0081117C" w:rsidRDefault="008636A4" w:rsidP="000309D3">
            <w:pPr>
              <w:jc w:val="both"/>
              <w:rPr>
                <w:rFonts w:ascii="Arial" w:hAnsi="Arial" w:cs="Arial"/>
                <w:sz w:val="20"/>
                <w:szCs w:val="20"/>
              </w:rPr>
            </w:pPr>
            <w:r w:rsidRPr="0081117C">
              <w:rPr>
                <w:rFonts w:ascii="Arial" w:hAnsi="Arial" w:cs="Arial"/>
                <w:sz w:val="20"/>
                <w:szCs w:val="20"/>
              </w:rPr>
              <w:t xml:space="preserve">Cantoneira </w:t>
            </w:r>
            <w:proofErr w:type="gramStart"/>
            <w:r w:rsidRPr="0081117C">
              <w:rPr>
                <w:rFonts w:ascii="Arial" w:hAnsi="Arial" w:cs="Arial"/>
                <w:sz w:val="20"/>
                <w:szCs w:val="20"/>
              </w:rPr>
              <w:t>3</w:t>
            </w:r>
            <w:proofErr w:type="gramEnd"/>
            <w:r w:rsidRPr="0081117C">
              <w:rPr>
                <w:rFonts w:ascii="Arial" w:hAnsi="Arial" w:cs="Arial"/>
                <w:sz w:val="20"/>
                <w:szCs w:val="20"/>
              </w:rPr>
              <w:t>” x 1/2"</w:t>
            </w:r>
          </w:p>
        </w:tc>
        <w:tc>
          <w:tcPr>
            <w:tcW w:w="992" w:type="dxa"/>
            <w:vAlign w:val="center"/>
          </w:tcPr>
          <w:p w:rsidR="008636A4" w:rsidRPr="0081117C" w:rsidRDefault="008636A4" w:rsidP="000309D3">
            <w:pPr>
              <w:jc w:val="center"/>
              <w:rPr>
                <w:rFonts w:ascii="Arial" w:hAnsi="Arial" w:cs="Arial"/>
                <w:sz w:val="20"/>
                <w:szCs w:val="20"/>
              </w:rPr>
            </w:pPr>
            <w:r w:rsidRPr="0081117C">
              <w:rPr>
                <w:rFonts w:ascii="Arial" w:hAnsi="Arial" w:cs="Arial"/>
                <w:sz w:val="20"/>
                <w:szCs w:val="20"/>
              </w:rPr>
              <w:t>180</w:t>
            </w:r>
          </w:p>
        </w:tc>
        <w:tc>
          <w:tcPr>
            <w:tcW w:w="772" w:type="dxa"/>
            <w:vAlign w:val="center"/>
          </w:tcPr>
          <w:p w:rsidR="008636A4" w:rsidRPr="0081117C" w:rsidRDefault="008636A4" w:rsidP="000309D3">
            <w:pPr>
              <w:jc w:val="center"/>
              <w:rPr>
                <w:rFonts w:ascii="Arial" w:hAnsi="Arial" w:cs="Arial"/>
                <w:sz w:val="20"/>
                <w:szCs w:val="20"/>
              </w:rPr>
            </w:pPr>
            <w:proofErr w:type="gramStart"/>
            <w:r w:rsidRPr="0081117C">
              <w:rPr>
                <w:rFonts w:ascii="Arial" w:hAnsi="Arial" w:cs="Arial"/>
                <w:sz w:val="20"/>
                <w:szCs w:val="20"/>
              </w:rPr>
              <w:t>kg</w:t>
            </w:r>
            <w:proofErr w:type="gramEnd"/>
          </w:p>
        </w:tc>
      </w:tr>
      <w:tr w:rsidR="008636A4" w:rsidRPr="0081117C" w:rsidTr="008D22E6">
        <w:trPr>
          <w:jc w:val="center"/>
        </w:trPr>
        <w:tc>
          <w:tcPr>
            <w:tcW w:w="695" w:type="dxa"/>
            <w:vAlign w:val="center"/>
          </w:tcPr>
          <w:p w:rsidR="008636A4" w:rsidRPr="0081117C" w:rsidRDefault="008636A4" w:rsidP="000309D3">
            <w:pPr>
              <w:jc w:val="center"/>
              <w:rPr>
                <w:rFonts w:ascii="Arial" w:hAnsi="Arial" w:cs="Arial"/>
                <w:sz w:val="20"/>
                <w:szCs w:val="20"/>
              </w:rPr>
            </w:pPr>
            <w:proofErr w:type="gramStart"/>
            <w:r w:rsidRPr="0081117C">
              <w:rPr>
                <w:rFonts w:ascii="Arial" w:hAnsi="Arial" w:cs="Arial"/>
                <w:sz w:val="20"/>
                <w:szCs w:val="20"/>
              </w:rPr>
              <w:t>7</w:t>
            </w:r>
            <w:proofErr w:type="gramEnd"/>
          </w:p>
        </w:tc>
        <w:tc>
          <w:tcPr>
            <w:tcW w:w="5891" w:type="dxa"/>
            <w:vAlign w:val="center"/>
          </w:tcPr>
          <w:p w:rsidR="008636A4" w:rsidRPr="0081117C" w:rsidRDefault="008636A4" w:rsidP="000309D3">
            <w:pPr>
              <w:jc w:val="both"/>
              <w:rPr>
                <w:rFonts w:ascii="Arial" w:hAnsi="Arial" w:cs="Arial"/>
                <w:sz w:val="20"/>
                <w:szCs w:val="20"/>
              </w:rPr>
            </w:pPr>
            <w:r w:rsidRPr="0081117C">
              <w:rPr>
                <w:rFonts w:ascii="Arial" w:hAnsi="Arial" w:cs="Arial"/>
                <w:sz w:val="20"/>
                <w:szCs w:val="20"/>
              </w:rPr>
              <w:t xml:space="preserve">Ferro chato </w:t>
            </w:r>
            <w:proofErr w:type="gramStart"/>
            <w:r w:rsidRPr="0081117C">
              <w:rPr>
                <w:rFonts w:ascii="Arial" w:hAnsi="Arial" w:cs="Arial"/>
                <w:sz w:val="20"/>
                <w:szCs w:val="20"/>
              </w:rPr>
              <w:t>3</w:t>
            </w:r>
            <w:proofErr w:type="gramEnd"/>
            <w:r w:rsidRPr="0081117C">
              <w:rPr>
                <w:rFonts w:ascii="Arial" w:hAnsi="Arial" w:cs="Arial"/>
                <w:sz w:val="20"/>
                <w:szCs w:val="20"/>
              </w:rPr>
              <w:t>” x 1/2"</w:t>
            </w:r>
          </w:p>
        </w:tc>
        <w:tc>
          <w:tcPr>
            <w:tcW w:w="992" w:type="dxa"/>
            <w:vAlign w:val="center"/>
          </w:tcPr>
          <w:p w:rsidR="008636A4" w:rsidRPr="0081117C" w:rsidRDefault="008636A4" w:rsidP="000309D3">
            <w:pPr>
              <w:jc w:val="center"/>
              <w:rPr>
                <w:rFonts w:ascii="Arial" w:hAnsi="Arial" w:cs="Arial"/>
                <w:sz w:val="20"/>
                <w:szCs w:val="20"/>
              </w:rPr>
            </w:pPr>
            <w:r w:rsidRPr="0081117C">
              <w:rPr>
                <w:rFonts w:ascii="Arial" w:hAnsi="Arial" w:cs="Arial"/>
                <w:sz w:val="20"/>
                <w:szCs w:val="20"/>
              </w:rPr>
              <w:t>820</w:t>
            </w:r>
          </w:p>
        </w:tc>
        <w:tc>
          <w:tcPr>
            <w:tcW w:w="772" w:type="dxa"/>
            <w:vAlign w:val="center"/>
          </w:tcPr>
          <w:p w:rsidR="008636A4" w:rsidRPr="0081117C" w:rsidRDefault="008636A4" w:rsidP="000309D3">
            <w:pPr>
              <w:jc w:val="center"/>
              <w:rPr>
                <w:rFonts w:ascii="Arial" w:hAnsi="Arial" w:cs="Arial"/>
                <w:sz w:val="20"/>
                <w:szCs w:val="20"/>
              </w:rPr>
            </w:pPr>
            <w:proofErr w:type="gramStart"/>
            <w:r w:rsidRPr="0081117C">
              <w:rPr>
                <w:rFonts w:ascii="Arial" w:hAnsi="Arial" w:cs="Arial"/>
                <w:sz w:val="20"/>
                <w:szCs w:val="20"/>
              </w:rPr>
              <w:t>kg</w:t>
            </w:r>
            <w:proofErr w:type="gramEnd"/>
          </w:p>
        </w:tc>
      </w:tr>
    </w:tbl>
    <w:p w:rsidR="008636A4" w:rsidRPr="0081117C" w:rsidRDefault="008636A4" w:rsidP="000309D3">
      <w:pPr>
        <w:autoSpaceDE w:val="0"/>
        <w:autoSpaceDN w:val="0"/>
        <w:adjustRightInd w:val="0"/>
        <w:spacing w:after="0" w:line="240" w:lineRule="auto"/>
        <w:jc w:val="both"/>
        <w:rPr>
          <w:rFonts w:ascii="Arial" w:eastAsiaTheme="minorHAnsi" w:hAnsi="Arial" w:cs="Arial"/>
          <w:bCs/>
          <w:sz w:val="20"/>
          <w:szCs w:val="20"/>
          <w:lang w:eastAsia="en-US"/>
        </w:rPr>
      </w:pPr>
      <w:r w:rsidRPr="0081117C">
        <w:rPr>
          <w:rFonts w:ascii="Arial" w:hAnsi="Arial" w:cs="Arial"/>
          <w:sz w:val="20"/>
          <w:szCs w:val="20"/>
        </w:rPr>
        <w:t xml:space="preserve">   </w:t>
      </w:r>
    </w:p>
    <w:p w:rsidR="008636A4" w:rsidRPr="0081117C" w:rsidRDefault="008636A4" w:rsidP="000309D3">
      <w:pPr>
        <w:spacing w:after="0" w:line="240" w:lineRule="auto"/>
        <w:jc w:val="center"/>
        <w:rPr>
          <w:rFonts w:ascii="Arial" w:hAnsi="Arial" w:cs="Arial"/>
          <w:b/>
          <w:sz w:val="20"/>
          <w:szCs w:val="20"/>
        </w:rPr>
      </w:pPr>
    </w:p>
    <w:p w:rsidR="008636A4" w:rsidRPr="0081117C" w:rsidRDefault="008636A4" w:rsidP="000309D3">
      <w:pPr>
        <w:spacing w:after="0" w:line="240" w:lineRule="auto"/>
        <w:jc w:val="center"/>
        <w:rPr>
          <w:rFonts w:ascii="Arial" w:hAnsi="Arial" w:cs="Arial"/>
          <w:b/>
          <w:sz w:val="20"/>
          <w:szCs w:val="20"/>
        </w:rPr>
      </w:pPr>
      <w:r w:rsidRPr="0081117C">
        <w:rPr>
          <w:rFonts w:ascii="Arial" w:hAnsi="Arial" w:cs="Arial"/>
          <w:b/>
          <w:sz w:val="20"/>
          <w:szCs w:val="20"/>
        </w:rPr>
        <w:t>CLÁUSULA SEGUNDA</w:t>
      </w:r>
    </w:p>
    <w:p w:rsidR="008636A4" w:rsidRPr="0081117C" w:rsidRDefault="008636A4" w:rsidP="000309D3">
      <w:pPr>
        <w:spacing w:after="0" w:line="240" w:lineRule="auto"/>
        <w:jc w:val="center"/>
        <w:rPr>
          <w:rFonts w:ascii="Arial" w:hAnsi="Arial" w:cs="Arial"/>
          <w:b/>
          <w:sz w:val="20"/>
          <w:szCs w:val="20"/>
        </w:rPr>
      </w:pPr>
      <w:r w:rsidRPr="0081117C">
        <w:rPr>
          <w:rFonts w:ascii="Arial" w:hAnsi="Arial" w:cs="Arial"/>
          <w:b/>
          <w:sz w:val="20"/>
          <w:szCs w:val="20"/>
        </w:rPr>
        <w:t>DO PREÇO E VALOR DO CONTRATO</w:t>
      </w:r>
    </w:p>
    <w:p w:rsidR="008636A4" w:rsidRPr="0081117C" w:rsidRDefault="008636A4" w:rsidP="000309D3">
      <w:pPr>
        <w:spacing w:after="0" w:line="240" w:lineRule="auto"/>
        <w:rPr>
          <w:rFonts w:ascii="Arial" w:hAnsi="Arial" w:cs="Arial"/>
          <w:sz w:val="20"/>
          <w:szCs w:val="20"/>
        </w:rPr>
      </w:pPr>
    </w:p>
    <w:p w:rsidR="008636A4" w:rsidRPr="0081117C" w:rsidRDefault="008636A4" w:rsidP="000309D3">
      <w:pPr>
        <w:spacing w:after="0" w:line="240" w:lineRule="auto"/>
        <w:jc w:val="both"/>
        <w:rPr>
          <w:rFonts w:ascii="Arial" w:hAnsi="Arial" w:cs="Arial"/>
          <w:sz w:val="20"/>
          <w:szCs w:val="20"/>
        </w:rPr>
      </w:pPr>
      <w:r w:rsidRPr="0081117C">
        <w:rPr>
          <w:rFonts w:ascii="Arial" w:hAnsi="Arial" w:cs="Arial"/>
          <w:sz w:val="20"/>
          <w:szCs w:val="20"/>
        </w:rPr>
        <w:t xml:space="preserve">O valor total do presente Contrato é </w:t>
      </w:r>
      <w:proofErr w:type="gramStart"/>
      <w:r w:rsidRPr="0081117C">
        <w:rPr>
          <w:rFonts w:ascii="Arial" w:hAnsi="Arial" w:cs="Arial"/>
          <w:sz w:val="20"/>
          <w:szCs w:val="20"/>
        </w:rPr>
        <w:t>de ...</w:t>
      </w:r>
      <w:proofErr w:type="gramEnd"/>
      <w:r w:rsidRPr="0081117C">
        <w:rPr>
          <w:rFonts w:ascii="Arial" w:hAnsi="Arial" w:cs="Arial"/>
          <w:sz w:val="20"/>
          <w:szCs w:val="20"/>
        </w:rPr>
        <w:t>................ (</w:t>
      </w:r>
      <w:proofErr w:type="gramStart"/>
      <w:r w:rsidRPr="0081117C">
        <w:rPr>
          <w:rFonts w:ascii="Arial" w:hAnsi="Arial" w:cs="Arial"/>
          <w:sz w:val="20"/>
          <w:szCs w:val="20"/>
        </w:rPr>
        <w:t>.............................................</w:t>
      </w:r>
      <w:proofErr w:type="gramEnd"/>
      <w:r w:rsidRPr="0081117C">
        <w:rPr>
          <w:rFonts w:ascii="Arial" w:hAnsi="Arial" w:cs="Arial"/>
          <w:sz w:val="20"/>
          <w:szCs w:val="20"/>
        </w:rPr>
        <w:t>), conforme proposta apresentada no Convite n.º ../2016.</w:t>
      </w:r>
    </w:p>
    <w:p w:rsidR="008636A4" w:rsidRPr="0081117C" w:rsidRDefault="008636A4" w:rsidP="000309D3">
      <w:pPr>
        <w:spacing w:after="0" w:line="240" w:lineRule="auto"/>
        <w:jc w:val="center"/>
        <w:rPr>
          <w:rFonts w:ascii="Arial" w:hAnsi="Arial" w:cs="Arial"/>
          <w:b/>
          <w:sz w:val="20"/>
          <w:szCs w:val="20"/>
        </w:rPr>
      </w:pPr>
    </w:p>
    <w:p w:rsidR="008636A4" w:rsidRPr="0081117C" w:rsidRDefault="008636A4" w:rsidP="000309D3">
      <w:pPr>
        <w:spacing w:after="0" w:line="240" w:lineRule="auto"/>
        <w:jc w:val="center"/>
        <w:rPr>
          <w:rFonts w:ascii="Arial" w:hAnsi="Arial" w:cs="Arial"/>
          <w:b/>
          <w:sz w:val="20"/>
          <w:szCs w:val="20"/>
        </w:rPr>
      </w:pPr>
    </w:p>
    <w:p w:rsidR="008636A4" w:rsidRPr="0081117C" w:rsidRDefault="008636A4" w:rsidP="000309D3">
      <w:pPr>
        <w:spacing w:after="0" w:line="240" w:lineRule="auto"/>
        <w:jc w:val="center"/>
        <w:rPr>
          <w:rFonts w:ascii="Arial" w:hAnsi="Arial" w:cs="Arial"/>
          <w:b/>
          <w:sz w:val="20"/>
          <w:szCs w:val="20"/>
        </w:rPr>
      </w:pPr>
      <w:r w:rsidRPr="0081117C">
        <w:rPr>
          <w:rFonts w:ascii="Arial" w:hAnsi="Arial" w:cs="Arial"/>
          <w:b/>
          <w:sz w:val="20"/>
          <w:szCs w:val="20"/>
        </w:rPr>
        <w:t>CLÁUSULA TERCEIRA</w:t>
      </w:r>
    </w:p>
    <w:p w:rsidR="008636A4" w:rsidRPr="0081117C" w:rsidRDefault="008636A4" w:rsidP="000309D3">
      <w:pPr>
        <w:spacing w:after="0" w:line="240" w:lineRule="auto"/>
        <w:jc w:val="center"/>
        <w:rPr>
          <w:rFonts w:ascii="Arial" w:hAnsi="Arial" w:cs="Arial"/>
          <w:b/>
          <w:sz w:val="20"/>
          <w:szCs w:val="20"/>
        </w:rPr>
      </w:pPr>
      <w:r w:rsidRPr="0081117C">
        <w:rPr>
          <w:rFonts w:ascii="Arial" w:hAnsi="Arial" w:cs="Arial"/>
          <w:b/>
          <w:sz w:val="20"/>
          <w:szCs w:val="20"/>
        </w:rPr>
        <w:t>DA ENTREGA E DO RECEBIMENTO DO OBJETO</w:t>
      </w:r>
    </w:p>
    <w:p w:rsidR="008636A4" w:rsidRPr="0081117C" w:rsidRDefault="008636A4" w:rsidP="000309D3">
      <w:pPr>
        <w:spacing w:after="0" w:line="240" w:lineRule="auto"/>
        <w:jc w:val="center"/>
        <w:rPr>
          <w:rFonts w:ascii="Arial" w:hAnsi="Arial" w:cs="Arial"/>
          <w:b/>
          <w:sz w:val="20"/>
          <w:szCs w:val="20"/>
        </w:rPr>
      </w:pPr>
    </w:p>
    <w:p w:rsidR="00F80328" w:rsidRPr="0081117C" w:rsidRDefault="008636A4" w:rsidP="000309D3">
      <w:pPr>
        <w:spacing w:after="0" w:line="240" w:lineRule="auto"/>
        <w:jc w:val="both"/>
        <w:rPr>
          <w:rFonts w:ascii="Arial" w:hAnsi="Arial" w:cs="Arial"/>
          <w:sz w:val="20"/>
          <w:szCs w:val="20"/>
        </w:rPr>
      </w:pPr>
      <w:r w:rsidRPr="0081117C">
        <w:rPr>
          <w:rFonts w:ascii="Arial" w:hAnsi="Arial" w:cs="Arial"/>
          <w:sz w:val="20"/>
          <w:szCs w:val="20"/>
        </w:rPr>
        <w:t>Os materiais deverão ser entregues</w:t>
      </w:r>
      <w:r w:rsidR="00F80328" w:rsidRPr="0081117C">
        <w:rPr>
          <w:rFonts w:ascii="Arial" w:hAnsi="Arial" w:cs="Arial"/>
          <w:sz w:val="20"/>
          <w:szCs w:val="20"/>
        </w:rPr>
        <w:t xml:space="preserve"> parceladamente e de acordo com programação da SAECIL, no Almoxarifado da Autarquia, à Rua Padre Julião, n.º 971, Centro, Leme/SP, das 7h00 às 16h00, de segunda à sexta-feira, devendo estar em</w:t>
      </w:r>
      <w:r w:rsidRPr="0081117C">
        <w:rPr>
          <w:rFonts w:ascii="Arial" w:hAnsi="Arial" w:cs="Arial"/>
          <w:sz w:val="20"/>
          <w:szCs w:val="20"/>
        </w:rPr>
        <w:t xml:space="preserve"> conform</w:t>
      </w:r>
      <w:r w:rsidR="00F80328" w:rsidRPr="0081117C">
        <w:rPr>
          <w:rFonts w:ascii="Arial" w:hAnsi="Arial" w:cs="Arial"/>
          <w:sz w:val="20"/>
          <w:szCs w:val="20"/>
        </w:rPr>
        <w:t>idade com</w:t>
      </w:r>
      <w:r w:rsidRPr="0081117C">
        <w:rPr>
          <w:rFonts w:ascii="Arial" w:hAnsi="Arial" w:cs="Arial"/>
          <w:sz w:val="20"/>
          <w:szCs w:val="20"/>
        </w:rPr>
        <w:t xml:space="preserve"> o objeto e Anexo I – Termo de Referência d</w:t>
      </w:r>
      <w:r w:rsidR="00F80328" w:rsidRPr="0081117C">
        <w:rPr>
          <w:rFonts w:ascii="Arial" w:hAnsi="Arial" w:cs="Arial"/>
          <w:sz w:val="20"/>
          <w:szCs w:val="20"/>
        </w:rPr>
        <w:t>o</w:t>
      </w:r>
      <w:r w:rsidRPr="0081117C">
        <w:rPr>
          <w:rFonts w:ascii="Arial" w:hAnsi="Arial" w:cs="Arial"/>
          <w:sz w:val="20"/>
          <w:szCs w:val="20"/>
        </w:rPr>
        <w:t xml:space="preserve"> Edital</w:t>
      </w:r>
      <w:r w:rsidR="00F80328" w:rsidRPr="0081117C">
        <w:rPr>
          <w:rFonts w:ascii="Arial" w:hAnsi="Arial" w:cs="Arial"/>
          <w:sz w:val="20"/>
          <w:szCs w:val="20"/>
        </w:rPr>
        <w:t>, correndo por conta do fornecedor todas as despesas com a entrega e descarga dos mesmos.</w:t>
      </w:r>
    </w:p>
    <w:p w:rsidR="008636A4" w:rsidRPr="0081117C" w:rsidRDefault="008636A4" w:rsidP="000309D3">
      <w:pPr>
        <w:spacing w:after="0" w:line="240" w:lineRule="auto"/>
        <w:jc w:val="both"/>
        <w:rPr>
          <w:rFonts w:ascii="Arial" w:hAnsi="Arial" w:cs="Arial"/>
          <w:color w:val="FF0000"/>
          <w:sz w:val="20"/>
          <w:szCs w:val="20"/>
        </w:rPr>
      </w:pPr>
    </w:p>
    <w:p w:rsidR="008636A4" w:rsidRPr="0081117C" w:rsidRDefault="008636A4" w:rsidP="000309D3">
      <w:pPr>
        <w:tabs>
          <w:tab w:val="center" w:pos="4320"/>
          <w:tab w:val="left" w:pos="6855"/>
        </w:tabs>
        <w:spacing w:after="0" w:line="240" w:lineRule="auto"/>
        <w:jc w:val="both"/>
        <w:rPr>
          <w:rFonts w:ascii="Arial" w:hAnsi="Arial" w:cs="Arial"/>
          <w:sz w:val="20"/>
          <w:szCs w:val="20"/>
        </w:rPr>
      </w:pPr>
      <w:r w:rsidRPr="0081117C">
        <w:rPr>
          <w:rFonts w:ascii="Arial" w:hAnsi="Arial" w:cs="Arial"/>
          <w:sz w:val="20"/>
          <w:szCs w:val="20"/>
        </w:rPr>
        <w:t>A SAECIL não está obrigada a adquirir uma quantidade mínima dos materiais, ficando ao seu exclusivo critério a definição da quantidade e do momento da aquisição.</w:t>
      </w:r>
    </w:p>
    <w:p w:rsidR="00F80328" w:rsidRPr="0081117C" w:rsidRDefault="00F80328" w:rsidP="000309D3">
      <w:pPr>
        <w:tabs>
          <w:tab w:val="center" w:pos="4320"/>
          <w:tab w:val="left" w:pos="6855"/>
        </w:tabs>
        <w:spacing w:after="0" w:line="240" w:lineRule="auto"/>
        <w:jc w:val="both"/>
        <w:rPr>
          <w:rFonts w:ascii="Arial" w:hAnsi="Arial" w:cs="Arial"/>
          <w:sz w:val="20"/>
          <w:szCs w:val="20"/>
        </w:rPr>
      </w:pPr>
      <w:r w:rsidRPr="0081117C">
        <w:rPr>
          <w:rFonts w:ascii="Arial" w:hAnsi="Arial" w:cs="Arial"/>
          <w:sz w:val="20"/>
          <w:szCs w:val="20"/>
        </w:rPr>
        <w:lastRenderedPageBreak/>
        <w:t>Os materiais serão recebidos, provisoriamente, no ato de entrega para efeito de verificação; definitivamente, em até 03 (três) dias contados do recebimento provisório, após a verificação de quantidade e de qualidade, e se estão de acordo com a</w:t>
      </w:r>
      <w:r w:rsidR="00024C46">
        <w:rPr>
          <w:rFonts w:ascii="Arial" w:hAnsi="Arial" w:cs="Arial"/>
          <w:sz w:val="20"/>
          <w:szCs w:val="20"/>
        </w:rPr>
        <w:t>s</w:t>
      </w:r>
      <w:r w:rsidRPr="0081117C">
        <w:rPr>
          <w:rFonts w:ascii="Arial" w:hAnsi="Arial" w:cs="Arial"/>
          <w:sz w:val="20"/>
          <w:szCs w:val="20"/>
        </w:rPr>
        <w:t xml:space="preserve"> especificações do objeto requisitado e do Anexo I – Termo de Referência do Edital. </w:t>
      </w:r>
    </w:p>
    <w:p w:rsidR="00F80328" w:rsidRPr="0081117C" w:rsidRDefault="00F80328" w:rsidP="000309D3">
      <w:pPr>
        <w:tabs>
          <w:tab w:val="center" w:pos="4320"/>
          <w:tab w:val="left" w:pos="6855"/>
        </w:tabs>
        <w:spacing w:after="0" w:line="240" w:lineRule="auto"/>
        <w:jc w:val="both"/>
        <w:rPr>
          <w:rFonts w:ascii="Arial" w:hAnsi="Arial" w:cs="Arial"/>
          <w:sz w:val="20"/>
          <w:szCs w:val="20"/>
        </w:rPr>
      </w:pPr>
    </w:p>
    <w:p w:rsidR="00F80328" w:rsidRPr="0081117C" w:rsidRDefault="00F80328" w:rsidP="000309D3">
      <w:pPr>
        <w:tabs>
          <w:tab w:val="center" w:pos="4320"/>
          <w:tab w:val="left" w:pos="6855"/>
        </w:tabs>
        <w:spacing w:after="0" w:line="240" w:lineRule="auto"/>
        <w:jc w:val="both"/>
        <w:rPr>
          <w:rFonts w:ascii="Arial" w:hAnsi="Arial" w:cs="Arial"/>
          <w:sz w:val="20"/>
          <w:szCs w:val="20"/>
        </w:rPr>
      </w:pPr>
      <w:r w:rsidRPr="0081117C">
        <w:rPr>
          <w:rFonts w:ascii="Arial" w:hAnsi="Arial" w:cs="Arial"/>
          <w:sz w:val="20"/>
          <w:szCs w:val="20"/>
        </w:rPr>
        <w:t>Os materiais serão devolvidos na hipótese de não corresponderem às especificações constantes no objeto, devendo ser substituídos pela empresa contratada no prazo máximo de até 05 (cinco) dias úteis após comunicação do fato pela SAECIL, ficando a cargo do fornecedor todos os custos com o procedimento.</w:t>
      </w:r>
    </w:p>
    <w:p w:rsidR="00F80328" w:rsidRPr="0081117C" w:rsidRDefault="00F80328" w:rsidP="000309D3">
      <w:pPr>
        <w:tabs>
          <w:tab w:val="center" w:pos="4320"/>
          <w:tab w:val="left" w:pos="6855"/>
        </w:tabs>
        <w:spacing w:after="0" w:line="240" w:lineRule="auto"/>
        <w:jc w:val="both"/>
        <w:rPr>
          <w:rFonts w:ascii="Arial" w:hAnsi="Arial" w:cs="Arial"/>
          <w:sz w:val="20"/>
          <w:szCs w:val="20"/>
        </w:rPr>
      </w:pPr>
    </w:p>
    <w:p w:rsidR="00F80328" w:rsidRPr="0081117C" w:rsidRDefault="00F80328" w:rsidP="000309D3">
      <w:pPr>
        <w:tabs>
          <w:tab w:val="center" w:pos="4320"/>
          <w:tab w:val="left" w:pos="6855"/>
        </w:tabs>
        <w:spacing w:after="0" w:line="240" w:lineRule="auto"/>
        <w:jc w:val="both"/>
        <w:rPr>
          <w:rFonts w:ascii="Arial" w:hAnsi="Arial" w:cs="Arial"/>
          <w:sz w:val="20"/>
          <w:szCs w:val="20"/>
        </w:rPr>
      </w:pPr>
      <w:r w:rsidRPr="0081117C">
        <w:rPr>
          <w:rFonts w:ascii="Arial" w:hAnsi="Arial" w:cs="Arial"/>
          <w:sz w:val="20"/>
          <w:szCs w:val="20"/>
        </w:rPr>
        <w:t xml:space="preserve">O(s) </w:t>
      </w:r>
      <w:proofErr w:type="gramStart"/>
      <w:r w:rsidRPr="0081117C">
        <w:rPr>
          <w:rFonts w:ascii="Arial" w:hAnsi="Arial" w:cs="Arial"/>
          <w:sz w:val="20"/>
          <w:szCs w:val="20"/>
        </w:rPr>
        <w:t>servidor(</w:t>
      </w:r>
      <w:proofErr w:type="gramEnd"/>
      <w:r w:rsidRPr="0081117C">
        <w:rPr>
          <w:rFonts w:ascii="Arial" w:hAnsi="Arial" w:cs="Arial"/>
          <w:sz w:val="20"/>
          <w:szCs w:val="20"/>
        </w:rPr>
        <w:t>es) responsável(</w:t>
      </w:r>
      <w:proofErr w:type="spellStart"/>
      <w:r w:rsidRPr="0081117C">
        <w:rPr>
          <w:rFonts w:ascii="Arial" w:hAnsi="Arial" w:cs="Arial"/>
          <w:sz w:val="20"/>
          <w:szCs w:val="20"/>
        </w:rPr>
        <w:t>is</w:t>
      </w:r>
      <w:proofErr w:type="spellEnd"/>
      <w:r w:rsidRPr="0081117C">
        <w:rPr>
          <w:rFonts w:ascii="Arial" w:hAnsi="Arial" w:cs="Arial"/>
          <w:sz w:val="20"/>
          <w:szCs w:val="20"/>
        </w:rPr>
        <w:t>) pelo recebimento do objeto, após o recebimento definitivo, encaminhará(</w:t>
      </w:r>
      <w:proofErr w:type="spellStart"/>
      <w:r w:rsidRPr="0081117C">
        <w:rPr>
          <w:rFonts w:ascii="Arial" w:hAnsi="Arial" w:cs="Arial"/>
          <w:sz w:val="20"/>
          <w:szCs w:val="20"/>
        </w:rPr>
        <w:t>ão</w:t>
      </w:r>
      <w:proofErr w:type="spellEnd"/>
      <w:r w:rsidRPr="0081117C">
        <w:rPr>
          <w:rFonts w:ascii="Arial" w:hAnsi="Arial" w:cs="Arial"/>
          <w:sz w:val="20"/>
          <w:szCs w:val="20"/>
        </w:rPr>
        <w:t xml:space="preserve">) o documento hábil para aprovação da autoridade competente, que o enviará para pagamento.   </w:t>
      </w:r>
    </w:p>
    <w:p w:rsidR="00F80328" w:rsidRPr="0081117C" w:rsidRDefault="00F80328" w:rsidP="000309D3">
      <w:pPr>
        <w:tabs>
          <w:tab w:val="left" w:pos="1134"/>
        </w:tabs>
        <w:spacing w:after="0" w:line="240" w:lineRule="auto"/>
        <w:jc w:val="both"/>
        <w:rPr>
          <w:rFonts w:ascii="Arial" w:hAnsi="Arial" w:cs="Arial"/>
          <w:sz w:val="20"/>
          <w:szCs w:val="20"/>
        </w:rPr>
      </w:pPr>
    </w:p>
    <w:p w:rsidR="00F80328" w:rsidRPr="0081117C" w:rsidRDefault="00F80328" w:rsidP="000309D3">
      <w:pPr>
        <w:spacing w:after="0" w:line="240" w:lineRule="auto"/>
        <w:jc w:val="center"/>
        <w:rPr>
          <w:rFonts w:ascii="Arial" w:hAnsi="Arial" w:cs="Arial"/>
          <w:b/>
          <w:sz w:val="20"/>
          <w:szCs w:val="20"/>
        </w:rPr>
      </w:pPr>
    </w:p>
    <w:p w:rsidR="008636A4" w:rsidRPr="0081117C" w:rsidRDefault="008636A4" w:rsidP="000309D3">
      <w:pPr>
        <w:spacing w:after="0" w:line="240" w:lineRule="auto"/>
        <w:jc w:val="center"/>
        <w:rPr>
          <w:rFonts w:ascii="Arial" w:hAnsi="Arial" w:cs="Arial"/>
          <w:b/>
          <w:sz w:val="20"/>
          <w:szCs w:val="20"/>
        </w:rPr>
      </w:pPr>
      <w:r w:rsidRPr="0081117C">
        <w:rPr>
          <w:rFonts w:ascii="Arial" w:hAnsi="Arial" w:cs="Arial"/>
          <w:b/>
          <w:sz w:val="20"/>
          <w:szCs w:val="20"/>
        </w:rPr>
        <w:t xml:space="preserve">CLÁUSULA QUARTA </w:t>
      </w:r>
    </w:p>
    <w:p w:rsidR="008636A4" w:rsidRPr="0081117C" w:rsidRDefault="008636A4" w:rsidP="000309D3">
      <w:pPr>
        <w:spacing w:after="0" w:line="240" w:lineRule="auto"/>
        <w:jc w:val="center"/>
        <w:rPr>
          <w:rFonts w:ascii="Arial" w:hAnsi="Arial" w:cs="Arial"/>
          <w:b/>
          <w:sz w:val="20"/>
          <w:szCs w:val="20"/>
        </w:rPr>
      </w:pPr>
      <w:r w:rsidRPr="0081117C">
        <w:rPr>
          <w:rFonts w:ascii="Arial" w:hAnsi="Arial" w:cs="Arial"/>
          <w:b/>
          <w:sz w:val="20"/>
          <w:szCs w:val="20"/>
        </w:rPr>
        <w:t>DOS PRAZOS</w:t>
      </w:r>
    </w:p>
    <w:p w:rsidR="008636A4" w:rsidRPr="0081117C" w:rsidRDefault="008636A4" w:rsidP="000309D3">
      <w:pPr>
        <w:spacing w:after="0" w:line="240" w:lineRule="auto"/>
        <w:jc w:val="center"/>
        <w:rPr>
          <w:rFonts w:ascii="Arial" w:hAnsi="Arial" w:cs="Arial"/>
          <w:b/>
          <w:sz w:val="20"/>
          <w:szCs w:val="20"/>
        </w:rPr>
      </w:pPr>
    </w:p>
    <w:p w:rsidR="0081117C" w:rsidRPr="0081117C" w:rsidRDefault="00F80328" w:rsidP="0081117C">
      <w:pPr>
        <w:spacing w:after="0" w:line="240" w:lineRule="auto"/>
        <w:jc w:val="both"/>
        <w:rPr>
          <w:rFonts w:ascii="Arial" w:hAnsi="Arial" w:cs="Arial"/>
          <w:sz w:val="20"/>
          <w:szCs w:val="20"/>
        </w:rPr>
      </w:pPr>
      <w:r w:rsidRPr="0081117C">
        <w:rPr>
          <w:rFonts w:ascii="Arial" w:hAnsi="Arial" w:cs="Arial"/>
          <w:sz w:val="20"/>
          <w:szCs w:val="20"/>
        </w:rPr>
        <w:t xml:space="preserve">O prazo para a entrega dos materiais, a qual deverá ser efetuada parceladamente e em conformidade com programação da SAECIL, será de </w:t>
      </w:r>
      <w:r w:rsidRPr="0081117C">
        <w:rPr>
          <w:rFonts w:ascii="Arial" w:hAnsi="Arial" w:cs="Arial"/>
          <w:b/>
          <w:sz w:val="20"/>
          <w:szCs w:val="20"/>
        </w:rPr>
        <w:t>até 10 (dez) dias</w:t>
      </w:r>
      <w:r w:rsidRPr="0081117C">
        <w:rPr>
          <w:rFonts w:ascii="Arial" w:hAnsi="Arial" w:cs="Arial"/>
          <w:sz w:val="20"/>
          <w:szCs w:val="20"/>
        </w:rPr>
        <w:t xml:space="preserve"> a contar da data de solicitação emitida pelo Departamento de Compras e Licitação desta Autarquia, sendo que a previsão para a entrega total dos materiais é de 12 (doze) meses</w:t>
      </w:r>
      <w:r w:rsidR="0081117C" w:rsidRPr="0081117C">
        <w:rPr>
          <w:rFonts w:ascii="Arial" w:hAnsi="Arial" w:cs="Arial"/>
          <w:sz w:val="20"/>
          <w:szCs w:val="20"/>
        </w:rPr>
        <w:t xml:space="preserve">, podendo ser prorrogado conforme o </w:t>
      </w:r>
      <w:r w:rsidR="0081117C">
        <w:rPr>
          <w:rFonts w:ascii="Arial" w:hAnsi="Arial" w:cs="Arial"/>
          <w:sz w:val="20"/>
          <w:szCs w:val="20"/>
        </w:rPr>
        <w:t>A</w:t>
      </w:r>
      <w:r w:rsidR="0081117C" w:rsidRPr="0081117C">
        <w:rPr>
          <w:rFonts w:ascii="Arial" w:hAnsi="Arial" w:cs="Arial"/>
          <w:sz w:val="20"/>
          <w:szCs w:val="20"/>
        </w:rPr>
        <w:t xml:space="preserve">rtigo 57 da Lei </w:t>
      </w:r>
      <w:r w:rsidR="0081117C">
        <w:rPr>
          <w:rFonts w:ascii="Arial" w:hAnsi="Arial" w:cs="Arial"/>
          <w:sz w:val="20"/>
          <w:szCs w:val="20"/>
        </w:rPr>
        <w:t>F</w:t>
      </w:r>
      <w:r w:rsidR="0081117C" w:rsidRPr="0081117C">
        <w:rPr>
          <w:rFonts w:ascii="Arial" w:hAnsi="Arial" w:cs="Arial"/>
          <w:sz w:val="20"/>
          <w:szCs w:val="20"/>
        </w:rPr>
        <w:t>ederal 8.666/93.</w:t>
      </w:r>
    </w:p>
    <w:p w:rsidR="0081117C" w:rsidRPr="0081117C" w:rsidRDefault="0081117C" w:rsidP="0081117C">
      <w:pPr>
        <w:spacing w:after="0" w:line="240" w:lineRule="auto"/>
        <w:jc w:val="both"/>
        <w:rPr>
          <w:rFonts w:ascii="Arial" w:hAnsi="Arial" w:cs="Arial"/>
          <w:sz w:val="20"/>
          <w:szCs w:val="20"/>
        </w:rPr>
      </w:pPr>
    </w:p>
    <w:p w:rsidR="0081117C" w:rsidRPr="0081117C" w:rsidRDefault="0081117C" w:rsidP="0081117C">
      <w:pPr>
        <w:spacing w:after="0" w:line="240" w:lineRule="auto"/>
        <w:jc w:val="both"/>
        <w:rPr>
          <w:rFonts w:ascii="Arial" w:hAnsi="Arial" w:cs="Arial"/>
          <w:sz w:val="20"/>
          <w:szCs w:val="20"/>
        </w:rPr>
      </w:pPr>
    </w:p>
    <w:p w:rsidR="008636A4" w:rsidRPr="0081117C" w:rsidRDefault="008636A4" w:rsidP="0081117C">
      <w:pPr>
        <w:spacing w:after="0" w:line="240" w:lineRule="auto"/>
        <w:jc w:val="center"/>
        <w:rPr>
          <w:rFonts w:ascii="Arial" w:hAnsi="Arial" w:cs="Arial"/>
          <w:b/>
          <w:sz w:val="20"/>
          <w:szCs w:val="20"/>
        </w:rPr>
      </w:pPr>
      <w:r w:rsidRPr="0081117C">
        <w:rPr>
          <w:rFonts w:ascii="Arial" w:hAnsi="Arial" w:cs="Arial"/>
          <w:b/>
          <w:sz w:val="20"/>
          <w:szCs w:val="20"/>
        </w:rPr>
        <w:t>CLÁUSULA QUINTA</w:t>
      </w:r>
    </w:p>
    <w:p w:rsidR="008636A4" w:rsidRPr="0081117C" w:rsidRDefault="008636A4" w:rsidP="0081117C">
      <w:pPr>
        <w:spacing w:after="0" w:line="240" w:lineRule="auto"/>
        <w:jc w:val="center"/>
        <w:rPr>
          <w:rFonts w:ascii="Arial" w:hAnsi="Arial" w:cs="Arial"/>
          <w:b/>
          <w:sz w:val="20"/>
          <w:szCs w:val="20"/>
        </w:rPr>
      </w:pPr>
      <w:r w:rsidRPr="0081117C">
        <w:rPr>
          <w:rFonts w:ascii="Arial" w:hAnsi="Arial" w:cs="Arial"/>
          <w:b/>
          <w:sz w:val="20"/>
          <w:szCs w:val="20"/>
        </w:rPr>
        <w:t>DAS PENALIDADES</w:t>
      </w:r>
    </w:p>
    <w:p w:rsidR="008636A4" w:rsidRPr="0081117C" w:rsidRDefault="008636A4" w:rsidP="000309D3">
      <w:pPr>
        <w:spacing w:after="0" w:line="240" w:lineRule="auto"/>
        <w:jc w:val="center"/>
        <w:rPr>
          <w:rFonts w:ascii="Arial" w:hAnsi="Arial" w:cs="Arial"/>
          <w:b/>
          <w:sz w:val="20"/>
          <w:szCs w:val="20"/>
        </w:rPr>
      </w:pPr>
    </w:p>
    <w:p w:rsidR="000309D3" w:rsidRPr="0081117C" w:rsidRDefault="000309D3" w:rsidP="000309D3">
      <w:pPr>
        <w:tabs>
          <w:tab w:val="center" w:pos="4320"/>
          <w:tab w:val="left" w:pos="6855"/>
        </w:tabs>
        <w:spacing w:after="0" w:line="240" w:lineRule="auto"/>
        <w:jc w:val="both"/>
        <w:rPr>
          <w:rFonts w:ascii="Arial" w:hAnsi="Arial" w:cs="Arial"/>
          <w:sz w:val="20"/>
          <w:szCs w:val="20"/>
        </w:rPr>
      </w:pPr>
      <w:r w:rsidRPr="0081117C">
        <w:rPr>
          <w:rFonts w:ascii="Arial" w:hAnsi="Arial" w:cs="Arial"/>
          <w:sz w:val="20"/>
          <w:szCs w:val="20"/>
        </w:rPr>
        <w:t xml:space="preserve">Pela inexecução total ou parcial do presente Contrato, a Administração </w:t>
      </w:r>
      <w:proofErr w:type="gramStart"/>
      <w:r w:rsidRPr="0081117C">
        <w:rPr>
          <w:rFonts w:ascii="Arial" w:hAnsi="Arial" w:cs="Arial"/>
          <w:sz w:val="20"/>
          <w:szCs w:val="20"/>
        </w:rPr>
        <w:t>poderá,</w:t>
      </w:r>
      <w:proofErr w:type="gramEnd"/>
      <w:r w:rsidRPr="0081117C">
        <w:rPr>
          <w:rFonts w:ascii="Arial" w:hAnsi="Arial" w:cs="Arial"/>
          <w:sz w:val="20"/>
          <w:szCs w:val="20"/>
        </w:rPr>
        <w:t xml:space="preserve"> garantida a defesa prévia, aplicar à respectiva Contratada, isoladamente ou em conjunto, as seguintes sanções:</w:t>
      </w:r>
    </w:p>
    <w:p w:rsidR="000309D3" w:rsidRPr="0081117C" w:rsidRDefault="000309D3" w:rsidP="000309D3">
      <w:pPr>
        <w:tabs>
          <w:tab w:val="center" w:pos="4320"/>
          <w:tab w:val="left" w:pos="6855"/>
        </w:tabs>
        <w:spacing w:after="0" w:line="240" w:lineRule="auto"/>
        <w:jc w:val="both"/>
        <w:rPr>
          <w:rFonts w:ascii="Arial" w:hAnsi="Arial" w:cs="Arial"/>
          <w:sz w:val="20"/>
          <w:szCs w:val="20"/>
        </w:rPr>
      </w:pPr>
    </w:p>
    <w:p w:rsidR="000309D3" w:rsidRPr="0081117C" w:rsidRDefault="000309D3" w:rsidP="000309D3">
      <w:pPr>
        <w:tabs>
          <w:tab w:val="center" w:pos="4320"/>
          <w:tab w:val="left" w:pos="6855"/>
        </w:tabs>
        <w:spacing w:after="0" w:line="240" w:lineRule="auto"/>
        <w:jc w:val="both"/>
        <w:rPr>
          <w:rFonts w:ascii="Arial" w:hAnsi="Arial" w:cs="Arial"/>
          <w:sz w:val="20"/>
          <w:szCs w:val="20"/>
        </w:rPr>
      </w:pPr>
      <w:r w:rsidRPr="0081117C">
        <w:rPr>
          <w:rFonts w:ascii="Arial" w:hAnsi="Arial" w:cs="Arial"/>
          <w:sz w:val="20"/>
          <w:szCs w:val="20"/>
        </w:rPr>
        <w:t>I – Advertência.</w:t>
      </w:r>
    </w:p>
    <w:p w:rsidR="000309D3" w:rsidRPr="0081117C" w:rsidRDefault="000309D3" w:rsidP="000309D3">
      <w:pPr>
        <w:tabs>
          <w:tab w:val="center" w:pos="4320"/>
          <w:tab w:val="left" w:pos="6855"/>
        </w:tabs>
        <w:spacing w:after="0" w:line="240" w:lineRule="auto"/>
        <w:jc w:val="both"/>
        <w:rPr>
          <w:rFonts w:ascii="Arial" w:hAnsi="Arial" w:cs="Arial"/>
          <w:sz w:val="20"/>
          <w:szCs w:val="20"/>
        </w:rPr>
      </w:pPr>
    </w:p>
    <w:p w:rsidR="000309D3" w:rsidRPr="0081117C" w:rsidRDefault="000309D3" w:rsidP="000309D3">
      <w:pPr>
        <w:tabs>
          <w:tab w:val="center" w:pos="4320"/>
          <w:tab w:val="left" w:pos="6855"/>
        </w:tabs>
        <w:spacing w:after="0" w:line="240" w:lineRule="auto"/>
        <w:jc w:val="both"/>
        <w:rPr>
          <w:rFonts w:ascii="Arial" w:hAnsi="Arial" w:cs="Arial"/>
          <w:sz w:val="20"/>
          <w:szCs w:val="20"/>
        </w:rPr>
      </w:pPr>
      <w:r w:rsidRPr="0081117C">
        <w:rPr>
          <w:rFonts w:ascii="Arial" w:hAnsi="Arial" w:cs="Arial"/>
          <w:sz w:val="20"/>
          <w:szCs w:val="20"/>
        </w:rPr>
        <w:t>II – Multa no valor de 5% (cinco por cento) do valor do empenho correspondente.</w:t>
      </w:r>
    </w:p>
    <w:p w:rsidR="000309D3" w:rsidRPr="0081117C" w:rsidRDefault="000309D3" w:rsidP="000309D3">
      <w:pPr>
        <w:tabs>
          <w:tab w:val="center" w:pos="4320"/>
          <w:tab w:val="left" w:pos="6855"/>
        </w:tabs>
        <w:spacing w:after="0" w:line="240" w:lineRule="auto"/>
        <w:jc w:val="both"/>
        <w:rPr>
          <w:rFonts w:ascii="Arial" w:hAnsi="Arial" w:cs="Arial"/>
          <w:sz w:val="20"/>
          <w:szCs w:val="20"/>
        </w:rPr>
      </w:pPr>
    </w:p>
    <w:p w:rsidR="000309D3" w:rsidRPr="0081117C" w:rsidRDefault="000309D3" w:rsidP="000309D3">
      <w:pPr>
        <w:tabs>
          <w:tab w:val="center" w:pos="4320"/>
          <w:tab w:val="left" w:pos="6855"/>
        </w:tabs>
        <w:spacing w:after="0" w:line="240" w:lineRule="auto"/>
        <w:jc w:val="both"/>
        <w:rPr>
          <w:rFonts w:ascii="Arial" w:hAnsi="Arial" w:cs="Arial"/>
          <w:sz w:val="20"/>
          <w:szCs w:val="20"/>
        </w:rPr>
      </w:pPr>
      <w:r w:rsidRPr="0081117C">
        <w:rPr>
          <w:rFonts w:ascii="Arial" w:hAnsi="Arial" w:cs="Arial"/>
          <w:sz w:val="20"/>
          <w:szCs w:val="20"/>
        </w:rPr>
        <w:t>III – Suspensão temporária de participação em licitação e impedimento de contratar com a Administração pelo prazo de até 02 (dois) anos.</w:t>
      </w:r>
    </w:p>
    <w:p w:rsidR="000309D3" w:rsidRPr="0081117C" w:rsidRDefault="000309D3" w:rsidP="000309D3">
      <w:pPr>
        <w:tabs>
          <w:tab w:val="center" w:pos="4320"/>
          <w:tab w:val="left" w:pos="6855"/>
        </w:tabs>
        <w:spacing w:after="0" w:line="240" w:lineRule="auto"/>
        <w:jc w:val="both"/>
        <w:rPr>
          <w:rFonts w:ascii="Arial" w:hAnsi="Arial" w:cs="Arial"/>
          <w:sz w:val="20"/>
          <w:szCs w:val="20"/>
        </w:rPr>
      </w:pPr>
    </w:p>
    <w:p w:rsidR="000309D3" w:rsidRPr="0081117C" w:rsidRDefault="000309D3" w:rsidP="000309D3">
      <w:pPr>
        <w:tabs>
          <w:tab w:val="center" w:pos="4320"/>
          <w:tab w:val="left" w:pos="6855"/>
        </w:tabs>
        <w:spacing w:after="0" w:line="240" w:lineRule="auto"/>
        <w:jc w:val="both"/>
        <w:rPr>
          <w:rFonts w:ascii="Arial" w:hAnsi="Arial" w:cs="Arial"/>
          <w:sz w:val="20"/>
          <w:szCs w:val="20"/>
        </w:rPr>
      </w:pPr>
      <w:r w:rsidRPr="0081117C">
        <w:rPr>
          <w:rFonts w:ascii="Arial" w:hAnsi="Arial" w:cs="Arial"/>
          <w:sz w:val="20"/>
          <w:szCs w:val="20"/>
        </w:rPr>
        <w:t xml:space="preserve">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 </w:t>
      </w:r>
    </w:p>
    <w:p w:rsidR="008636A4" w:rsidRPr="0081117C" w:rsidRDefault="008636A4" w:rsidP="000309D3">
      <w:pPr>
        <w:spacing w:after="0" w:line="240" w:lineRule="auto"/>
        <w:rPr>
          <w:rFonts w:ascii="Arial" w:hAnsi="Arial" w:cs="Arial"/>
          <w:b/>
          <w:sz w:val="20"/>
          <w:szCs w:val="20"/>
        </w:rPr>
      </w:pPr>
    </w:p>
    <w:p w:rsidR="008636A4" w:rsidRPr="0081117C" w:rsidRDefault="008636A4" w:rsidP="000309D3">
      <w:pPr>
        <w:spacing w:after="0" w:line="240" w:lineRule="auto"/>
        <w:rPr>
          <w:rFonts w:ascii="Arial" w:hAnsi="Arial" w:cs="Arial"/>
          <w:b/>
          <w:sz w:val="20"/>
          <w:szCs w:val="20"/>
        </w:rPr>
      </w:pPr>
    </w:p>
    <w:p w:rsidR="008636A4" w:rsidRPr="0081117C" w:rsidRDefault="008636A4" w:rsidP="000309D3">
      <w:pPr>
        <w:spacing w:after="0" w:line="240" w:lineRule="auto"/>
        <w:jc w:val="center"/>
        <w:rPr>
          <w:rFonts w:ascii="Arial" w:hAnsi="Arial" w:cs="Arial"/>
          <w:sz w:val="20"/>
          <w:szCs w:val="20"/>
        </w:rPr>
      </w:pPr>
      <w:r w:rsidRPr="0081117C">
        <w:rPr>
          <w:rFonts w:ascii="Arial" w:hAnsi="Arial" w:cs="Arial"/>
          <w:b/>
          <w:sz w:val="20"/>
          <w:szCs w:val="20"/>
        </w:rPr>
        <w:t>CLÁUSULA SEXTA</w:t>
      </w:r>
    </w:p>
    <w:p w:rsidR="008636A4" w:rsidRPr="0081117C" w:rsidRDefault="008636A4" w:rsidP="000309D3">
      <w:pPr>
        <w:spacing w:after="0" w:line="240" w:lineRule="auto"/>
        <w:jc w:val="center"/>
        <w:rPr>
          <w:rFonts w:ascii="Arial" w:hAnsi="Arial" w:cs="Arial"/>
          <w:b/>
          <w:sz w:val="20"/>
          <w:szCs w:val="20"/>
        </w:rPr>
      </w:pPr>
      <w:r w:rsidRPr="0081117C">
        <w:rPr>
          <w:rFonts w:ascii="Arial" w:hAnsi="Arial" w:cs="Arial"/>
          <w:b/>
          <w:sz w:val="20"/>
          <w:szCs w:val="20"/>
        </w:rPr>
        <w:t>DO PAGAMENTO</w:t>
      </w:r>
    </w:p>
    <w:p w:rsidR="008636A4" w:rsidRPr="0081117C" w:rsidRDefault="008636A4" w:rsidP="000309D3">
      <w:pPr>
        <w:spacing w:after="0" w:line="240" w:lineRule="auto"/>
        <w:jc w:val="both"/>
        <w:rPr>
          <w:rFonts w:ascii="Arial" w:hAnsi="Arial" w:cs="Arial"/>
          <w:b/>
          <w:sz w:val="20"/>
          <w:szCs w:val="20"/>
        </w:rPr>
      </w:pPr>
    </w:p>
    <w:p w:rsidR="000309D3" w:rsidRPr="0081117C" w:rsidRDefault="000309D3" w:rsidP="000309D3">
      <w:pPr>
        <w:autoSpaceDE w:val="0"/>
        <w:autoSpaceDN w:val="0"/>
        <w:adjustRightInd w:val="0"/>
        <w:spacing w:after="0" w:line="240" w:lineRule="auto"/>
        <w:jc w:val="both"/>
        <w:rPr>
          <w:rFonts w:ascii="Arial" w:hAnsi="Arial" w:cs="Arial"/>
          <w:sz w:val="20"/>
          <w:szCs w:val="20"/>
        </w:rPr>
      </w:pPr>
      <w:r w:rsidRPr="0081117C">
        <w:rPr>
          <w:rFonts w:ascii="Arial" w:hAnsi="Arial" w:cs="Arial"/>
          <w:sz w:val="20"/>
          <w:szCs w:val="20"/>
        </w:rPr>
        <w:t xml:space="preserve">O pagamento será efetuado de acordo com as respectivas entregas, </w:t>
      </w:r>
      <w:r w:rsidRPr="0081117C">
        <w:rPr>
          <w:rFonts w:ascii="Arial" w:hAnsi="Arial" w:cs="Arial"/>
          <w:b/>
          <w:sz w:val="20"/>
          <w:szCs w:val="20"/>
        </w:rPr>
        <w:t>em até 15 (quinze) dias</w:t>
      </w:r>
      <w:r w:rsidRPr="0081117C">
        <w:rPr>
          <w:rFonts w:ascii="Arial" w:hAnsi="Arial" w:cs="Arial"/>
          <w:sz w:val="20"/>
          <w:szCs w:val="20"/>
        </w:rPr>
        <w:t xml:space="preserve"> após o recebimento do objeto, emissão e aceitação da Nota Fiscal/Fatura. </w:t>
      </w:r>
    </w:p>
    <w:p w:rsidR="008636A4" w:rsidRPr="0081117C" w:rsidRDefault="008636A4" w:rsidP="000309D3">
      <w:pPr>
        <w:spacing w:after="0" w:line="240" w:lineRule="auto"/>
        <w:jc w:val="both"/>
        <w:rPr>
          <w:rFonts w:ascii="Arial" w:hAnsi="Arial" w:cs="Arial"/>
          <w:sz w:val="20"/>
          <w:szCs w:val="20"/>
        </w:rPr>
      </w:pPr>
    </w:p>
    <w:p w:rsidR="008636A4" w:rsidRPr="0081117C" w:rsidRDefault="008636A4" w:rsidP="000309D3">
      <w:pPr>
        <w:spacing w:after="0" w:line="240" w:lineRule="auto"/>
        <w:jc w:val="both"/>
        <w:rPr>
          <w:rFonts w:ascii="Arial" w:hAnsi="Arial" w:cs="Arial"/>
          <w:sz w:val="20"/>
          <w:szCs w:val="20"/>
        </w:rPr>
      </w:pPr>
      <w:r w:rsidRPr="0081117C">
        <w:rPr>
          <w:rFonts w:ascii="Arial" w:hAnsi="Arial" w:cs="Arial"/>
          <w:sz w:val="20"/>
          <w:szCs w:val="20"/>
        </w:rPr>
        <w:t xml:space="preserve">A(s) licitante(s) vencedora(s) </w:t>
      </w:r>
      <w:proofErr w:type="gramStart"/>
      <w:r w:rsidRPr="0081117C">
        <w:rPr>
          <w:rFonts w:ascii="Arial" w:hAnsi="Arial" w:cs="Arial"/>
          <w:sz w:val="20"/>
          <w:szCs w:val="20"/>
        </w:rPr>
        <w:t>deverá(</w:t>
      </w:r>
      <w:proofErr w:type="spellStart"/>
      <w:proofErr w:type="gramEnd"/>
      <w:r w:rsidRPr="0081117C">
        <w:rPr>
          <w:rFonts w:ascii="Arial" w:hAnsi="Arial" w:cs="Arial"/>
          <w:sz w:val="20"/>
          <w:szCs w:val="20"/>
        </w:rPr>
        <w:t>ão</w:t>
      </w:r>
      <w:proofErr w:type="spellEnd"/>
      <w:r w:rsidRPr="0081117C">
        <w:rPr>
          <w:rFonts w:ascii="Arial" w:hAnsi="Arial" w:cs="Arial"/>
          <w:sz w:val="20"/>
          <w:szCs w:val="20"/>
        </w:rPr>
        <w:t xml:space="preserve">) enviar o arquivo </w:t>
      </w:r>
      <w:r w:rsidRPr="0081117C">
        <w:rPr>
          <w:rFonts w:ascii="Arial" w:hAnsi="Arial" w:cs="Arial"/>
          <w:b/>
          <w:sz w:val="20"/>
          <w:szCs w:val="20"/>
        </w:rPr>
        <w:t>XML da NOTA FISCAL ELETRÔNICA</w:t>
      </w:r>
      <w:r w:rsidRPr="0081117C">
        <w:rPr>
          <w:rFonts w:ascii="Arial" w:hAnsi="Arial" w:cs="Arial"/>
          <w:sz w:val="20"/>
          <w:szCs w:val="20"/>
        </w:rPr>
        <w:t xml:space="preserve"> para o e-mail: </w:t>
      </w:r>
      <w:r w:rsidRPr="0081117C">
        <w:rPr>
          <w:rFonts w:ascii="Arial" w:hAnsi="Arial" w:cs="Arial"/>
          <w:b/>
          <w:sz w:val="20"/>
          <w:szCs w:val="20"/>
        </w:rPr>
        <w:t>compras@saecil.com.br</w:t>
      </w:r>
      <w:r w:rsidRPr="0081117C">
        <w:rPr>
          <w:rFonts w:ascii="Arial" w:hAnsi="Arial" w:cs="Arial"/>
          <w:sz w:val="20"/>
          <w:szCs w:val="20"/>
        </w:rPr>
        <w:t>, onde a nota será analisada pelo sistema VARITUS.</w:t>
      </w:r>
    </w:p>
    <w:p w:rsidR="008636A4" w:rsidRPr="0081117C" w:rsidRDefault="008636A4" w:rsidP="000309D3">
      <w:pPr>
        <w:spacing w:after="0" w:line="240" w:lineRule="auto"/>
        <w:jc w:val="both"/>
        <w:rPr>
          <w:rFonts w:ascii="Arial" w:hAnsi="Arial" w:cs="Arial"/>
          <w:sz w:val="20"/>
          <w:szCs w:val="20"/>
        </w:rPr>
      </w:pPr>
      <w:r w:rsidRPr="0081117C">
        <w:rPr>
          <w:rFonts w:ascii="Arial" w:hAnsi="Arial" w:cs="Arial"/>
          <w:sz w:val="20"/>
          <w:szCs w:val="20"/>
        </w:rPr>
        <w:lastRenderedPageBreak/>
        <w:t xml:space="preserve">Todo e qualquer pagamento devido pela Contratante será efetuado </w:t>
      </w:r>
      <w:r w:rsidRPr="0081117C">
        <w:rPr>
          <w:rFonts w:ascii="Arial" w:hAnsi="Arial" w:cs="Arial"/>
          <w:b/>
          <w:sz w:val="20"/>
          <w:szCs w:val="20"/>
        </w:rPr>
        <w:t>exclusivamente</w:t>
      </w:r>
      <w:r w:rsidRPr="0081117C">
        <w:rPr>
          <w:rFonts w:ascii="Arial" w:hAnsi="Arial" w:cs="Arial"/>
          <w:sz w:val="20"/>
          <w:szCs w:val="20"/>
        </w:rPr>
        <w:t xml:space="preserve"> através de depósito em conta corrente, devendo, portanto, as licitantes informarem o banco, a agência e o número de conta em sua proposta.</w:t>
      </w:r>
    </w:p>
    <w:p w:rsidR="008636A4" w:rsidRPr="0081117C" w:rsidRDefault="008636A4" w:rsidP="000309D3">
      <w:pPr>
        <w:spacing w:after="0" w:line="240" w:lineRule="auto"/>
        <w:jc w:val="both"/>
        <w:rPr>
          <w:rFonts w:ascii="Arial" w:hAnsi="Arial" w:cs="Arial"/>
          <w:sz w:val="20"/>
          <w:szCs w:val="20"/>
        </w:rPr>
      </w:pPr>
    </w:p>
    <w:p w:rsidR="008636A4" w:rsidRPr="0081117C" w:rsidRDefault="008636A4" w:rsidP="000309D3">
      <w:pPr>
        <w:spacing w:after="0" w:line="240" w:lineRule="auto"/>
        <w:jc w:val="both"/>
        <w:rPr>
          <w:rFonts w:ascii="Arial" w:hAnsi="Arial" w:cs="Arial"/>
          <w:sz w:val="20"/>
          <w:szCs w:val="20"/>
        </w:rPr>
      </w:pPr>
      <w:r w:rsidRPr="0081117C">
        <w:rPr>
          <w:rFonts w:ascii="Arial" w:hAnsi="Arial" w:cs="Arial"/>
          <w:sz w:val="20"/>
          <w:szCs w:val="20"/>
        </w:rPr>
        <w:t>Os preços deverão ser fixos e irreajustáveis, expressos em moeda corrente nacional com todos os encargos e taxas inclusas, salvo com as devidas justificativas, nos termos previstos na Lei Federal n.º 8666/93.</w:t>
      </w:r>
    </w:p>
    <w:p w:rsidR="008636A4" w:rsidRPr="0081117C" w:rsidRDefault="008636A4" w:rsidP="000309D3">
      <w:pPr>
        <w:spacing w:after="0" w:line="240" w:lineRule="auto"/>
        <w:jc w:val="both"/>
        <w:rPr>
          <w:rFonts w:ascii="Arial" w:hAnsi="Arial" w:cs="Arial"/>
          <w:color w:val="FF0000"/>
          <w:sz w:val="20"/>
          <w:szCs w:val="20"/>
        </w:rPr>
      </w:pPr>
    </w:p>
    <w:p w:rsidR="008636A4" w:rsidRPr="0081117C" w:rsidRDefault="008636A4" w:rsidP="000309D3">
      <w:pPr>
        <w:spacing w:after="0" w:line="240" w:lineRule="auto"/>
        <w:jc w:val="both"/>
        <w:rPr>
          <w:rFonts w:ascii="Arial" w:hAnsi="Arial" w:cs="Arial"/>
          <w:sz w:val="20"/>
          <w:szCs w:val="20"/>
        </w:rPr>
      </w:pPr>
      <w:r w:rsidRPr="0081117C">
        <w:rPr>
          <w:rFonts w:ascii="Arial" w:hAnsi="Arial" w:cs="Arial"/>
          <w:sz w:val="20"/>
          <w:szCs w:val="20"/>
        </w:rPr>
        <w:t>Os preços que vigorarão no presente Contrato são os preços apresentados na proposta da Contratada, e constituirão, a qualquer título, a única e completa remuneração pela adequada e perfeita execução do Contrato.</w:t>
      </w:r>
    </w:p>
    <w:p w:rsidR="008636A4" w:rsidRPr="0081117C" w:rsidRDefault="008636A4" w:rsidP="000309D3">
      <w:pPr>
        <w:spacing w:after="0" w:line="240" w:lineRule="auto"/>
        <w:jc w:val="both"/>
        <w:rPr>
          <w:rFonts w:ascii="Arial" w:hAnsi="Arial" w:cs="Arial"/>
          <w:b/>
          <w:sz w:val="20"/>
          <w:szCs w:val="20"/>
        </w:rPr>
      </w:pPr>
    </w:p>
    <w:p w:rsidR="008636A4" w:rsidRPr="0081117C" w:rsidRDefault="008636A4" w:rsidP="000309D3">
      <w:pPr>
        <w:spacing w:after="0" w:line="240" w:lineRule="auto"/>
        <w:jc w:val="center"/>
        <w:rPr>
          <w:rFonts w:ascii="Arial" w:hAnsi="Arial" w:cs="Arial"/>
          <w:b/>
          <w:sz w:val="20"/>
          <w:szCs w:val="20"/>
        </w:rPr>
      </w:pPr>
    </w:p>
    <w:p w:rsidR="008636A4" w:rsidRPr="0081117C" w:rsidRDefault="008636A4" w:rsidP="000309D3">
      <w:pPr>
        <w:spacing w:after="0" w:line="240" w:lineRule="auto"/>
        <w:jc w:val="center"/>
        <w:rPr>
          <w:rFonts w:ascii="Arial" w:hAnsi="Arial" w:cs="Arial"/>
          <w:b/>
          <w:sz w:val="20"/>
          <w:szCs w:val="20"/>
        </w:rPr>
      </w:pPr>
      <w:r w:rsidRPr="0081117C">
        <w:rPr>
          <w:rFonts w:ascii="Arial" w:hAnsi="Arial" w:cs="Arial"/>
          <w:b/>
          <w:sz w:val="20"/>
          <w:szCs w:val="20"/>
        </w:rPr>
        <w:t xml:space="preserve">CLÁUSULA </w:t>
      </w:r>
      <w:r w:rsidR="000A52AC" w:rsidRPr="0081117C">
        <w:rPr>
          <w:rFonts w:ascii="Arial" w:hAnsi="Arial" w:cs="Arial"/>
          <w:b/>
          <w:sz w:val="20"/>
          <w:szCs w:val="20"/>
        </w:rPr>
        <w:t>SÉTIMA</w:t>
      </w:r>
    </w:p>
    <w:p w:rsidR="0081117C" w:rsidRPr="0081117C" w:rsidRDefault="0081117C" w:rsidP="000309D3">
      <w:pPr>
        <w:spacing w:after="0" w:line="240" w:lineRule="auto"/>
        <w:jc w:val="center"/>
        <w:rPr>
          <w:rFonts w:ascii="Arial" w:hAnsi="Arial" w:cs="Arial"/>
          <w:b/>
          <w:sz w:val="20"/>
          <w:szCs w:val="20"/>
        </w:rPr>
      </w:pPr>
      <w:r w:rsidRPr="0081117C">
        <w:rPr>
          <w:rFonts w:ascii="Arial" w:hAnsi="Arial" w:cs="Arial"/>
          <w:b/>
          <w:sz w:val="20"/>
          <w:szCs w:val="20"/>
        </w:rPr>
        <w:t>DO REAJUSTE</w:t>
      </w:r>
    </w:p>
    <w:p w:rsidR="0081117C" w:rsidRPr="0081117C" w:rsidRDefault="0081117C" w:rsidP="000309D3">
      <w:pPr>
        <w:spacing w:after="0" w:line="240" w:lineRule="auto"/>
        <w:jc w:val="center"/>
        <w:rPr>
          <w:rFonts w:ascii="Arial" w:hAnsi="Arial" w:cs="Arial"/>
          <w:b/>
          <w:sz w:val="20"/>
          <w:szCs w:val="20"/>
        </w:rPr>
      </w:pPr>
    </w:p>
    <w:p w:rsidR="0081117C" w:rsidRPr="0081117C" w:rsidRDefault="0081117C" w:rsidP="0081117C">
      <w:pPr>
        <w:spacing w:after="0" w:line="240" w:lineRule="auto"/>
        <w:jc w:val="both"/>
        <w:rPr>
          <w:rFonts w:ascii="Arial" w:hAnsi="Arial" w:cs="Arial"/>
          <w:sz w:val="20"/>
          <w:szCs w:val="20"/>
        </w:rPr>
      </w:pPr>
      <w:r w:rsidRPr="0081117C">
        <w:rPr>
          <w:rFonts w:ascii="Arial" w:hAnsi="Arial" w:cs="Arial"/>
          <w:sz w:val="20"/>
          <w:szCs w:val="20"/>
        </w:rPr>
        <w:t>Não haverá reajuste no período de 12 (doze) meses a partir da assinatura do Contrato, podendo posteriormente ser reajustado mediante a aplicação do Índice Geral de Preços de Mercado – IGPM/FGV, devidamente justificado, ou, na falta deste, por outro que o substitua, de acordo com a legislação federal.</w:t>
      </w:r>
    </w:p>
    <w:p w:rsidR="0081117C" w:rsidRPr="0081117C" w:rsidRDefault="0081117C" w:rsidP="0081117C">
      <w:pPr>
        <w:spacing w:after="0" w:line="240" w:lineRule="auto"/>
        <w:jc w:val="center"/>
        <w:rPr>
          <w:rFonts w:ascii="Arial" w:hAnsi="Arial" w:cs="Arial"/>
          <w:sz w:val="20"/>
          <w:szCs w:val="20"/>
        </w:rPr>
      </w:pPr>
    </w:p>
    <w:p w:rsidR="0081117C" w:rsidRPr="0081117C" w:rsidRDefault="0081117C" w:rsidP="0081117C">
      <w:pPr>
        <w:spacing w:after="0" w:line="240" w:lineRule="auto"/>
        <w:jc w:val="center"/>
        <w:rPr>
          <w:rFonts w:ascii="Arial" w:hAnsi="Arial" w:cs="Arial"/>
          <w:b/>
          <w:sz w:val="20"/>
          <w:szCs w:val="20"/>
        </w:rPr>
      </w:pPr>
    </w:p>
    <w:p w:rsidR="0081117C" w:rsidRPr="0081117C" w:rsidRDefault="0081117C" w:rsidP="0081117C">
      <w:pPr>
        <w:spacing w:after="0" w:line="240" w:lineRule="auto"/>
        <w:jc w:val="center"/>
        <w:rPr>
          <w:rFonts w:ascii="Arial" w:hAnsi="Arial" w:cs="Arial"/>
          <w:b/>
          <w:sz w:val="20"/>
          <w:szCs w:val="20"/>
        </w:rPr>
      </w:pPr>
      <w:r w:rsidRPr="0081117C">
        <w:rPr>
          <w:rFonts w:ascii="Arial" w:hAnsi="Arial" w:cs="Arial"/>
          <w:b/>
          <w:sz w:val="20"/>
          <w:szCs w:val="20"/>
        </w:rPr>
        <w:t>CLÁUSULA OITAVA</w:t>
      </w:r>
    </w:p>
    <w:p w:rsidR="008636A4" w:rsidRPr="0081117C" w:rsidRDefault="008636A4" w:rsidP="000309D3">
      <w:pPr>
        <w:spacing w:after="0" w:line="240" w:lineRule="auto"/>
        <w:jc w:val="center"/>
        <w:rPr>
          <w:rFonts w:ascii="Arial" w:hAnsi="Arial" w:cs="Arial"/>
          <w:b/>
          <w:sz w:val="20"/>
          <w:szCs w:val="20"/>
        </w:rPr>
      </w:pPr>
      <w:r w:rsidRPr="0081117C">
        <w:rPr>
          <w:rFonts w:ascii="Arial" w:hAnsi="Arial" w:cs="Arial"/>
          <w:b/>
          <w:sz w:val="20"/>
          <w:szCs w:val="20"/>
        </w:rPr>
        <w:t>DAS OBRIGAÇÕES DA CONTRATADA</w:t>
      </w:r>
    </w:p>
    <w:p w:rsidR="008636A4" w:rsidRPr="0081117C" w:rsidRDefault="008636A4" w:rsidP="000309D3">
      <w:pPr>
        <w:spacing w:after="0" w:line="240" w:lineRule="auto"/>
        <w:jc w:val="both"/>
        <w:rPr>
          <w:rFonts w:ascii="Arial" w:hAnsi="Arial" w:cs="Arial"/>
          <w:sz w:val="20"/>
          <w:szCs w:val="20"/>
        </w:rPr>
      </w:pPr>
    </w:p>
    <w:p w:rsidR="000A52AC" w:rsidRPr="0081117C" w:rsidRDefault="000A52AC" w:rsidP="000A52AC">
      <w:pPr>
        <w:spacing w:after="0" w:line="240" w:lineRule="auto"/>
        <w:jc w:val="both"/>
        <w:rPr>
          <w:rFonts w:ascii="Arial" w:hAnsi="Arial" w:cs="Arial"/>
          <w:sz w:val="20"/>
          <w:szCs w:val="20"/>
        </w:rPr>
      </w:pPr>
      <w:r w:rsidRPr="0081117C">
        <w:rPr>
          <w:rFonts w:ascii="Arial" w:hAnsi="Arial" w:cs="Arial"/>
          <w:sz w:val="20"/>
          <w:szCs w:val="20"/>
        </w:rPr>
        <w:t>Por conta exclusiva da Contratada correrão todos os ônus, tributos, taxas, impostos, encargos, contribuições ou responsabilidades, sejam de caráter trabalhista, acidentário, previdenciário, comercial ou social, e outras que sejam de competência fazendária ou não, e os saldará diretamente junto a quem de direito.</w:t>
      </w:r>
    </w:p>
    <w:p w:rsidR="000A52AC" w:rsidRPr="0081117C" w:rsidRDefault="000A52AC" w:rsidP="000A52AC">
      <w:pPr>
        <w:spacing w:after="0" w:line="240" w:lineRule="auto"/>
        <w:jc w:val="both"/>
        <w:rPr>
          <w:rFonts w:ascii="Arial" w:hAnsi="Arial" w:cs="Arial"/>
          <w:sz w:val="20"/>
          <w:szCs w:val="20"/>
        </w:rPr>
      </w:pPr>
    </w:p>
    <w:p w:rsidR="000A52AC" w:rsidRPr="0081117C" w:rsidRDefault="000A52AC" w:rsidP="000A52AC">
      <w:pPr>
        <w:spacing w:after="0" w:line="240" w:lineRule="auto"/>
        <w:jc w:val="both"/>
        <w:rPr>
          <w:rFonts w:ascii="Arial" w:hAnsi="Arial" w:cs="Arial"/>
          <w:sz w:val="20"/>
          <w:szCs w:val="20"/>
        </w:rPr>
      </w:pPr>
      <w:r w:rsidRPr="0081117C">
        <w:rPr>
          <w:rFonts w:ascii="Arial" w:hAnsi="Arial" w:cs="Arial"/>
          <w:sz w:val="20"/>
          <w:szCs w:val="20"/>
        </w:rPr>
        <w:t>A Contratada será responsável pelos danos causados à SAECIL ou a terceiros, decorrentes de sua culpa ou dolo, pela inexecução do objeto da licitação.</w:t>
      </w:r>
    </w:p>
    <w:p w:rsidR="000A52AC" w:rsidRPr="0081117C" w:rsidRDefault="000A52AC" w:rsidP="000A52AC">
      <w:pPr>
        <w:spacing w:after="0" w:line="240" w:lineRule="auto"/>
        <w:jc w:val="both"/>
        <w:rPr>
          <w:rFonts w:ascii="Arial" w:hAnsi="Arial" w:cs="Arial"/>
          <w:sz w:val="20"/>
          <w:szCs w:val="20"/>
        </w:rPr>
      </w:pPr>
    </w:p>
    <w:p w:rsidR="000A52AC" w:rsidRPr="0081117C" w:rsidRDefault="000A52AC" w:rsidP="000A52AC">
      <w:pPr>
        <w:spacing w:after="0" w:line="240" w:lineRule="auto"/>
        <w:jc w:val="both"/>
        <w:rPr>
          <w:rFonts w:ascii="Arial" w:hAnsi="Arial" w:cs="Arial"/>
          <w:sz w:val="20"/>
          <w:szCs w:val="20"/>
        </w:rPr>
      </w:pPr>
      <w:r w:rsidRPr="0081117C">
        <w:rPr>
          <w:rFonts w:ascii="Arial" w:hAnsi="Arial" w:cs="Arial"/>
          <w:sz w:val="20"/>
          <w:szCs w:val="20"/>
        </w:rPr>
        <w:t xml:space="preserve">Sempre que convocada, a Contratada deverá comparecer, </w:t>
      </w:r>
      <w:proofErr w:type="gramStart"/>
      <w:r w:rsidRPr="0081117C">
        <w:rPr>
          <w:rFonts w:ascii="Arial" w:hAnsi="Arial" w:cs="Arial"/>
          <w:sz w:val="20"/>
          <w:szCs w:val="20"/>
        </w:rPr>
        <w:t>sob pena</w:t>
      </w:r>
      <w:proofErr w:type="gramEnd"/>
      <w:r w:rsidRPr="0081117C">
        <w:rPr>
          <w:rFonts w:ascii="Arial" w:hAnsi="Arial" w:cs="Arial"/>
          <w:sz w:val="20"/>
          <w:szCs w:val="20"/>
        </w:rPr>
        <w:t xml:space="preserve"> de assumir o ônus pelo não cumprimento.</w:t>
      </w:r>
    </w:p>
    <w:p w:rsidR="000A52AC" w:rsidRPr="0081117C" w:rsidRDefault="000A52AC" w:rsidP="000A52AC">
      <w:pPr>
        <w:spacing w:after="0" w:line="240" w:lineRule="auto"/>
        <w:jc w:val="both"/>
        <w:rPr>
          <w:rFonts w:ascii="Arial" w:hAnsi="Arial" w:cs="Arial"/>
          <w:sz w:val="20"/>
          <w:szCs w:val="20"/>
        </w:rPr>
      </w:pPr>
    </w:p>
    <w:p w:rsidR="000A52AC" w:rsidRPr="0081117C" w:rsidRDefault="000A52AC" w:rsidP="000A52AC">
      <w:pPr>
        <w:spacing w:after="0" w:line="240" w:lineRule="auto"/>
        <w:jc w:val="both"/>
        <w:rPr>
          <w:rFonts w:ascii="Arial" w:hAnsi="Arial" w:cs="Arial"/>
          <w:sz w:val="20"/>
          <w:szCs w:val="20"/>
        </w:rPr>
      </w:pPr>
      <w:r w:rsidRPr="0081117C">
        <w:rPr>
          <w:rFonts w:ascii="Arial" w:hAnsi="Arial" w:cs="Arial"/>
          <w:sz w:val="20"/>
          <w:szCs w:val="20"/>
        </w:rPr>
        <w:t>A Contratada obriga-se a aceitar, nas mesmas condições contratuais, os acréscimos e supressões que lhes forem determinados nos termos da Lei.</w:t>
      </w:r>
    </w:p>
    <w:p w:rsidR="000A52AC" w:rsidRPr="0081117C" w:rsidRDefault="000A52AC" w:rsidP="000A52AC">
      <w:pPr>
        <w:spacing w:after="0" w:line="240" w:lineRule="auto"/>
        <w:jc w:val="both"/>
        <w:rPr>
          <w:rFonts w:ascii="Arial" w:hAnsi="Arial" w:cs="Arial"/>
          <w:sz w:val="20"/>
          <w:szCs w:val="20"/>
        </w:rPr>
      </w:pPr>
    </w:p>
    <w:p w:rsidR="000A52AC" w:rsidRPr="0081117C" w:rsidRDefault="000A52AC" w:rsidP="000A52AC">
      <w:pPr>
        <w:autoSpaceDE w:val="0"/>
        <w:autoSpaceDN w:val="0"/>
        <w:adjustRightInd w:val="0"/>
        <w:spacing w:after="0" w:line="240" w:lineRule="auto"/>
        <w:jc w:val="both"/>
        <w:rPr>
          <w:rFonts w:ascii="Arial" w:eastAsia="Calibri" w:hAnsi="Arial" w:cs="Arial"/>
          <w:sz w:val="20"/>
          <w:szCs w:val="20"/>
          <w:lang w:eastAsia="en-US"/>
        </w:rPr>
      </w:pPr>
      <w:r w:rsidRPr="0081117C">
        <w:rPr>
          <w:rFonts w:ascii="Arial" w:eastAsia="Calibri" w:hAnsi="Arial" w:cs="Arial"/>
          <w:sz w:val="20"/>
          <w:szCs w:val="20"/>
          <w:lang w:eastAsia="en-US"/>
        </w:rPr>
        <w:t>A empresa deverá garantir a qualidade dos produtos fornecidos, obrigando-se a reparar, corrigir, substituir, em todo ou em parte e as suas expensas, os produtos em que se verificarem falhas ou defeitos.</w:t>
      </w:r>
    </w:p>
    <w:p w:rsidR="000A52AC" w:rsidRPr="0081117C" w:rsidRDefault="000A52AC" w:rsidP="000A52AC">
      <w:pPr>
        <w:spacing w:after="0" w:line="240" w:lineRule="auto"/>
        <w:jc w:val="both"/>
        <w:rPr>
          <w:rFonts w:ascii="Arial" w:hAnsi="Arial" w:cs="Arial"/>
          <w:sz w:val="20"/>
          <w:szCs w:val="20"/>
        </w:rPr>
      </w:pPr>
    </w:p>
    <w:p w:rsidR="000A52AC" w:rsidRPr="0081117C" w:rsidRDefault="000A52AC" w:rsidP="000A52AC">
      <w:pPr>
        <w:spacing w:after="0" w:line="240" w:lineRule="auto"/>
        <w:jc w:val="both"/>
        <w:rPr>
          <w:rFonts w:ascii="Arial" w:hAnsi="Arial" w:cs="Arial"/>
          <w:sz w:val="20"/>
          <w:szCs w:val="20"/>
        </w:rPr>
      </w:pPr>
      <w:r w:rsidRPr="0081117C">
        <w:rPr>
          <w:rFonts w:ascii="Arial" w:hAnsi="Arial" w:cs="Arial"/>
          <w:sz w:val="20"/>
          <w:szCs w:val="20"/>
        </w:rPr>
        <w:t>Responsabilizar-se pela quantidade e qualidade dos materiais fornecidos.</w:t>
      </w:r>
    </w:p>
    <w:p w:rsidR="000A52AC" w:rsidRPr="0081117C" w:rsidRDefault="000A52AC" w:rsidP="000A52AC">
      <w:pPr>
        <w:spacing w:after="0" w:line="240" w:lineRule="auto"/>
        <w:jc w:val="both"/>
        <w:rPr>
          <w:rFonts w:ascii="Arial" w:hAnsi="Arial" w:cs="Arial"/>
          <w:sz w:val="20"/>
          <w:szCs w:val="20"/>
        </w:rPr>
      </w:pPr>
    </w:p>
    <w:p w:rsidR="000A52AC" w:rsidRPr="0081117C" w:rsidRDefault="000A52AC" w:rsidP="000A52AC">
      <w:pPr>
        <w:spacing w:after="0" w:line="240" w:lineRule="auto"/>
        <w:jc w:val="both"/>
        <w:rPr>
          <w:rFonts w:ascii="Arial" w:hAnsi="Arial" w:cs="Arial"/>
          <w:sz w:val="20"/>
          <w:szCs w:val="20"/>
        </w:rPr>
      </w:pPr>
      <w:r w:rsidRPr="0081117C">
        <w:rPr>
          <w:rFonts w:ascii="Arial" w:hAnsi="Arial" w:cs="Arial"/>
          <w:sz w:val="20"/>
          <w:szCs w:val="20"/>
        </w:rPr>
        <w:t xml:space="preserve">Efetuar a entrega do objeto com as características exigidas no edital do Convite </w:t>
      </w:r>
      <w:proofErr w:type="gramStart"/>
      <w:r w:rsidRPr="0081117C">
        <w:rPr>
          <w:rFonts w:ascii="Arial" w:hAnsi="Arial" w:cs="Arial"/>
          <w:sz w:val="20"/>
          <w:szCs w:val="20"/>
        </w:rPr>
        <w:t>n.º .</w:t>
      </w:r>
      <w:proofErr w:type="gramEnd"/>
      <w:r w:rsidRPr="0081117C">
        <w:rPr>
          <w:rFonts w:ascii="Arial" w:hAnsi="Arial" w:cs="Arial"/>
          <w:sz w:val="20"/>
          <w:szCs w:val="20"/>
        </w:rPr>
        <w:t>./2016.</w:t>
      </w:r>
    </w:p>
    <w:p w:rsidR="000A52AC" w:rsidRPr="0081117C" w:rsidRDefault="000A52AC" w:rsidP="000A52AC">
      <w:pPr>
        <w:spacing w:after="0" w:line="240" w:lineRule="auto"/>
        <w:jc w:val="both"/>
        <w:rPr>
          <w:rFonts w:ascii="Arial" w:hAnsi="Arial" w:cs="Arial"/>
          <w:sz w:val="20"/>
          <w:szCs w:val="20"/>
        </w:rPr>
      </w:pPr>
    </w:p>
    <w:p w:rsidR="0081117C" w:rsidRPr="0081117C" w:rsidRDefault="0081117C" w:rsidP="0081117C">
      <w:pPr>
        <w:spacing w:after="0" w:line="240" w:lineRule="auto"/>
        <w:jc w:val="both"/>
        <w:rPr>
          <w:rFonts w:ascii="Arial" w:hAnsi="Arial" w:cs="Arial"/>
          <w:sz w:val="20"/>
          <w:szCs w:val="20"/>
        </w:rPr>
      </w:pPr>
      <w:r w:rsidRPr="0081117C">
        <w:rPr>
          <w:rFonts w:ascii="Arial" w:hAnsi="Arial" w:cs="Arial"/>
          <w:sz w:val="20"/>
          <w:szCs w:val="20"/>
        </w:rPr>
        <w:t>Manter, durante toda a execução do Contrato e em compatibilidade com as obrigações por ele assumidas, todas as condições de habilitação e qualificação exigidas na licitação.</w:t>
      </w:r>
    </w:p>
    <w:p w:rsidR="0081117C" w:rsidRPr="0081117C" w:rsidRDefault="0081117C" w:rsidP="000A52AC">
      <w:pPr>
        <w:spacing w:after="0" w:line="240" w:lineRule="auto"/>
        <w:jc w:val="both"/>
        <w:rPr>
          <w:rFonts w:ascii="Arial" w:hAnsi="Arial" w:cs="Arial"/>
          <w:sz w:val="20"/>
          <w:szCs w:val="20"/>
        </w:rPr>
      </w:pPr>
    </w:p>
    <w:p w:rsidR="000A52AC" w:rsidRPr="0081117C" w:rsidRDefault="000A52AC" w:rsidP="000A52AC">
      <w:pPr>
        <w:spacing w:after="0" w:line="240" w:lineRule="auto"/>
        <w:jc w:val="both"/>
        <w:rPr>
          <w:rFonts w:ascii="Arial" w:hAnsi="Arial" w:cs="Arial"/>
          <w:sz w:val="20"/>
          <w:szCs w:val="20"/>
        </w:rPr>
      </w:pPr>
      <w:r w:rsidRPr="0081117C">
        <w:rPr>
          <w:rFonts w:ascii="Arial" w:hAnsi="Arial" w:cs="Arial"/>
          <w:sz w:val="20"/>
          <w:szCs w:val="20"/>
        </w:rPr>
        <w:t xml:space="preserve">Demais obrigações constantes no Processo Licitatório – Convite </w:t>
      </w:r>
      <w:proofErr w:type="gramStart"/>
      <w:r w:rsidRPr="0081117C">
        <w:rPr>
          <w:rFonts w:ascii="Arial" w:hAnsi="Arial" w:cs="Arial"/>
          <w:sz w:val="20"/>
          <w:szCs w:val="20"/>
        </w:rPr>
        <w:t>n.º .</w:t>
      </w:r>
      <w:proofErr w:type="gramEnd"/>
      <w:r w:rsidRPr="0081117C">
        <w:rPr>
          <w:rFonts w:ascii="Arial" w:hAnsi="Arial" w:cs="Arial"/>
          <w:sz w:val="20"/>
          <w:szCs w:val="20"/>
        </w:rPr>
        <w:t>./2016.</w:t>
      </w:r>
    </w:p>
    <w:p w:rsidR="008636A4" w:rsidRPr="0081117C" w:rsidRDefault="008636A4" w:rsidP="000A52AC">
      <w:pPr>
        <w:spacing w:after="0" w:line="240" w:lineRule="auto"/>
        <w:jc w:val="both"/>
        <w:rPr>
          <w:rFonts w:ascii="Arial" w:hAnsi="Arial" w:cs="Arial"/>
          <w:b/>
          <w:sz w:val="20"/>
          <w:szCs w:val="20"/>
        </w:rPr>
      </w:pPr>
    </w:p>
    <w:p w:rsidR="008636A4" w:rsidRPr="0081117C" w:rsidRDefault="008636A4" w:rsidP="000309D3">
      <w:pPr>
        <w:pStyle w:val="Ttulo2"/>
        <w:rPr>
          <w:rFonts w:ascii="Arial" w:hAnsi="Arial" w:cs="Arial"/>
        </w:rPr>
      </w:pPr>
      <w:r w:rsidRPr="0081117C">
        <w:rPr>
          <w:rFonts w:ascii="Arial" w:hAnsi="Arial" w:cs="Arial"/>
        </w:rPr>
        <w:lastRenderedPageBreak/>
        <w:t>CLÁ</w:t>
      </w:r>
      <w:r w:rsidR="0081117C" w:rsidRPr="0081117C">
        <w:rPr>
          <w:rFonts w:ascii="Arial" w:hAnsi="Arial" w:cs="Arial"/>
        </w:rPr>
        <w:t>U</w:t>
      </w:r>
      <w:r w:rsidRPr="0081117C">
        <w:rPr>
          <w:rFonts w:ascii="Arial" w:hAnsi="Arial" w:cs="Arial"/>
        </w:rPr>
        <w:t xml:space="preserve">SULA </w:t>
      </w:r>
      <w:r w:rsidR="0081117C" w:rsidRPr="0081117C">
        <w:rPr>
          <w:rFonts w:ascii="Arial" w:hAnsi="Arial" w:cs="Arial"/>
        </w:rPr>
        <w:t>NONA</w:t>
      </w:r>
    </w:p>
    <w:p w:rsidR="008636A4" w:rsidRPr="0081117C" w:rsidRDefault="008636A4" w:rsidP="000309D3">
      <w:pPr>
        <w:pStyle w:val="Ttulo2"/>
        <w:rPr>
          <w:rFonts w:ascii="Arial" w:hAnsi="Arial" w:cs="Arial"/>
        </w:rPr>
      </w:pPr>
      <w:r w:rsidRPr="0081117C">
        <w:rPr>
          <w:rFonts w:ascii="Arial" w:hAnsi="Arial" w:cs="Arial"/>
        </w:rPr>
        <w:t>DAS OBRIGAÇÕES DA CONTRATANTE</w:t>
      </w:r>
    </w:p>
    <w:p w:rsidR="008636A4" w:rsidRPr="0081117C" w:rsidRDefault="008636A4" w:rsidP="000309D3">
      <w:pPr>
        <w:spacing w:after="0" w:line="240" w:lineRule="auto"/>
        <w:jc w:val="both"/>
        <w:rPr>
          <w:rFonts w:ascii="Arial" w:hAnsi="Arial" w:cs="Arial"/>
          <w:sz w:val="20"/>
          <w:szCs w:val="20"/>
        </w:rPr>
      </w:pPr>
    </w:p>
    <w:p w:rsidR="0081117C" w:rsidRPr="0081117C" w:rsidRDefault="0081117C" w:rsidP="0081117C">
      <w:pPr>
        <w:tabs>
          <w:tab w:val="center" w:pos="4320"/>
          <w:tab w:val="left" w:pos="6855"/>
        </w:tabs>
        <w:spacing w:after="0" w:line="240" w:lineRule="auto"/>
        <w:jc w:val="both"/>
        <w:rPr>
          <w:rFonts w:ascii="Arial" w:hAnsi="Arial" w:cs="Arial"/>
          <w:sz w:val="20"/>
          <w:szCs w:val="20"/>
        </w:rPr>
      </w:pPr>
      <w:r w:rsidRPr="0081117C">
        <w:rPr>
          <w:rFonts w:ascii="Arial" w:hAnsi="Arial" w:cs="Arial"/>
          <w:sz w:val="20"/>
          <w:szCs w:val="20"/>
        </w:rPr>
        <w:t>São obrigações da Contratante:</w:t>
      </w:r>
    </w:p>
    <w:p w:rsidR="0081117C" w:rsidRPr="0081117C" w:rsidRDefault="0081117C" w:rsidP="0081117C">
      <w:pPr>
        <w:tabs>
          <w:tab w:val="center" w:pos="4320"/>
          <w:tab w:val="left" w:pos="6855"/>
        </w:tabs>
        <w:spacing w:after="0" w:line="240" w:lineRule="auto"/>
        <w:jc w:val="both"/>
        <w:rPr>
          <w:rFonts w:ascii="Arial" w:hAnsi="Arial" w:cs="Arial"/>
          <w:sz w:val="20"/>
          <w:szCs w:val="20"/>
        </w:rPr>
      </w:pPr>
    </w:p>
    <w:p w:rsidR="0081117C" w:rsidRPr="0081117C" w:rsidRDefault="0081117C" w:rsidP="0081117C">
      <w:pPr>
        <w:tabs>
          <w:tab w:val="center" w:pos="4320"/>
          <w:tab w:val="left" w:pos="6855"/>
        </w:tabs>
        <w:spacing w:after="0" w:line="240" w:lineRule="auto"/>
        <w:jc w:val="both"/>
        <w:rPr>
          <w:rFonts w:ascii="Arial" w:hAnsi="Arial" w:cs="Arial"/>
          <w:sz w:val="20"/>
          <w:szCs w:val="20"/>
        </w:rPr>
      </w:pPr>
      <w:r w:rsidRPr="0081117C">
        <w:rPr>
          <w:rFonts w:ascii="Arial" w:hAnsi="Arial" w:cs="Arial"/>
          <w:sz w:val="20"/>
          <w:szCs w:val="20"/>
        </w:rPr>
        <w:t>Efetuar os pagamentos devidos de acordo com o estipulado no Edital e no Contrato.</w:t>
      </w:r>
    </w:p>
    <w:p w:rsidR="0081117C" w:rsidRPr="0081117C" w:rsidRDefault="0081117C" w:rsidP="0081117C">
      <w:pPr>
        <w:tabs>
          <w:tab w:val="center" w:pos="4320"/>
          <w:tab w:val="left" w:pos="6855"/>
        </w:tabs>
        <w:spacing w:after="0" w:line="240" w:lineRule="auto"/>
        <w:jc w:val="both"/>
        <w:rPr>
          <w:rFonts w:ascii="Arial" w:hAnsi="Arial" w:cs="Arial"/>
          <w:sz w:val="20"/>
          <w:szCs w:val="20"/>
        </w:rPr>
      </w:pPr>
    </w:p>
    <w:p w:rsidR="0081117C" w:rsidRPr="0081117C" w:rsidRDefault="0081117C" w:rsidP="0081117C">
      <w:pPr>
        <w:tabs>
          <w:tab w:val="center" w:pos="4320"/>
          <w:tab w:val="left" w:pos="6855"/>
        </w:tabs>
        <w:spacing w:after="0" w:line="240" w:lineRule="auto"/>
        <w:jc w:val="both"/>
        <w:rPr>
          <w:rFonts w:ascii="Arial" w:hAnsi="Arial" w:cs="Arial"/>
          <w:sz w:val="20"/>
          <w:szCs w:val="20"/>
        </w:rPr>
      </w:pPr>
      <w:r w:rsidRPr="0081117C">
        <w:rPr>
          <w:rFonts w:ascii="Arial" w:hAnsi="Arial" w:cs="Arial"/>
          <w:sz w:val="20"/>
          <w:szCs w:val="20"/>
        </w:rPr>
        <w:t>Sustar quaisquer materiais entregues em desacordo com o objeto.</w:t>
      </w:r>
    </w:p>
    <w:p w:rsidR="0081117C" w:rsidRPr="0081117C" w:rsidRDefault="0081117C" w:rsidP="0081117C">
      <w:pPr>
        <w:tabs>
          <w:tab w:val="center" w:pos="4320"/>
          <w:tab w:val="left" w:pos="6855"/>
        </w:tabs>
        <w:spacing w:after="0" w:line="240" w:lineRule="auto"/>
        <w:jc w:val="both"/>
        <w:rPr>
          <w:rFonts w:ascii="Arial" w:hAnsi="Arial" w:cs="Arial"/>
          <w:sz w:val="20"/>
          <w:szCs w:val="20"/>
        </w:rPr>
      </w:pPr>
      <w:r w:rsidRPr="0081117C">
        <w:rPr>
          <w:rFonts w:ascii="Arial" w:eastAsia="Calibri" w:hAnsi="Arial" w:cs="Arial"/>
          <w:sz w:val="20"/>
          <w:szCs w:val="20"/>
          <w:lang w:eastAsia="en-US"/>
        </w:rPr>
        <w:t>Fornecer, a qualquer tempo, mediante solicitação por escrito da Contratada, informações adicionais para o correto cumprimento do Contrato.</w:t>
      </w:r>
    </w:p>
    <w:p w:rsidR="0081117C" w:rsidRPr="0081117C" w:rsidRDefault="0081117C" w:rsidP="0081117C">
      <w:pPr>
        <w:tabs>
          <w:tab w:val="center" w:pos="4320"/>
          <w:tab w:val="left" w:pos="6855"/>
        </w:tabs>
        <w:spacing w:after="0" w:line="240" w:lineRule="auto"/>
        <w:jc w:val="both"/>
        <w:rPr>
          <w:rFonts w:ascii="Arial" w:hAnsi="Arial" w:cs="Arial"/>
          <w:sz w:val="20"/>
          <w:szCs w:val="20"/>
        </w:rPr>
      </w:pPr>
    </w:p>
    <w:p w:rsidR="0081117C" w:rsidRPr="0081117C" w:rsidRDefault="0081117C" w:rsidP="0081117C">
      <w:pPr>
        <w:spacing w:after="0" w:line="240" w:lineRule="auto"/>
        <w:jc w:val="both"/>
        <w:rPr>
          <w:rFonts w:ascii="Arial" w:hAnsi="Arial" w:cs="Arial"/>
          <w:sz w:val="20"/>
          <w:szCs w:val="20"/>
        </w:rPr>
      </w:pPr>
      <w:r w:rsidRPr="0081117C">
        <w:rPr>
          <w:rFonts w:ascii="Arial" w:hAnsi="Arial" w:cs="Arial"/>
          <w:sz w:val="20"/>
          <w:szCs w:val="20"/>
        </w:rPr>
        <w:t xml:space="preserve">Demais obrigações da Contratante indicadas no Convite </w:t>
      </w:r>
      <w:proofErr w:type="spellStart"/>
      <w:proofErr w:type="gramStart"/>
      <w:r w:rsidRPr="0081117C">
        <w:rPr>
          <w:rFonts w:ascii="Arial" w:hAnsi="Arial" w:cs="Arial"/>
          <w:sz w:val="20"/>
          <w:szCs w:val="20"/>
        </w:rPr>
        <w:t>n.°</w:t>
      </w:r>
      <w:proofErr w:type="spellEnd"/>
      <w:r w:rsidRPr="0081117C">
        <w:rPr>
          <w:rFonts w:ascii="Arial" w:hAnsi="Arial" w:cs="Arial"/>
          <w:sz w:val="20"/>
          <w:szCs w:val="20"/>
        </w:rPr>
        <w:t xml:space="preserve"> .</w:t>
      </w:r>
      <w:proofErr w:type="gramEnd"/>
      <w:r w:rsidRPr="0081117C">
        <w:rPr>
          <w:rFonts w:ascii="Arial" w:hAnsi="Arial" w:cs="Arial"/>
          <w:sz w:val="20"/>
          <w:szCs w:val="20"/>
        </w:rPr>
        <w:t>./2016.</w:t>
      </w:r>
    </w:p>
    <w:p w:rsidR="008636A4" w:rsidRPr="0081117C" w:rsidRDefault="008636A4" w:rsidP="0081117C">
      <w:pPr>
        <w:spacing w:after="0" w:line="240" w:lineRule="auto"/>
        <w:jc w:val="center"/>
        <w:rPr>
          <w:rFonts w:ascii="Arial" w:hAnsi="Arial" w:cs="Arial"/>
          <w:b/>
          <w:sz w:val="20"/>
          <w:szCs w:val="20"/>
        </w:rPr>
      </w:pPr>
    </w:p>
    <w:p w:rsidR="008636A4" w:rsidRPr="0081117C" w:rsidRDefault="008636A4" w:rsidP="0081117C">
      <w:pPr>
        <w:spacing w:after="0" w:line="240" w:lineRule="auto"/>
        <w:jc w:val="center"/>
        <w:rPr>
          <w:rFonts w:ascii="Arial" w:hAnsi="Arial" w:cs="Arial"/>
          <w:b/>
          <w:sz w:val="20"/>
          <w:szCs w:val="20"/>
        </w:rPr>
      </w:pPr>
    </w:p>
    <w:p w:rsidR="008636A4" w:rsidRPr="0081117C" w:rsidRDefault="008636A4" w:rsidP="000309D3">
      <w:pPr>
        <w:spacing w:after="0" w:line="240" w:lineRule="auto"/>
        <w:jc w:val="center"/>
        <w:rPr>
          <w:rFonts w:ascii="Arial" w:hAnsi="Arial" w:cs="Arial"/>
          <w:b/>
          <w:sz w:val="20"/>
          <w:szCs w:val="20"/>
        </w:rPr>
      </w:pPr>
      <w:r w:rsidRPr="0081117C">
        <w:rPr>
          <w:rFonts w:ascii="Arial" w:hAnsi="Arial" w:cs="Arial"/>
          <w:b/>
          <w:sz w:val="20"/>
          <w:szCs w:val="20"/>
        </w:rPr>
        <w:t>CLÁUSULA DÉCIMA</w:t>
      </w:r>
    </w:p>
    <w:p w:rsidR="008636A4" w:rsidRPr="0081117C" w:rsidRDefault="008636A4" w:rsidP="000309D3">
      <w:pPr>
        <w:spacing w:after="0" w:line="240" w:lineRule="auto"/>
        <w:jc w:val="center"/>
        <w:rPr>
          <w:rFonts w:ascii="Arial" w:hAnsi="Arial" w:cs="Arial"/>
          <w:b/>
          <w:sz w:val="20"/>
          <w:szCs w:val="20"/>
        </w:rPr>
      </w:pPr>
      <w:r w:rsidRPr="0081117C">
        <w:rPr>
          <w:rFonts w:ascii="Arial" w:hAnsi="Arial" w:cs="Arial"/>
          <w:b/>
          <w:sz w:val="20"/>
          <w:szCs w:val="20"/>
        </w:rPr>
        <w:t>DA RESCISÃO</w:t>
      </w:r>
    </w:p>
    <w:p w:rsidR="008636A4" w:rsidRPr="0081117C" w:rsidRDefault="008636A4" w:rsidP="000309D3">
      <w:pPr>
        <w:spacing w:after="0" w:line="240" w:lineRule="auto"/>
        <w:jc w:val="center"/>
        <w:rPr>
          <w:rFonts w:ascii="Arial" w:hAnsi="Arial" w:cs="Arial"/>
          <w:b/>
          <w:sz w:val="20"/>
          <w:szCs w:val="20"/>
        </w:rPr>
      </w:pPr>
    </w:p>
    <w:p w:rsidR="008636A4" w:rsidRPr="0081117C" w:rsidRDefault="008636A4" w:rsidP="000309D3">
      <w:pPr>
        <w:spacing w:after="0" w:line="240" w:lineRule="auto"/>
        <w:jc w:val="both"/>
        <w:rPr>
          <w:rFonts w:ascii="Arial" w:hAnsi="Arial" w:cs="Arial"/>
          <w:sz w:val="20"/>
          <w:szCs w:val="20"/>
        </w:rPr>
      </w:pPr>
      <w:r w:rsidRPr="0081117C">
        <w:rPr>
          <w:rFonts w:ascii="Arial" w:hAnsi="Arial" w:cs="Arial"/>
          <w:sz w:val="20"/>
          <w:szCs w:val="20"/>
        </w:rPr>
        <w:t>O presente Contrato poderá ser rescindido unilateralmente pela Contratante, de acordo com os Incisos I a XII e XVII do artigo 78 da Lei n.º 8.666/93.</w:t>
      </w:r>
    </w:p>
    <w:p w:rsidR="008636A4" w:rsidRPr="0081117C" w:rsidRDefault="008636A4" w:rsidP="000309D3">
      <w:pPr>
        <w:spacing w:after="0" w:line="240" w:lineRule="auto"/>
        <w:jc w:val="both"/>
        <w:rPr>
          <w:rFonts w:ascii="Arial" w:hAnsi="Arial" w:cs="Arial"/>
          <w:sz w:val="20"/>
          <w:szCs w:val="20"/>
        </w:rPr>
      </w:pPr>
    </w:p>
    <w:p w:rsidR="008636A4" w:rsidRPr="0081117C" w:rsidRDefault="008636A4" w:rsidP="000309D3">
      <w:pPr>
        <w:spacing w:after="0" w:line="240" w:lineRule="auto"/>
        <w:jc w:val="both"/>
        <w:rPr>
          <w:rFonts w:ascii="Arial" w:hAnsi="Arial" w:cs="Arial"/>
          <w:b/>
          <w:sz w:val="20"/>
          <w:szCs w:val="20"/>
        </w:rPr>
      </w:pPr>
      <w:r w:rsidRPr="0081117C">
        <w:rPr>
          <w:rFonts w:ascii="Arial" w:hAnsi="Arial" w:cs="Arial"/>
          <w:sz w:val="20"/>
          <w:szCs w:val="20"/>
        </w:rPr>
        <w:t>O presente Contrato poderá ser rescindido pela Contratada somente mediante decisão judicial.</w:t>
      </w:r>
    </w:p>
    <w:p w:rsidR="008636A4" w:rsidRPr="0081117C" w:rsidRDefault="008636A4" w:rsidP="000309D3">
      <w:pPr>
        <w:spacing w:after="0" w:line="240" w:lineRule="auto"/>
        <w:jc w:val="center"/>
        <w:rPr>
          <w:rFonts w:ascii="Arial" w:hAnsi="Arial" w:cs="Arial"/>
          <w:b/>
          <w:sz w:val="20"/>
          <w:szCs w:val="20"/>
        </w:rPr>
      </w:pPr>
    </w:p>
    <w:p w:rsidR="008636A4" w:rsidRPr="0081117C" w:rsidRDefault="008636A4" w:rsidP="000309D3">
      <w:pPr>
        <w:spacing w:after="0" w:line="240" w:lineRule="auto"/>
        <w:jc w:val="center"/>
        <w:rPr>
          <w:rFonts w:ascii="Arial" w:hAnsi="Arial" w:cs="Arial"/>
          <w:b/>
          <w:sz w:val="20"/>
          <w:szCs w:val="20"/>
        </w:rPr>
      </w:pPr>
    </w:p>
    <w:p w:rsidR="008636A4" w:rsidRPr="0081117C" w:rsidRDefault="008636A4" w:rsidP="000309D3">
      <w:pPr>
        <w:spacing w:after="0" w:line="240" w:lineRule="auto"/>
        <w:jc w:val="center"/>
        <w:rPr>
          <w:rFonts w:ascii="Arial" w:hAnsi="Arial" w:cs="Arial"/>
          <w:b/>
          <w:sz w:val="20"/>
          <w:szCs w:val="20"/>
        </w:rPr>
      </w:pPr>
      <w:r w:rsidRPr="0081117C">
        <w:rPr>
          <w:rFonts w:ascii="Arial" w:hAnsi="Arial" w:cs="Arial"/>
          <w:b/>
          <w:sz w:val="20"/>
          <w:szCs w:val="20"/>
        </w:rPr>
        <w:t xml:space="preserve">CLÁUSULA DÉCIMA PRIMEIRA </w:t>
      </w:r>
    </w:p>
    <w:p w:rsidR="008636A4" w:rsidRPr="0081117C" w:rsidRDefault="008636A4" w:rsidP="000309D3">
      <w:pPr>
        <w:spacing w:after="0" w:line="240" w:lineRule="auto"/>
        <w:jc w:val="center"/>
        <w:rPr>
          <w:rFonts w:ascii="Arial" w:hAnsi="Arial" w:cs="Arial"/>
          <w:b/>
          <w:sz w:val="20"/>
          <w:szCs w:val="20"/>
        </w:rPr>
      </w:pPr>
      <w:r w:rsidRPr="0081117C">
        <w:rPr>
          <w:rFonts w:ascii="Arial" w:hAnsi="Arial" w:cs="Arial"/>
          <w:b/>
          <w:sz w:val="20"/>
          <w:szCs w:val="20"/>
        </w:rPr>
        <w:t xml:space="preserve"> DA INEXECUÇÃO</w:t>
      </w:r>
    </w:p>
    <w:p w:rsidR="008636A4" w:rsidRPr="0081117C" w:rsidRDefault="008636A4" w:rsidP="000309D3">
      <w:pPr>
        <w:spacing w:after="0" w:line="240" w:lineRule="auto"/>
        <w:jc w:val="center"/>
        <w:rPr>
          <w:rFonts w:ascii="Arial" w:hAnsi="Arial" w:cs="Arial"/>
          <w:b/>
          <w:sz w:val="20"/>
          <w:szCs w:val="20"/>
        </w:rPr>
      </w:pPr>
    </w:p>
    <w:p w:rsidR="008636A4" w:rsidRPr="0081117C" w:rsidRDefault="008636A4" w:rsidP="000309D3">
      <w:pPr>
        <w:spacing w:after="0" w:line="240" w:lineRule="auto"/>
        <w:jc w:val="both"/>
        <w:rPr>
          <w:rFonts w:ascii="Arial" w:hAnsi="Arial" w:cs="Arial"/>
          <w:sz w:val="20"/>
          <w:szCs w:val="20"/>
        </w:rPr>
      </w:pPr>
      <w:r w:rsidRPr="0081117C">
        <w:rPr>
          <w:rFonts w:ascii="Arial" w:hAnsi="Arial" w:cs="Arial"/>
          <w:sz w:val="20"/>
          <w:szCs w:val="20"/>
        </w:rPr>
        <w:t>A inexecução total ou parcial do presente Contrato enseja sua rescisão, com as consequências contratuais e as previstas em lei ou regulamento.</w:t>
      </w:r>
    </w:p>
    <w:p w:rsidR="008636A4" w:rsidRPr="0081117C" w:rsidRDefault="008636A4" w:rsidP="000309D3">
      <w:pPr>
        <w:spacing w:after="0" w:line="240" w:lineRule="auto"/>
        <w:jc w:val="center"/>
        <w:rPr>
          <w:rFonts w:ascii="Arial" w:hAnsi="Arial" w:cs="Arial"/>
          <w:b/>
          <w:sz w:val="20"/>
          <w:szCs w:val="20"/>
        </w:rPr>
      </w:pPr>
    </w:p>
    <w:p w:rsidR="008636A4" w:rsidRPr="0081117C" w:rsidRDefault="008636A4" w:rsidP="000309D3">
      <w:pPr>
        <w:spacing w:after="0" w:line="240" w:lineRule="auto"/>
        <w:jc w:val="center"/>
        <w:rPr>
          <w:rFonts w:ascii="Arial" w:hAnsi="Arial" w:cs="Arial"/>
          <w:b/>
          <w:sz w:val="20"/>
          <w:szCs w:val="20"/>
        </w:rPr>
      </w:pPr>
    </w:p>
    <w:p w:rsidR="008636A4" w:rsidRPr="0081117C" w:rsidRDefault="008636A4" w:rsidP="000309D3">
      <w:pPr>
        <w:spacing w:after="0" w:line="240" w:lineRule="auto"/>
        <w:jc w:val="center"/>
        <w:rPr>
          <w:rFonts w:ascii="Arial" w:hAnsi="Arial" w:cs="Arial"/>
          <w:b/>
          <w:sz w:val="20"/>
          <w:szCs w:val="20"/>
        </w:rPr>
      </w:pPr>
      <w:r w:rsidRPr="0081117C">
        <w:rPr>
          <w:rFonts w:ascii="Arial" w:hAnsi="Arial" w:cs="Arial"/>
          <w:b/>
          <w:sz w:val="20"/>
          <w:szCs w:val="20"/>
        </w:rPr>
        <w:t>CLÁUSULA DÉCIMA SEGUNDA</w:t>
      </w:r>
    </w:p>
    <w:p w:rsidR="008636A4" w:rsidRPr="0081117C" w:rsidRDefault="008636A4" w:rsidP="000309D3">
      <w:pPr>
        <w:spacing w:after="0" w:line="240" w:lineRule="auto"/>
        <w:jc w:val="center"/>
        <w:rPr>
          <w:rFonts w:ascii="Arial" w:hAnsi="Arial" w:cs="Arial"/>
          <w:b/>
          <w:sz w:val="20"/>
          <w:szCs w:val="20"/>
        </w:rPr>
      </w:pPr>
      <w:r w:rsidRPr="0081117C">
        <w:rPr>
          <w:rFonts w:ascii="Arial" w:hAnsi="Arial" w:cs="Arial"/>
          <w:b/>
          <w:sz w:val="20"/>
          <w:szCs w:val="20"/>
        </w:rPr>
        <w:t>DAS ALTERAÇÕES DO CONTRATO</w:t>
      </w:r>
    </w:p>
    <w:p w:rsidR="008636A4" w:rsidRPr="0081117C" w:rsidRDefault="008636A4" w:rsidP="000309D3">
      <w:pPr>
        <w:spacing w:after="0" w:line="240" w:lineRule="auto"/>
        <w:jc w:val="center"/>
        <w:rPr>
          <w:rFonts w:ascii="Arial" w:hAnsi="Arial" w:cs="Arial"/>
          <w:b/>
          <w:sz w:val="20"/>
          <w:szCs w:val="20"/>
        </w:rPr>
      </w:pPr>
    </w:p>
    <w:p w:rsidR="008636A4" w:rsidRPr="0081117C" w:rsidRDefault="008636A4" w:rsidP="000309D3">
      <w:pPr>
        <w:spacing w:after="0" w:line="240" w:lineRule="auto"/>
        <w:jc w:val="both"/>
        <w:rPr>
          <w:rFonts w:ascii="Arial" w:hAnsi="Arial" w:cs="Arial"/>
          <w:sz w:val="20"/>
          <w:szCs w:val="20"/>
        </w:rPr>
      </w:pPr>
      <w:r w:rsidRPr="0081117C">
        <w:rPr>
          <w:rFonts w:ascii="Arial" w:hAnsi="Arial" w:cs="Arial"/>
          <w:sz w:val="20"/>
          <w:szCs w:val="20"/>
        </w:rPr>
        <w:t>A Contratada obriga-se a aceitar, nas mesmas condições contratuais, os acréscimos e supressões que lhes forem determinados nos termos da lei.</w:t>
      </w:r>
    </w:p>
    <w:p w:rsidR="008636A4" w:rsidRPr="0081117C" w:rsidRDefault="008636A4" w:rsidP="000309D3">
      <w:pPr>
        <w:spacing w:after="0" w:line="240" w:lineRule="auto"/>
        <w:jc w:val="center"/>
        <w:rPr>
          <w:rFonts w:ascii="Arial" w:hAnsi="Arial" w:cs="Arial"/>
          <w:b/>
          <w:sz w:val="20"/>
          <w:szCs w:val="20"/>
        </w:rPr>
      </w:pPr>
    </w:p>
    <w:p w:rsidR="008636A4" w:rsidRPr="0081117C" w:rsidRDefault="008636A4" w:rsidP="000309D3">
      <w:pPr>
        <w:spacing w:after="0" w:line="240" w:lineRule="auto"/>
        <w:jc w:val="center"/>
        <w:rPr>
          <w:rFonts w:ascii="Arial" w:hAnsi="Arial" w:cs="Arial"/>
          <w:b/>
          <w:sz w:val="20"/>
          <w:szCs w:val="20"/>
        </w:rPr>
      </w:pPr>
    </w:p>
    <w:p w:rsidR="008636A4" w:rsidRPr="0081117C" w:rsidRDefault="008636A4" w:rsidP="000309D3">
      <w:pPr>
        <w:spacing w:after="0" w:line="240" w:lineRule="auto"/>
        <w:jc w:val="center"/>
        <w:rPr>
          <w:rFonts w:ascii="Arial" w:hAnsi="Arial" w:cs="Arial"/>
          <w:b/>
          <w:sz w:val="20"/>
          <w:szCs w:val="20"/>
        </w:rPr>
      </w:pPr>
      <w:r w:rsidRPr="0081117C">
        <w:rPr>
          <w:rFonts w:ascii="Arial" w:hAnsi="Arial" w:cs="Arial"/>
          <w:b/>
          <w:sz w:val="20"/>
          <w:szCs w:val="20"/>
        </w:rPr>
        <w:t>CLÁUSULA DÉCIMA TERCEIRA</w:t>
      </w:r>
    </w:p>
    <w:p w:rsidR="008636A4" w:rsidRPr="0081117C" w:rsidRDefault="008636A4" w:rsidP="000309D3">
      <w:pPr>
        <w:spacing w:after="0" w:line="240" w:lineRule="auto"/>
        <w:jc w:val="center"/>
        <w:rPr>
          <w:rFonts w:ascii="Arial" w:hAnsi="Arial" w:cs="Arial"/>
          <w:b/>
          <w:sz w:val="20"/>
          <w:szCs w:val="20"/>
        </w:rPr>
      </w:pPr>
      <w:r w:rsidRPr="0081117C">
        <w:rPr>
          <w:rFonts w:ascii="Arial" w:hAnsi="Arial" w:cs="Arial"/>
          <w:b/>
          <w:sz w:val="20"/>
          <w:szCs w:val="20"/>
        </w:rPr>
        <w:t>DO SUPORTE LEGAL</w:t>
      </w:r>
    </w:p>
    <w:p w:rsidR="008636A4" w:rsidRPr="0081117C" w:rsidRDefault="008636A4" w:rsidP="000309D3">
      <w:pPr>
        <w:spacing w:after="0" w:line="240" w:lineRule="auto"/>
        <w:jc w:val="center"/>
        <w:rPr>
          <w:rFonts w:ascii="Arial" w:hAnsi="Arial" w:cs="Arial"/>
          <w:b/>
          <w:sz w:val="20"/>
          <w:szCs w:val="20"/>
        </w:rPr>
      </w:pPr>
    </w:p>
    <w:p w:rsidR="008636A4" w:rsidRPr="0081117C" w:rsidRDefault="008F7457" w:rsidP="000309D3">
      <w:pPr>
        <w:spacing w:after="0" w:line="240" w:lineRule="auto"/>
        <w:jc w:val="both"/>
        <w:rPr>
          <w:rFonts w:ascii="Arial" w:hAnsi="Arial" w:cs="Arial"/>
          <w:sz w:val="20"/>
          <w:szCs w:val="20"/>
        </w:rPr>
      </w:pPr>
      <w:r w:rsidRPr="008F7457">
        <w:rPr>
          <w:rFonts w:ascii="Arial" w:hAnsi="Arial" w:cs="Arial"/>
          <w:sz w:val="20"/>
          <w:szCs w:val="20"/>
        </w:rPr>
        <w:t xml:space="preserve">O presente </w:t>
      </w:r>
      <w:r>
        <w:rPr>
          <w:rFonts w:ascii="Arial" w:hAnsi="Arial" w:cs="Arial"/>
          <w:sz w:val="20"/>
          <w:szCs w:val="20"/>
        </w:rPr>
        <w:t>C</w:t>
      </w:r>
      <w:r w:rsidRPr="008F7457">
        <w:rPr>
          <w:rFonts w:ascii="Arial" w:hAnsi="Arial" w:cs="Arial"/>
          <w:sz w:val="20"/>
          <w:szCs w:val="20"/>
        </w:rPr>
        <w:t>ontrato é regido pelas disposições constantes da Lei n.º 8.666/93, suas alterações e regulamentações, Lei Complementar 123/2006, alterada pela Lei Complementar 147/2014, bem como pel</w:t>
      </w:r>
      <w:r>
        <w:rPr>
          <w:rFonts w:ascii="Arial" w:hAnsi="Arial" w:cs="Arial"/>
          <w:sz w:val="20"/>
          <w:szCs w:val="20"/>
        </w:rPr>
        <w:t>o</w:t>
      </w:r>
      <w:r w:rsidRPr="008F7457">
        <w:rPr>
          <w:rFonts w:ascii="Arial" w:hAnsi="Arial" w:cs="Arial"/>
          <w:sz w:val="20"/>
          <w:szCs w:val="20"/>
        </w:rPr>
        <w:t xml:space="preserve"> </w:t>
      </w:r>
      <w:r>
        <w:rPr>
          <w:rFonts w:ascii="Arial" w:hAnsi="Arial" w:cs="Arial"/>
          <w:sz w:val="20"/>
          <w:szCs w:val="20"/>
        </w:rPr>
        <w:t xml:space="preserve">Convite </w:t>
      </w:r>
      <w:proofErr w:type="gramStart"/>
      <w:r>
        <w:rPr>
          <w:rFonts w:ascii="Arial" w:hAnsi="Arial" w:cs="Arial"/>
          <w:sz w:val="20"/>
          <w:szCs w:val="20"/>
        </w:rPr>
        <w:t>n.º .</w:t>
      </w:r>
      <w:proofErr w:type="gramEnd"/>
      <w:r>
        <w:rPr>
          <w:rFonts w:ascii="Arial" w:hAnsi="Arial" w:cs="Arial"/>
          <w:sz w:val="20"/>
          <w:szCs w:val="20"/>
        </w:rPr>
        <w:t>./2016</w:t>
      </w:r>
      <w:r w:rsidRPr="008F7457">
        <w:rPr>
          <w:rFonts w:ascii="Arial" w:hAnsi="Arial" w:cs="Arial"/>
          <w:sz w:val="20"/>
          <w:szCs w:val="20"/>
        </w:rPr>
        <w:t xml:space="preserve"> e demais legislações municipais referentes ao objeto ora contratado.</w:t>
      </w:r>
    </w:p>
    <w:p w:rsidR="008636A4" w:rsidRPr="0081117C" w:rsidRDefault="008636A4" w:rsidP="000309D3">
      <w:pPr>
        <w:spacing w:after="0" w:line="240" w:lineRule="auto"/>
        <w:jc w:val="both"/>
        <w:rPr>
          <w:rFonts w:ascii="Arial" w:hAnsi="Arial" w:cs="Arial"/>
          <w:sz w:val="20"/>
          <w:szCs w:val="20"/>
        </w:rPr>
      </w:pPr>
    </w:p>
    <w:p w:rsidR="008F7457" w:rsidRDefault="008F7457" w:rsidP="000309D3">
      <w:pPr>
        <w:spacing w:after="0" w:line="240" w:lineRule="auto"/>
        <w:jc w:val="center"/>
        <w:rPr>
          <w:rFonts w:ascii="Arial" w:hAnsi="Arial" w:cs="Arial"/>
          <w:b/>
          <w:sz w:val="20"/>
          <w:szCs w:val="20"/>
        </w:rPr>
      </w:pPr>
    </w:p>
    <w:p w:rsidR="008636A4" w:rsidRPr="0081117C" w:rsidRDefault="008636A4" w:rsidP="000309D3">
      <w:pPr>
        <w:spacing w:after="0" w:line="240" w:lineRule="auto"/>
        <w:jc w:val="center"/>
        <w:rPr>
          <w:rFonts w:ascii="Arial" w:hAnsi="Arial" w:cs="Arial"/>
          <w:b/>
          <w:sz w:val="20"/>
          <w:szCs w:val="20"/>
        </w:rPr>
      </w:pPr>
      <w:r w:rsidRPr="0081117C">
        <w:rPr>
          <w:rFonts w:ascii="Arial" w:hAnsi="Arial" w:cs="Arial"/>
          <w:b/>
          <w:sz w:val="20"/>
          <w:szCs w:val="20"/>
        </w:rPr>
        <w:t>CLÁUSULA DÉCIMA QUARTA</w:t>
      </w:r>
    </w:p>
    <w:p w:rsidR="008636A4" w:rsidRPr="0081117C" w:rsidRDefault="008636A4" w:rsidP="000309D3">
      <w:pPr>
        <w:spacing w:after="0" w:line="240" w:lineRule="auto"/>
        <w:jc w:val="center"/>
        <w:rPr>
          <w:rFonts w:ascii="Arial" w:hAnsi="Arial" w:cs="Arial"/>
          <w:b/>
          <w:sz w:val="20"/>
          <w:szCs w:val="20"/>
        </w:rPr>
      </w:pPr>
      <w:r w:rsidRPr="0081117C">
        <w:rPr>
          <w:rFonts w:ascii="Arial" w:hAnsi="Arial" w:cs="Arial"/>
          <w:b/>
          <w:sz w:val="20"/>
          <w:szCs w:val="20"/>
        </w:rPr>
        <w:t>DA DOTAÇÃO ORÇAMENTÁRIA</w:t>
      </w:r>
    </w:p>
    <w:p w:rsidR="008636A4" w:rsidRPr="0081117C" w:rsidRDefault="008636A4" w:rsidP="000309D3">
      <w:pPr>
        <w:spacing w:after="0" w:line="240" w:lineRule="auto"/>
        <w:jc w:val="center"/>
        <w:rPr>
          <w:rFonts w:ascii="Arial" w:hAnsi="Arial" w:cs="Arial"/>
          <w:b/>
          <w:sz w:val="20"/>
          <w:szCs w:val="20"/>
        </w:rPr>
      </w:pPr>
    </w:p>
    <w:p w:rsidR="008F7457" w:rsidRPr="002A63AC" w:rsidRDefault="008636A4" w:rsidP="008F7457">
      <w:pPr>
        <w:jc w:val="both"/>
        <w:rPr>
          <w:rFonts w:ascii="Arial" w:hAnsi="Arial" w:cs="Arial"/>
          <w:sz w:val="20"/>
          <w:szCs w:val="20"/>
        </w:rPr>
      </w:pPr>
      <w:r w:rsidRPr="0081117C">
        <w:rPr>
          <w:rFonts w:ascii="Arial" w:hAnsi="Arial" w:cs="Arial"/>
          <w:sz w:val="20"/>
          <w:szCs w:val="20"/>
        </w:rPr>
        <w:t xml:space="preserve">Os pagamentos das obrigações contratuais resultantes da presente licitação serão de responsabilidade da SAECIL, onerando </w:t>
      </w:r>
      <w:r w:rsidR="008F7457">
        <w:rPr>
          <w:rFonts w:ascii="Arial" w:hAnsi="Arial" w:cs="Arial"/>
          <w:sz w:val="20"/>
          <w:szCs w:val="20"/>
        </w:rPr>
        <w:t xml:space="preserve">a </w:t>
      </w:r>
      <w:r w:rsidR="008F7457" w:rsidRPr="002A63AC">
        <w:rPr>
          <w:rFonts w:ascii="Arial" w:hAnsi="Arial" w:cs="Arial"/>
          <w:sz w:val="20"/>
          <w:szCs w:val="20"/>
        </w:rPr>
        <w:t>dotação n.º 03.01.03.1754400432.072 - 33903000 do orçamento dos exercícios vigente e subsequente.</w:t>
      </w:r>
    </w:p>
    <w:p w:rsidR="008636A4" w:rsidRPr="0081117C" w:rsidRDefault="008636A4" w:rsidP="000309D3">
      <w:pPr>
        <w:spacing w:after="0" w:line="240" w:lineRule="auto"/>
        <w:jc w:val="center"/>
        <w:rPr>
          <w:rFonts w:ascii="Arial" w:hAnsi="Arial" w:cs="Arial"/>
          <w:b/>
          <w:sz w:val="20"/>
          <w:szCs w:val="20"/>
        </w:rPr>
      </w:pPr>
      <w:r w:rsidRPr="0081117C">
        <w:rPr>
          <w:rFonts w:ascii="Arial" w:hAnsi="Arial" w:cs="Arial"/>
          <w:b/>
          <w:sz w:val="20"/>
          <w:szCs w:val="20"/>
        </w:rPr>
        <w:lastRenderedPageBreak/>
        <w:t>CLÁUSULA DÉCIMA QUINTA</w:t>
      </w:r>
    </w:p>
    <w:p w:rsidR="008636A4" w:rsidRPr="0081117C" w:rsidRDefault="008636A4" w:rsidP="000309D3">
      <w:pPr>
        <w:spacing w:after="0" w:line="240" w:lineRule="auto"/>
        <w:jc w:val="center"/>
        <w:rPr>
          <w:rFonts w:ascii="Arial" w:hAnsi="Arial" w:cs="Arial"/>
          <w:b/>
          <w:sz w:val="20"/>
          <w:szCs w:val="20"/>
        </w:rPr>
      </w:pPr>
      <w:r w:rsidRPr="0081117C">
        <w:rPr>
          <w:rFonts w:ascii="Arial" w:hAnsi="Arial" w:cs="Arial"/>
          <w:b/>
          <w:sz w:val="20"/>
          <w:szCs w:val="20"/>
        </w:rPr>
        <w:t>DO FORO</w:t>
      </w:r>
    </w:p>
    <w:p w:rsidR="008636A4" w:rsidRPr="0081117C" w:rsidRDefault="008636A4" w:rsidP="000309D3">
      <w:pPr>
        <w:spacing w:after="0" w:line="240" w:lineRule="auto"/>
        <w:jc w:val="both"/>
        <w:rPr>
          <w:rFonts w:ascii="Arial" w:hAnsi="Arial" w:cs="Arial"/>
          <w:sz w:val="20"/>
          <w:szCs w:val="20"/>
        </w:rPr>
      </w:pPr>
    </w:p>
    <w:p w:rsidR="008636A4" w:rsidRPr="0081117C" w:rsidRDefault="008636A4" w:rsidP="000309D3">
      <w:pPr>
        <w:spacing w:after="0" w:line="240" w:lineRule="auto"/>
        <w:jc w:val="both"/>
        <w:rPr>
          <w:rFonts w:ascii="Arial" w:hAnsi="Arial" w:cs="Arial"/>
          <w:sz w:val="20"/>
          <w:szCs w:val="20"/>
        </w:rPr>
      </w:pPr>
      <w:r w:rsidRPr="0081117C">
        <w:rPr>
          <w:rFonts w:ascii="Arial" w:hAnsi="Arial" w:cs="Arial"/>
          <w:sz w:val="20"/>
          <w:szCs w:val="20"/>
        </w:rPr>
        <w:t>As partes elegem, desde já, explicitamente, o foro da Comarca de Leme para deslinde de qualquer questão oriunda do presente Contrato.</w:t>
      </w:r>
    </w:p>
    <w:p w:rsidR="008F7457" w:rsidRDefault="008F7457" w:rsidP="000309D3">
      <w:pPr>
        <w:spacing w:after="0" w:line="240" w:lineRule="auto"/>
        <w:jc w:val="both"/>
        <w:rPr>
          <w:rFonts w:ascii="Arial" w:hAnsi="Arial" w:cs="Arial"/>
          <w:sz w:val="20"/>
          <w:szCs w:val="20"/>
        </w:rPr>
      </w:pPr>
    </w:p>
    <w:p w:rsidR="008636A4" w:rsidRPr="0081117C" w:rsidRDefault="008636A4" w:rsidP="000309D3">
      <w:pPr>
        <w:spacing w:after="0" w:line="240" w:lineRule="auto"/>
        <w:jc w:val="both"/>
        <w:rPr>
          <w:rFonts w:ascii="Arial" w:hAnsi="Arial" w:cs="Arial"/>
          <w:sz w:val="20"/>
          <w:szCs w:val="20"/>
        </w:rPr>
      </w:pPr>
      <w:r w:rsidRPr="0081117C">
        <w:rPr>
          <w:rFonts w:ascii="Arial" w:hAnsi="Arial" w:cs="Arial"/>
          <w:sz w:val="20"/>
          <w:szCs w:val="20"/>
        </w:rPr>
        <w:t xml:space="preserve">E, por estarem justas e contratadas, assinam as partes este contrato, em 04 (quatro) </w:t>
      </w:r>
      <w:proofErr w:type="gramStart"/>
      <w:r w:rsidRPr="0081117C">
        <w:rPr>
          <w:rFonts w:ascii="Arial" w:hAnsi="Arial" w:cs="Arial"/>
          <w:sz w:val="20"/>
          <w:szCs w:val="20"/>
        </w:rPr>
        <w:t>vias</w:t>
      </w:r>
      <w:proofErr w:type="gramEnd"/>
      <w:r w:rsidRPr="0081117C">
        <w:rPr>
          <w:rFonts w:ascii="Arial" w:hAnsi="Arial" w:cs="Arial"/>
          <w:sz w:val="20"/>
          <w:szCs w:val="20"/>
        </w:rPr>
        <w:t xml:space="preserve"> de igual teor, para que produza seus legais efeitos.</w:t>
      </w:r>
    </w:p>
    <w:p w:rsidR="008636A4" w:rsidRPr="0081117C" w:rsidRDefault="008636A4" w:rsidP="000309D3">
      <w:pPr>
        <w:spacing w:after="0" w:line="240" w:lineRule="auto"/>
        <w:jc w:val="both"/>
        <w:rPr>
          <w:rFonts w:ascii="Arial" w:hAnsi="Arial" w:cs="Arial"/>
          <w:sz w:val="20"/>
          <w:szCs w:val="20"/>
        </w:rPr>
      </w:pPr>
    </w:p>
    <w:p w:rsidR="008636A4" w:rsidRPr="0081117C" w:rsidRDefault="008636A4" w:rsidP="000309D3">
      <w:pPr>
        <w:spacing w:after="0" w:line="240" w:lineRule="auto"/>
        <w:jc w:val="both"/>
        <w:rPr>
          <w:rFonts w:ascii="Arial" w:hAnsi="Arial" w:cs="Arial"/>
          <w:sz w:val="20"/>
          <w:szCs w:val="20"/>
        </w:rPr>
      </w:pPr>
    </w:p>
    <w:p w:rsidR="008636A4" w:rsidRPr="0081117C" w:rsidRDefault="008636A4" w:rsidP="000309D3">
      <w:pPr>
        <w:spacing w:after="0" w:line="240" w:lineRule="auto"/>
        <w:jc w:val="both"/>
        <w:rPr>
          <w:rFonts w:ascii="Arial" w:hAnsi="Arial" w:cs="Arial"/>
          <w:sz w:val="20"/>
          <w:szCs w:val="20"/>
        </w:rPr>
      </w:pPr>
      <w:r w:rsidRPr="0081117C">
        <w:rPr>
          <w:rFonts w:ascii="Arial" w:hAnsi="Arial" w:cs="Arial"/>
          <w:sz w:val="20"/>
          <w:szCs w:val="20"/>
        </w:rPr>
        <w:t>Leme</w:t>
      </w:r>
      <w:proofErr w:type="gramStart"/>
      <w:r w:rsidRPr="0081117C">
        <w:rPr>
          <w:rFonts w:ascii="Arial" w:hAnsi="Arial" w:cs="Arial"/>
          <w:sz w:val="20"/>
          <w:szCs w:val="20"/>
        </w:rPr>
        <w:t>, .</w:t>
      </w:r>
      <w:proofErr w:type="gramEnd"/>
      <w:r w:rsidRPr="0081117C">
        <w:rPr>
          <w:rFonts w:ascii="Arial" w:hAnsi="Arial" w:cs="Arial"/>
          <w:sz w:val="20"/>
          <w:szCs w:val="20"/>
        </w:rPr>
        <w:t xml:space="preserve">. </w:t>
      </w:r>
      <w:proofErr w:type="gramStart"/>
      <w:r w:rsidRPr="0081117C">
        <w:rPr>
          <w:rFonts w:ascii="Arial" w:hAnsi="Arial" w:cs="Arial"/>
          <w:sz w:val="20"/>
          <w:szCs w:val="20"/>
        </w:rPr>
        <w:t>de</w:t>
      </w:r>
      <w:proofErr w:type="gramEnd"/>
      <w:r w:rsidRPr="0081117C">
        <w:rPr>
          <w:rFonts w:ascii="Arial" w:hAnsi="Arial" w:cs="Arial"/>
          <w:sz w:val="20"/>
          <w:szCs w:val="20"/>
        </w:rPr>
        <w:t xml:space="preserve"> ......... </w:t>
      </w:r>
      <w:proofErr w:type="gramStart"/>
      <w:r w:rsidRPr="0081117C">
        <w:rPr>
          <w:rFonts w:ascii="Arial" w:hAnsi="Arial" w:cs="Arial"/>
          <w:sz w:val="20"/>
          <w:szCs w:val="20"/>
        </w:rPr>
        <w:t>de</w:t>
      </w:r>
      <w:proofErr w:type="gramEnd"/>
      <w:r w:rsidRPr="0081117C">
        <w:rPr>
          <w:rFonts w:ascii="Arial" w:hAnsi="Arial" w:cs="Arial"/>
          <w:sz w:val="20"/>
          <w:szCs w:val="20"/>
        </w:rPr>
        <w:t xml:space="preserve"> 2016.</w:t>
      </w:r>
    </w:p>
    <w:p w:rsidR="008636A4" w:rsidRPr="0081117C" w:rsidRDefault="008636A4" w:rsidP="000309D3">
      <w:pPr>
        <w:spacing w:after="0" w:line="240" w:lineRule="auto"/>
        <w:jc w:val="both"/>
        <w:rPr>
          <w:rFonts w:ascii="Arial" w:hAnsi="Arial" w:cs="Arial"/>
          <w:sz w:val="20"/>
          <w:szCs w:val="20"/>
        </w:rPr>
      </w:pPr>
    </w:p>
    <w:p w:rsidR="008636A4" w:rsidRPr="0081117C" w:rsidRDefault="008636A4" w:rsidP="000309D3">
      <w:pPr>
        <w:spacing w:after="0" w:line="240" w:lineRule="auto"/>
        <w:jc w:val="both"/>
        <w:rPr>
          <w:rFonts w:ascii="Arial" w:hAnsi="Arial" w:cs="Arial"/>
          <w:sz w:val="20"/>
          <w:szCs w:val="20"/>
        </w:rPr>
      </w:pPr>
    </w:p>
    <w:p w:rsidR="008636A4" w:rsidRPr="0081117C" w:rsidRDefault="008636A4" w:rsidP="000309D3">
      <w:pPr>
        <w:spacing w:after="0" w:line="240" w:lineRule="auto"/>
        <w:jc w:val="both"/>
        <w:rPr>
          <w:rFonts w:ascii="Arial" w:hAnsi="Arial" w:cs="Arial"/>
          <w:b/>
          <w:sz w:val="20"/>
          <w:szCs w:val="20"/>
        </w:rPr>
      </w:pPr>
    </w:p>
    <w:p w:rsidR="008636A4" w:rsidRPr="0081117C" w:rsidRDefault="008636A4" w:rsidP="000309D3">
      <w:pPr>
        <w:spacing w:after="0" w:line="240" w:lineRule="auto"/>
        <w:jc w:val="both"/>
        <w:rPr>
          <w:rFonts w:ascii="Arial" w:hAnsi="Arial" w:cs="Arial"/>
          <w:b/>
          <w:sz w:val="20"/>
          <w:szCs w:val="20"/>
        </w:rPr>
      </w:pPr>
      <w:r w:rsidRPr="0081117C">
        <w:rPr>
          <w:rFonts w:ascii="Arial" w:hAnsi="Arial" w:cs="Arial"/>
          <w:b/>
          <w:sz w:val="20"/>
          <w:szCs w:val="20"/>
        </w:rPr>
        <w:t xml:space="preserve">SAECIL - Superintendência de Água e Esgotos </w:t>
      </w:r>
    </w:p>
    <w:p w:rsidR="008636A4" w:rsidRPr="0081117C" w:rsidRDefault="008636A4" w:rsidP="000309D3">
      <w:pPr>
        <w:spacing w:after="0" w:line="240" w:lineRule="auto"/>
        <w:jc w:val="both"/>
        <w:rPr>
          <w:rFonts w:ascii="Arial" w:hAnsi="Arial" w:cs="Arial"/>
          <w:b/>
          <w:sz w:val="20"/>
          <w:szCs w:val="20"/>
        </w:rPr>
      </w:pPr>
      <w:r w:rsidRPr="0081117C">
        <w:rPr>
          <w:rFonts w:ascii="Arial" w:hAnsi="Arial" w:cs="Arial"/>
          <w:b/>
          <w:sz w:val="20"/>
          <w:szCs w:val="20"/>
        </w:rPr>
        <w:t xml:space="preserve">                     </w:t>
      </w:r>
      <w:proofErr w:type="gramStart"/>
      <w:r w:rsidRPr="0081117C">
        <w:rPr>
          <w:rFonts w:ascii="Arial" w:hAnsi="Arial" w:cs="Arial"/>
          <w:b/>
          <w:sz w:val="20"/>
          <w:szCs w:val="20"/>
        </w:rPr>
        <w:t>da</w:t>
      </w:r>
      <w:proofErr w:type="gramEnd"/>
      <w:r w:rsidRPr="0081117C">
        <w:rPr>
          <w:rFonts w:ascii="Arial" w:hAnsi="Arial" w:cs="Arial"/>
          <w:b/>
          <w:sz w:val="20"/>
          <w:szCs w:val="20"/>
        </w:rPr>
        <w:t xml:space="preserve"> Cidade de Leme</w:t>
      </w:r>
    </w:p>
    <w:p w:rsidR="008636A4" w:rsidRPr="0081117C" w:rsidRDefault="008636A4" w:rsidP="000309D3">
      <w:pPr>
        <w:spacing w:after="0" w:line="240" w:lineRule="auto"/>
        <w:jc w:val="both"/>
        <w:rPr>
          <w:rFonts w:ascii="Arial" w:hAnsi="Arial" w:cs="Arial"/>
          <w:sz w:val="20"/>
          <w:szCs w:val="20"/>
        </w:rPr>
      </w:pPr>
    </w:p>
    <w:p w:rsidR="008636A4" w:rsidRPr="0081117C" w:rsidRDefault="008636A4" w:rsidP="000309D3">
      <w:pPr>
        <w:spacing w:after="0" w:line="240" w:lineRule="auto"/>
        <w:jc w:val="both"/>
        <w:rPr>
          <w:rFonts w:ascii="Arial" w:hAnsi="Arial" w:cs="Arial"/>
          <w:sz w:val="20"/>
          <w:szCs w:val="20"/>
        </w:rPr>
      </w:pPr>
    </w:p>
    <w:p w:rsidR="008636A4" w:rsidRPr="0081117C" w:rsidRDefault="008636A4" w:rsidP="000309D3">
      <w:pPr>
        <w:spacing w:after="0" w:line="240" w:lineRule="auto"/>
        <w:jc w:val="both"/>
        <w:rPr>
          <w:rFonts w:ascii="Arial" w:hAnsi="Arial" w:cs="Arial"/>
          <w:sz w:val="20"/>
          <w:szCs w:val="20"/>
        </w:rPr>
      </w:pPr>
    </w:p>
    <w:p w:rsidR="008636A4" w:rsidRPr="0081117C" w:rsidRDefault="008636A4" w:rsidP="000309D3">
      <w:pPr>
        <w:spacing w:after="0" w:line="240" w:lineRule="auto"/>
        <w:jc w:val="both"/>
        <w:rPr>
          <w:rFonts w:ascii="Arial" w:hAnsi="Arial" w:cs="Arial"/>
          <w:sz w:val="20"/>
          <w:szCs w:val="20"/>
        </w:rPr>
      </w:pPr>
      <w:proofErr w:type="gramStart"/>
      <w:r w:rsidRPr="0081117C">
        <w:rPr>
          <w:rFonts w:ascii="Arial" w:hAnsi="Arial" w:cs="Arial"/>
          <w:sz w:val="20"/>
          <w:szCs w:val="20"/>
        </w:rPr>
        <w:t>......................................................</w:t>
      </w:r>
      <w:proofErr w:type="gramEnd"/>
    </w:p>
    <w:p w:rsidR="008636A4" w:rsidRPr="0081117C" w:rsidRDefault="008636A4" w:rsidP="000309D3">
      <w:pPr>
        <w:spacing w:after="0" w:line="240" w:lineRule="auto"/>
        <w:jc w:val="both"/>
        <w:rPr>
          <w:rFonts w:ascii="Arial" w:hAnsi="Arial" w:cs="Arial"/>
          <w:sz w:val="20"/>
          <w:szCs w:val="20"/>
        </w:rPr>
      </w:pPr>
      <w:r w:rsidRPr="0081117C">
        <w:rPr>
          <w:rFonts w:ascii="Arial" w:hAnsi="Arial" w:cs="Arial"/>
          <w:sz w:val="20"/>
          <w:szCs w:val="20"/>
        </w:rPr>
        <w:t xml:space="preserve">         VALENTIN FERREIRA</w:t>
      </w:r>
    </w:p>
    <w:p w:rsidR="008636A4" w:rsidRPr="0081117C" w:rsidRDefault="008636A4" w:rsidP="000309D3">
      <w:pPr>
        <w:spacing w:after="0" w:line="240" w:lineRule="auto"/>
        <w:jc w:val="both"/>
        <w:rPr>
          <w:rFonts w:ascii="Arial" w:hAnsi="Arial" w:cs="Arial"/>
          <w:sz w:val="20"/>
          <w:szCs w:val="20"/>
        </w:rPr>
      </w:pPr>
      <w:r w:rsidRPr="0081117C">
        <w:rPr>
          <w:rFonts w:ascii="Arial" w:hAnsi="Arial" w:cs="Arial"/>
          <w:sz w:val="20"/>
          <w:szCs w:val="20"/>
        </w:rPr>
        <w:t xml:space="preserve">             Diretor-Presidente</w:t>
      </w:r>
    </w:p>
    <w:p w:rsidR="008636A4" w:rsidRPr="0081117C" w:rsidRDefault="008636A4" w:rsidP="000309D3">
      <w:pPr>
        <w:spacing w:after="0" w:line="240" w:lineRule="auto"/>
        <w:jc w:val="both"/>
        <w:rPr>
          <w:rFonts w:ascii="Arial" w:hAnsi="Arial" w:cs="Arial"/>
          <w:sz w:val="20"/>
          <w:szCs w:val="20"/>
        </w:rPr>
      </w:pPr>
    </w:p>
    <w:p w:rsidR="008636A4" w:rsidRPr="0081117C" w:rsidRDefault="008636A4" w:rsidP="000309D3">
      <w:pPr>
        <w:spacing w:after="0" w:line="240" w:lineRule="auto"/>
        <w:jc w:val="both"/>
        <w:rPr>
          <w:rFonts w:ascii="Arial" w:hAnsi="Arial" w:cs="Arial"/>
          <w:sz w:val="20"/>
          <w:szCs w:val="20"/>
        </w:rPr>
      </w:pPr>
    </w:p>
    <w:p w:rsidR="008636A4" w:rsidRPr="0081117C" w:rsidRDefault="008636A4" w:rsidP="000309D3">
      <w:pPr>
        <w:spacing w:after="0" w:line="240" w:lineRule="auto"/>
        <w:jc w:val="both"/>
        <w:rPr>
          <w:rFonts w:ascii="Arial" w:hAnsi="Arial" w:cs="Arial"/>
          <w:b/>
          <w:sz w:val="20"/>
          <w:szCs w:val="20"/>
        </w:rPr>
      </w:pPr>
    </w:p>
    <w:p w:rsidR="008636A4" w:rsidRPr="0081117C" w:rsidRDefault="008636A4" w:rsidP="000309D3">
      <w:pPr>
        <w:spacing w:after="0" w:line="240" w:lineRule="auto"/>
        <w:jc w:val="both"/>
        <w:rPr>
          <w:rFonts w:ascii="Arial" w:hAnsi="Arial" w:cs="Arial"/>
          <w:b/>
          <w:sz w:val="20"/>
          <w:szCs w:val="20"/>
        </w:rPr>
      </w:pPr>
      <w:r w:rsidRPr="0081117C">
        <w:rPr>
          <w:rFonts w:ascii="Arial" w:hAnsi="Arial" w:cs="Arial"/>
          <w:b/>
          <w:sz w:val="20"/>
          <w:szCs w:val="20"/>
        </w:rPr>
        <w:t xml:space="preserve">CONTRATADA: </w:t>
      </w:r>
    </w:p>
    <w:p w:rsidR="008636A4" w:rsidRPr="0081117C" w:rsidRDefault="008636A4" w:rsidP="000309D3">
      <w:pPr>
        <w:spacing w:after="0" w:line="240" w:lineRule="auto"/>
        <w:jc w:val="both"/>
        <w:rPr>
          <w:rFonts w:ascii="Arial" w:hAnsi="Arial" w:cs="Arial"/>
          <w:sz w:val="20"/>
          <w:szCs w:val="20"/>
        </w:rPr>
      </w:pPr>
      <w:r w:rsidRPr="0081117C">
        <w:rPr>
          <w:rFonts w:ascii="Arial" w:hAnsi="Arial" w:cs="Arial"/>
          <w:sz w:val="20"/>
          <w:szCs w:val="20"/>
        </w:rPr>
        <w:t xml:space="preserve">         </w:t>
      </w:r>
    </w:p>
    <w:p w:rsidR="008636A4" w:rsidRPr="0081117C" w:rsidRDefault="008636A4" w:rsidP="000309D3">
      <w:pPr>
        <w:spacing w:after="0" w:line="240" w:lineRule="auto"/>
        <w:jc w:val="both"/>
        <w:rPr>
          <w:rFonts w:ascii="Arial" w:hAnsi="Arial" w:cs="Arial"/>
          <w:sz w:val="20"/>
          <w:szCs w:val="20"/>
        </w:rPr>
      </w:pPr>
      <w:r w:rsidRPr="0081117C">
        <w:rPr>
          <w:rFonts w:ascii="Arial" w:hAnsi="Arial" w:cs="Arial"/>
          <w:sz w:val="20"/>
          <w:szCs w:val="20"/>
        </w:rPr>
        <w:t xml:space="preserve">                         </w:t>
      </w:r>
    </w:p>
    <w:p w:rsidR="008636A4" w:rsidRPr="0081117C" w:rsidRDefault="008636A4" w:rsidP="000309D3">
      <w:pPr>
        <w:spacing w:after="0" w:line="240" w:lineRule="auto"/>
        <w:jc w:val="both"/>
        <w:rPr>
          <w:rFonts w:ascii="Arial" w:hAnsi="Arial" w:cs="Arial"/>
          <w:sz w:val="20"/>
          <w:szCs w:val="20"/>
        </w:rPr>
      </w:pPr>
      <w:proofErr w:type="gramStart"/>
      <w:r w:rsidRPr="0081117C">
        <w:rPr>
          <w:rFonts w:ascii="Arial" w:hAnsi="Arial" w:cs="Arial"/>
          <w:sz w:val="20"/>
          <w:szCs w:val="20"/>
        </w:rPr>
        <w:t>.......................................................</w:t>
      </w:r>
      <w:proofErr w:type="gramEnd"/>
    </w:p>
    <w:p w:rsidR="008636A4" w:rsidRPr="0081117C" w:rsidRDefault="008636A4" w:rsidP="000309D3">
      <w:pPr>
        <w:spacing w:after="0" w:line="240" w:lineRule="auto"/>
        <w:jc w:val="both"/>
        <w:rPr>
          <w:rFonts w:ascii="Arial" w:hAnsi="Arial" w:cs="Arial"/>
          <w:sz w:val="20"/>
          <w:szCs w:val="20"/>
        </w:rPr>
      </w:pPr>
      <w:r w:rsidRPr="0081117C">
        <w:rPr>
          <w:rFonts w:ascii="Arial" w:hAnsi="Arial" w:cs="Arial"/>
          <w:sz w:val="20"/>
          <w:szCs w:val="20"/>
        </w:rPr>
        <w:t xml:space="preserve">        </w:t>
      </w:r>
    </w:p>
    <w:p w:rsidR="008636A4" w:rsidRPr="0081117C" w:rsidRDefault="008636A4" w:rsidP="000309D3">
      <w:pPr>
        <w:spacing w:after="0" w:line="240" w:lineRule="auto"/>
        <w:jc w:val="both"/>
        <w:rPr>
          <w:rFonts w:ascii="Arial" w:hAnsi="Arial" w:cs="Arial"/>
          <w:sz w:val="20"/>
          <w:szCs w:val="20"/>
        </w:rPr>
      </w:pPr>
    </w:p>
    <w:p w:rsidR="008636A4" w:rsidRPr="0081117C" w:rsidRDefault="008636A4" w:rsidP="000309D3">
      <w:pPr>
        <w:spacing w:after="0" w:line="240" w:lineRule="auto"/>
        <w:jc w:val="both"/>
        <w:rPr>
          <w:rFonts w:ascii="Arial" w:hAnsi="Arial" w:cs="Arial"/>
          <w:sz w:val="20"/>
          <w:szCs w:val="20"/>
        </w:rPr>
      </w:pPr>
    </w:p>
    <w:p w:rsidR="008636A4" w:rsidRPr="0081117C" w:rsidRDefault="008636A4" w:rsidP="000309D3">
      <w:pPr>
        <w:spacing w:after="0" w:line="240" w:lineRule="auto"/>
        <w:jc w:val="both"/>
        <w:rPr>
          <w:rFonts w:ascii="Arial" w:hAnsi="Arial" w:cs="Arial"/>
          <w:sz w:val="20"/>
          <w:szCs w:val="20"/>
        </w:rPr>
      </w:pPr>
      <w:r w:rsidRPr="0081117C">
        <w:rPr>
          <w:rFonts w:ascii="Arial" w:hAnsi="Arial" w:cs="Arial"/>
          <w:sz w:val="20"/>
          <w:szCs w:val="20"/>
        </w:rPr>
        <w:t>TESTEMUNHAS:</w:t>
      </w:r>
    </w:p>
    <w:p w:rsidR="008636A4" w:rsidRPr="0081117C" w:rsidRDefault="008636A4" w:rsidP="000309D3">
      <w:pPr>
        <w:spacing w:after="0" w:line="240" w:lineRule="auto"/>
        <w:jc w:val="both"/>
        <w:rPr>
          <w:rFonts w:ascii="Arial" w:hAnsi="Arial" w:cs="Arial"/>
          <w:sz w:val="20"/>
          <w:szCs w:val="20"/>
        </w:rPr>
      </w:pPr>
    </w:p>
    <w:p w:rsidR="00625752" w:rsidRPr="0081117C" w:rsidRDefault="008636A4" w:rsidP="000309D3">
      <w:pPr>
        <w:spacing w:after="0" w:line="240" w:lineRule="auto"/>
        <w:jc w:val="both"/>
        <w:rPr>
          <w:rFonts w:ascii="Arial" w:hAnsi="Arial" w:cs="Arial"/>
          <w:sz w:val="20"/>
          <w:szCs w:val="20"/>
        </w:rPr>
      </w:pPr>
      <w:r w:rsidRPr="0081117C">
        <w:rPr>
          <w:rFonts w:ascii="Arial" w:hAnsi="Arial" w:cs="Arial"/>
          <w:sz w:val="20"/>
          <w:szCs w:val="20"/>
        </w:rPr>
        <w:t xml:space="preserve">   </w:t>
      </w:r>
      <w:proofErr w:type="gramStart"/>
      <w:r w:rsidRPr="0081117C">
        <w:rPr>
          <w:rFonts w:ascii="Arial" w:hAnsi="Arial" w:cs="Arial"/>
          <w:sz w:val="20"/>
          <w:szCs w:val="20"/>
        </w:rPr>
        <w:t>1</w:t>
      </w:r>
      <w:proofErr w:type="gramEnd"/>
      <w:r w:rsidRPr="0081117C">
        <w:rPr>
          <w:rFonts w:ascii="Arial" w:hAnsi="Arial" w:cs="Arial"/>
          <w:sz w:val="20"/>
          <w:szCs w:val="20"/>
        </w:rPr>
        <w:t xml:space="preserve">).............................                                                          </w:t>
      </w:r>
      <w:proofErr w:type="gramStart"/>
      <w:r w:rsidRPr="0081117C">
        <w:rPr>
          <w:rFonts w:ascii="Arial" w:hAnsi="Arial" w:cs="Arial"/>
          <w:sz w:val="20"/>
          <w:szCs w:val="20"/>
        </w:rPr>
        <w:t>2</w:t>
      </w:r>
      <w:proofErr w:type="gramEnd"/>
      <w:r w:rsidRPr="0081117C">
        <w:rPr>
          <w:rFonts w:ascii="Arial" w:hAnsi="Arial" w:cs="Arial"/>
          <w:sz w:val="20"/>
          <w:szCs w:val="20"/>
        </w:rPr>
        <w:t xml:space="preserve">)............................. </w:t>
      </w:r>
    </w:p>
    <w:sectPr w:rsidR="00625752" w:rsidRPr="0081117C" w:rsidSect="008636A4">
      <w:footerReference w:type="default" r:id="rId7"/>
      <w:pgSz w:w="11906" w:h="16838" w:code="9"/>
      <w:pgMar w:top="2552" w:right="1134" w:bottom="221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5A7" w:rsidRDefault="007005A7" w:rsidP="008F7457">
      <w:pPr>
        <w:spacing w:after="0" w:line="240" w:lineRule="auto"/>
      </w:pPr>
      <w:r>
        <w:separator/>
      </w:r>
    </w:p>
  </w:endnote>
  <w:endnote w:type="continuationSeparator" w:id="0">
    <w:p w:rsidR="007005A7" w:rsidRDefault="007005A7" w:rsidP="008F7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571115"/>
      <w:docPartObj>
        <w:docPartGallery w:val="Page Numbers (Bottom of Page)"/>
        <w:docPartUnique/>
      </w:docPartObj>
    </w:sdtPr>
    <w:sdtEndPr/>
    <w:sdtContent>
      <w:sdt>
        <w:sdtPr>
          <w:id w:val="860082579"/>
          <w:docPartObj>
            <w:docPartGallery w:val="Page Numbers (Top of Page)"/>
            <w:docPartUnique/>
          </w:docPartObj>
        </w:sdtPr>
        <w:sdtEndPr/>
        <w:sdtContent>
          <w:p w:rsidR="008F7457" w:rsidRDefault="008F7457">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FE3B98">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E3B98">
              <w:rPr>
                <w:b/>
                <w:bCs/>
                <w:noProof/>
              </w:rPr>
              <w:t>5</w:t>
            </w:r>
            <w:r>
              <w:rPr>
                <w:b/>
                <w:bCs/>
                <w:sz w:val="24"/>
                <w:szCs w:val="24"/>
              </w:rPr>
              <w:fldChar w:fldCharType="end"/>
            </w:r>
          </w:p>
        </w:sdtContent>
      </w:sdt>
    </w:sdtContent>
  </w:sdt>
  <w:p w:rsidR="008F7457" w:rsidRDefault="008F745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5A7" w:rsidRDefault="007005A7" w:rsidP="008F7457">
      <w:pPr>
        <w:spacing w:after="0" w:line="240" w:lineRule="auto"/>
      </w:pPr>
      <w:r>
        <w:separator/>
      </w:r>
    </w:p>
  </w:footnote>
  <w:footnote w:type="continuationSeparator" w:id="0">
    <w:p w:rsidR="007005A7" w:rsidRDefault="007005A7" w:rsidP="008F74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6A4"/>
    <w:rsid w:val="00024C46"/>
    <w:rsid w:val="000309D3"/>
    <w:rsid w:val="000719F9"/>
    <w:rsid w:val="000A52AC"/>
    <w:rsid w:val="000F0769"/>
    <w:rsid w:val="00625752"/>
    <w:rsid w:val="007005A7"/>
    <w:rsid w:val="0081117C"/>
    <w:rsid w:val="008636A4"/>
    <w:rsid w:val="008F7457"/>
    <w:rsid w:val="00954789"/>
    <w:rsid w:val="009C55CA"/>
    <w:rsid w:val="00B86C91"/>
    <w:rsid w:val="00F80328"/>
    <w:rsid w:val="00FE3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A4"/>
    <w:rPr>
      <w:rFonts w:eastAsiaTheme="minorEastAsia"/>
      <w:lang w:eastAsia="pt-BR"/>
    </w:rPr>
  </w:style>
  <w:style w:type="paragraph" w:styleId="Ttulo2">
    <w:name w:val="heading 2"/>
    <w:basedOn w:val="Normal"/>
    <w:next w:val="Normal"/>
    <w:link w:val="Ttulo2Char"/>
    <w:qFormat/>
    <w:rsid w:val="008636A4"/>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636A4"/>
    <w:rPr>
      <w:rFonts w:ascii="Times New Roman" w:eastAsia="Times New Roman" w:hAnsi="Times New Roman" w:cs="Times New Roman"/>
      <w:b/>
      <w:sz w:val="20"/>
      <w:szCs w:val="20"/>
      <w:lang w:eastAsia="pt-BR"/>
    </w:rPr>
  </w:style>
  <w:style w:type="table" w:styleId="Tabelacomgrade">
    <w:name w:val="Table Grid"/>
    <w:basedOn w:val="Tabelanormal"/>
    <w:uiPriority w:val="59"/>
    <w:rsid w:val="00863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8F74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7457"/>
    <w:rPr>
      <w:rFonts w:eastAsiaTheme="minorEastAsia"/>
      <w:lang w:eastAsia="pt-BR"/>
    </w:rPr>
  </w:style>
  <w:style w:type="paragraph" w:styleId="Rodap">
    <w:name w:val="footer"/>
    <w:basedOn w:val="Normal"/>
    <w:link w:val="RodapChar"/>
    <w:uiPriority w:val="99"/>
    <w:unhideWhenUsed/>
    <w:rsid w:val="008F7457"/>
    <w:pPr>
      <w:tabs>
        <w:tab w:val="center" w:pos="4252"/>
        <w:tab w:val="right" w:pos="8504"/>
      </w:tabs>
      <w:spacing w:after="0" w:line="240" w:lineRule="auto"/>
    </w:pPr>
  </w:style>
  <w:style w:type="character" w:customStyle="1" w:styleId="RodapChar">
    <w:name w:val="Rodapé Char"/>
    <w:basedOn w:val="Fontepargpadro"/>
    <w:link w:val="Rodap"/>
    <w:uiPriority w:val="99"/>
    <w:rsid w:val="008F7457"/>
    <w:rPr>
      <w:rFonts w:eastAsiaTheme="minorEastAsia"/>
      <w:lang w:eastAsia="pt-BR"/>
    </w:rPr>
  </w:style>
  <w:style w:type="paragraph" w:styleId="Textodebalo">
    <w:name w:val="Balloon Text"/>
    <w:basedOn w:val="Normal"/>
    <w:link w:val="TextodebaloChar"/>
    <w:uiPriority w:val="99"/>
    <w:semiHidden/>
    <w:unhideWhenUsed/>
    <w:rsid w:val="000F07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0769"/>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A4"/>
    <w:rPr>
      <w:rFonts w:eastAsiaTheme="minorEastAsia"/>
      <w:lang w:eastAsia="pt-BR"/>
    </w:rPr>
  </w:style>
  <w:style w:type="paragraph" w:styleId="Ttulo2">
    <w:name w:val="heading 2"/>
    <w:basedOn w:val="Normal"/>
    <w:next w:val="Normal"/>
    <w:link w:val="Ttulo2Char"/>
    <w:qFormat/>
    <w:rsid w:val="008636A4"/>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636A4"/>
    <w:rPr>
      <w:rFonts w:ascii="Times New Roman" w:eastAsia="Times New Roman" w:hAnsi="Times New Roman" w:cs="Times New Roman"/>
      <w:b/>
      <w:sz w:val="20"/>
      <w:szCs w:val="20"/>
      <w:lang w:eastAsia="pt-BR"/>
    </w:rPr>
  </w:style>
  <w:style w:type="table" w:styleId="Tabelacomgrade">
    <w:name w:val="Table Grid"/>
    <w:basedOn w:val="Tabelanormal"/>
    <w:uiPriority w:val="59"/>
    <w:rsid w:val="00863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8F74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7457"/>
    <w:rPr>
      <w:rFonts w:eastAsiaTheme="minorEastAsia"/>
      <w:lang w:eastAsia="pt-BR"/>
    </w:rPr>
  </w:style>
  <w:style w:type="paragraph" w:styleId="Rodap">
    <w:name w:val="footer"/>
    <w:basedOn w:val="Normal"/>
    <w:link w:val="RodapChar"/>
    <w:uiPriority w:val="99"/>
    <w:unhideWhenUsed/>
    <w:rsid w:val="008F7457"/>
    <w:pPr>
      <w:tabs>
        <w:tab w:val="center" w:pos="4252"/>
        <w:tab w:val="right" w:pos="8504"/>
      </w:tabs>
      <w:spacing w:after="0" w:line="240" w:lineRule="auto"/>
    </w:pPr>
  </w:style>
  <w:style w:type="character" w:customStyle="1" w:styleId="RodapChar">
    <w:name w:val="Rodapé Char"/>
    <w:basedOn w:val="Fontepargpadro"/>
    <w:link w:val="Rodap"/>
    <w:uiPriority w:val="99"/>
    <w:rsid w:val="008F7457"/>
    <w:rPr>
      <w:rFonts w:eastAsiaTheme="minorEastAsia"/>
      <w:lang w:eastAsia="pt-BR"/>
    </w:rPr>
  </w:style>
  <w:style w:type="paragraph" w:styleId="Textodebalo">
    <w:name w:val="Balloon Text"/>
    <w:basedOn w:val="Normal"/>
    <w:link w:val="TextodebaloChar"/>
    <w:uiPriority w:val="99"/>
    <w:semiHidden/>
    <w:unhideWhenUsed/>
    <w:rsid w:val="000F07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F0769"/>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1476</Words>
  <Characters>7972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5</cp:revision>
  <cp:lastPrinted>2016-03-22T12:01:00Z</cp:lastPrinted>
  <dcterms:created xsi:type="dcterms:W3CDTF">2016-03-15T16:18:00Z</dcterms:created>
  <dcterms:modified xsi:type="dcterms:W3CDTF">2016-03-22T12:02:00Z</dcterms:modified>
</cp:coreProperties>
</file>