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D4E" w:rsidRPr="0031128A" w:rsidRDefault="005F2D4E" w:rsidP="006B3A63">
      <w:pPr>
        <w:pStyle w:val="Ttulo1"/>
        <w:rPr>
          <w:rFonts w:ascii="Arial" w:hAnsi="Arial" w:cs="Arial"/>
          <w:sz w:val="20"/>
        </w:rPr>
      </w:pPr>
      <w:r w:rsidRPr="0031128A">
        <w:rPr>
          <w:rFonts w:ascii="Arial" w:hAnsi="Arial" w:cs="Arial"/>
          <w:sz w:val="20"/>
        </w:rPr>
        <w:t>EDITAL DO PREGÃO ELETRÔNICO Nº</w:t>
      </w:r>
      <w:r w:rsidR="003779DD" w:rsidRPr="0031128A">
        <w:rPr>
          <w:rFonts w:ascii="Arial" w:hAnsi="Arial" w:cs="Arial"/>
          <w:sz w:val="20"/>
        </w:rPr>
        <w:t>.</w:t>
      </w:r>
      <w:r w:rsidRPr="0031128A">
        <w:rPr>
          <w:rFonts w:ascii="Arial" w:hAnsi="Arial" w:cs="Arial"/>
          <w:sz w:val="20"/>
        </w:rPr>
        <w:t xml:space="preserve"> </w:t>
      </w:r>
      <w:r w:rsidR="00DF302F">
        <w:rPr>
          <w:rFonts w:ascii="Arial" w:hAnsi="Arial" w:cs="Arial"/>
          <w:sz w:val="20"/>
        </w:rPr>
        <w:t>02</w:t>
      </w:r>
      <w:r w:rsidRPr="0031128A">
        <w:rPr>
          <w:rFonts w:ascii="Arial" w:hAnsi="Arial" w:cs="Arial"/>
          <w:sz w:val="20"/>
        </w:rPr>
        <w:t>/20</w:t>
      </w:r>
      <w:r w:rsidR="00DF302F">
        <w:rPr>
          <w:rFonts w:ascii="Arial" w:hAnsi="Arial" w:cs="Arial"/>
          <w:sz w:val="20"/>
        </w:rPr>
        <w:t>23</w:t>
      </w:r>
    </w:p>
    <w:p w:rsidR="002844DA" w:rsidRDefault="00F5023E" w:rsidP="006B3A63">
      <w:pPr>
        <w:jc w:val="center"/>
        <w:rPr>
          <w:rFonts w:ascii="Arial" w:hAnsi="Arial" w:cs="Arial"/>
          <w:b/>
          <w:sz w:val="18"/>
          <w:szCs w:val="18"/>
        </w:rPr>
      </w:pPr>
      <w:r w:rsidRPr="0031128A">
        <w:rPr>
          <w:rFonts w:ascii="Arial" w:hAnsi="Arial" w:cs="Arial"/>
          <w:b/>
          <w:sz w:val="18"/>
          <w:szCs w:val="18"/>
        </w:rPr>
        <w:t>REGISTRO DE PREÇOS Nº</w:t>
      </w:r>
      <w:r w:rsidR="003779DD" w:rsidRPr="0031128A">
        <w:rPr>
          <w:rFonts w:ascii="Arial" w:hAnsi="Arial" w:cs="Arial"/>
          <w:b/>
          <w:sz w:val="18"/>
          <w:szCs w:val="18"/>
        </w:rPr>
        <w:t>.</w:t>
      </w:r>
      <w:r w:rsidRPr="0031128A">
        <w:rPr>
          <w:rFonts w:ascii="Arial" w:hAnsi="Arial" w:cs="Arial"/>
          <w:b/>
          <w:sz w:val="18"/>
          <w:szCs w:val="18"/>
        </w:rPr>
        <w:t xml:space="preserve"> </w:t>
      </w:r>
      <w:r w:rsidR="00DF302F">
        <w:rPr>
          <w:rFonts w:ascii="Arial" w:hAnsi="Arial" w:cs="Arial"/>
          <w:b/>
          <w:sz w:val="18"/>
          <w:szCs w:val="18"/>
        </w:rPr>
        <w:t>01</w:t>
      </w:r>
      <w:r w:rsidRPr="0031128A">
        <w:rPr>
          <w:rFonts w:ascii="Arial" w:hAnsi="Arial" w:cs="Arial"/>
          <w:b/>
          <w:sz w:val="18"/>
          <w:szCs w:val="18"/>
        </w:rPr>
        <w:t>/2</w:t>
      </w:r>
      <w:r w:rsidR="0031128A">
        <w:rPr>
          <w:rFonts w:ascii="Arial" w:hAnsi="Arial" w:cs="Arial"/>
          <w:b/>
          <w:sz w:val="18"/>
          <w:szCs w:val="18"/>
        </w:rPr>
        <w:t>0</w:t>
      </w:r>
      <w:r w:rsidR="00DF302F">
        <w:rPr>
          <w:rFonts w:ascii="Arial" w:hAnsi="Arial" w:cs="Arial"/>
          <w:b/>
          <w:sz w:val="18"/>
          <w:szCs w:val="18"/>
        </w:rPr>
        <w:t>23</w:t>
      </w:r>
    </w:p>
    <w:p w:rsidR="006F43ED" w:rsidRPr="0031128A" w:rsidRDefault="006F43ED" w:rsidP="006B3A63">
      <w:pPr>
        <w:jc w:val="center"/>
        <w:rPr>
          <w:rFonts w:ascii="Arial" w:hAnsi="Arial" w:cs="Arial"/>
          <w:b/>
          <w:sz w:val="18"/>
          <w:szCs w:val="18"/>
        </w:rPr>
      </w:pPr>
    </w:p>
    <w:p w:rsidR="005F2D4E" w:rsidRDefault="005F2D4E" w:rsidP="006B3A63">
      <w:pPr>
        <w:jc w:val="center"/>
        <w:rPr>
          <w:rFonts w:ascii="Arial" w:hAnsi="Arial" w:cs="Arial"/>
          <w:b/>
          <w:sz w:val="18"/>
          <w:szCs w:val="18"/>
          <w:lang w:eastAsia="pt-BR"/>
        </w:rPr>
      </w:pPr>
      <w:r w:rsidRPr="0031128A">
        <w:rPr>
          <w:rFonts w:ascii="Arial" w:hAnsi="Arial" w:cs="Arial"/>
          <w:b/>
          <w:sz w:val="18"/>
          <w:szCs w:val="18"/>
          <w:lang w:eastAsia="pt-BR"/>
        </w:rPr>
        <w:t>PRO</w:t>
      </w:r>
      <w:r w:rsidR="00F5023E" w:rsidRPr="0031128A">
        <w:rPr>
          <w:rFonts w:ascii="Arial" w:hAnsi="Arial" w:cs="Arial"/>
          <w:b/>
          <w:sz w:val="18"/>
          <w:szCs w:val="18"/>
          <w:lang w:eastAsia="pt-BR"/>
        </w:rPr>
        <w:t>CESSO ADMINISTRATIVO Nº</w:t>
      </w:r>
      <w:r w:rsidR="003779DD" w:rsidRPr="0031128A">
        <w:rPr>
          <w:rFonts w:ascii="Arial" w:hAnsi="Arial" w:cs="Arial"/>
          <w:b/>
          <w:sz w:val="18"/>
          <w:szCs w:val="18"/>
          <w:lang w:eastAsia="pt-BR"/>
        </w:rPr>
        <w:t>.</w:t>
      </w:r>
      <w:r w:rsidR="001C1EFF" w:rsidRPr="0031128A">
        <w:rPr>
          <w:rFonts w:ascii="Arial" w:hAnsi="Arial" w:cs="Arial"/>
          <w:b/>
          <w:sz w:val="18"/>
          <w:szCs w:val="18"/>
          <w:lang w:eastAsia="pt-BR"/>
        </w:rPr>
        <w:t xml:space="preserve"> </w:t>
      </w:r>
      <w:r w:rsidR="00DF302F">
        <w:rPr>
          <w:rFonts w:ascii="Arial" w:hAnsi="Arial" w:cs="Arial"/>
          <w:b/>
          <w:sz w:val="18"/>
          <w:szCs w:val="18"/>
          <w:lang w:eastAsia="pt-BR"/>
        </w:rPr>
        <w:t>03</w:t>
      </w:r>
      <w:r w:rsidR="00F5023E" w:rsidRPr="0031128A">
        <w:rPr>
          <w:rFonts w:ascii="Arial" w:hAnsi="Arial" w:cs="Arial"/>
          <w:b/>
          <w:sz w:val="18"/>
          <w:szCs w:val="18"/>
          <w:lang w:eastAsia="pt-BR"/>
        </w:rPr>
        <w:t>/20</w:t>
      </w:r>
      <w:r w:rsidR="00DF302F">
        <w:rPr>
          <w:rFonts w:ascii="Arial" w:hAnsi="Arial" w:cs="Arial"/>
          <w:b/>
          <w:sz w:val="18"/>
          <w:szCs w:val="18"/>
          <w:lang w:eastAsia="pt-BR"/>
        </w:rPr>
        <w:t>23</w:t>
      </w:r>
    </w:p>
    <w:p w:rsidR="00DA25E3" w:rsidRDefault="00DA25E3" w:rsidP="006B3A63">
      <w:pPr>
        <w:jc w:val="center"/>
        <w:rPr>
          <w:rFonts w:ascii="Arial" w:hAnsi="Arial" w:cs="Arial"/>
          <w:b/>
          <w:sz w:val="18"/>
          <w:szCs w:val="18"/>
          <w:lang w:eastAsia="pt-BR"/>
        </w:rPr>
      </w:pPr>
    </w:p>
    <w:p w:rsidR="005F2D4E" w:rsidRDefault="005F2D4E" w:rsidP="006B3A63">
      <w:pPr>
        <w:rPr>
          <w:rFonts w:ascii="Arial" w:hAnsi="Arial" w:cs="Arial"/>
          <w:b/>
          <w:sz w:val="20"/>
          <w:szCs w:val="20"/>
        </w:rPr>
      </w:pPr>
    </w:p>
    <w:p w:rsidR="005F2D4E" w:rsidRPr="0090235A" w:rsidRDefault="005F2D4E" w:rsidP="006B3A63">
      <w:pPr>
        <w:jc w:val="both"/>
        <w:rPr>
          <w:rFonts w:ascii="Arial" w:hAnsi="Arial" w:cs="Arial"/>
          <w:sz w:val="20"/>
        </w:rPr>
      </w:pPr>
      <w:r w:rsidRPr="00D4183E">
        <w:rPr>
          <w:rFonts w:ascii="Arial" w:hAnsi="Arial" w:cs="Arial"/>
          <w:b/>
          <w:bCs/>
          <w:sz w:val="20"/>
        </w:rPr>
        <w:t xml:space="preserve">A SAECIL </w:t>
      </w:r>
      <w:r w:rsidR="0031128A">
        <w:rPr>
          <w:rFonts w:ascii="Arial" w:hAnsi="Arial" w:cs="Arial"/>
          <w:b/>
          <w:bCs/>
          <w:sz w:val="20"/>
        </w:rPr>
        <w:t>–</w:t>
      </w:r>
      <w:r w:rsidRPr="00D4183E">
        <w:rPr>
          <w:rFonts w:ascii="Arial" w:hAnsi="Arial" w:cs="Arial"/>
          <w:b/>
          <w:bCs/>
          <w:sz w:val="20"/>
        </w:rPr>
        <w:t xml:space="preserve"> Superintendência de Água e Esgotos da Cidade de Leme, </w:t>
      </w:r>
      <w:r w:rsidRPr="00D4183E">
        <w:rPr>
          <w:rFonts w:ascii="Arial" w:hAnsi="Arial" w:cs="Arial"/>
          <w:sz w:val="20"/>
        </w:rPr>
        <w:t>no uso de suas atribuições legais, torna público, para o conhecimento dos interessados, que realiza</w:t>
      </w:r>
      <w:r>
        <w:rPr>
          <w:rFonts w:ascii="Arial" w:hAnsi="Arial" w:cs="Arial"/>
          <w:sz w:val="20"/>
        </w:rPr>
        <w:t>rá</w:t>
      </w:r>
      <w:r w:rsidRPr="00D4183E">
        <w:rPr>
          <w:rFonts w:ascii="Arial" w:hAnsi="Arial" w:cs="Arial"/>
          <w:sz w:val="20"/>
        </w:rPr>
        <w:t xml:space="preserve"> licitação na modalidade </w:t>
      </w:r>
      <w:r w:rsidRPr="00D4183E">
        <w:rPr>
          <w:rFonts w:ascii="Arial" w:hAnsi="Arial" w:cs="Arial"/>
          <w:b/>
          <w:bCs/>
          <w:sz w:val="20"/>
        </w:rPr>
        <w:t>PREGÃO ELETRÔNICO</w:t>
      </w:r>
      <w:r>
        <w:rPr>
          <w:rFonts w:ascii="Arial" w:hAnsi="Arial" w:cs="Arial"/>
          <w:bCs/>
          <w:sz w:val="20"/>
        </w:rPr>
        <w:t>,</w:t>
      </w:r>
      <w:r w:rsidRPr="00D4183E">
        <w:rPr>
          <w:rFonts w:ascii="Arial" w:hAnsi="Arial" w:cs="Arial"/>
          <w:b/>
          <w:bCs/>
          <w:sz w:val="20"/>
        </w:rPr>
        <w:t xml:space="preserve"> </w:t>
      </w:r>
      <w:r w:rsidRPr="00D4183E">
        <w:rPr>
          <w:rFonts w:ascii="Arial" w:hAnsi="Arial" w:cs="Arial"/>
          <w:sz w:val="20"/>
        </w:rPr>
        <w:t xml:space="preserve">objetivando </w:t>
      </w:r>
      <w:r>
        <w:rPr>
          <w:rFonts w:ascii="Arial" w:hAnsi="Arial" w:cs="Arial"/>
          <w:sz w:val="20"/>
        </w:rPr>
        <w:t xml:space="preserve">o </w:t>
      </w:r>
      <w:r w:rsidR="00BA06D2">
        <w:rPr>
          <w:rFonts w:ascii="Arial" w:hAnsi="Arial" w:cs="Arial"/>
          <w:sz w:val="20"/>
        </w:rPr>
        <w:t>r</w:t>
      </w:r>
      <w:r w:rsidR="00BA06D2" w:rsidRPr="00BA06D2">
        <w:rPr>
          <w:rFonts w:ascii="Arial" w:hAnsi="Arial" w:cs="Arial"/>
          <w:sz w:val="20"/>
        </w:rPr>
        <w:t xml:space="preserve">egistro de preços </w:t>
      </w:r>
      <w:r w:rsidR="00AD5FB2" w:rsidRPr="00756C4B">
        <w:rPr>
          <w:rFonts w:ascii="Arial" w:hAnsi="Arial" w:cs="Arial"/>
          <w:sz w:val="20"/>
          <w:szCs w:val="20"/>
        </w:rPr>
        <w:t>para a aquisição de materiais</w:t>
      </w:r>
      <w:r w:rsidR="0031128A">
        <w:rPr>
          <w:rFonts w:ascii="Arial" w:hAnsi="Arial" w:cs="Arial"/>
          <w:sz w:val="20"/>
          <w:szCs w:val="20"/>
        </w:rPr>
        <w:t xml:space="preserve"> e equipamentos de informática</w:t>
      </w:r>
      <w:r w:rsidR="00AD5FB2" w:rsidRPr="00756C4B">
        <w:rPr>
          <w:rFonts w:ascii="Arial" w:hAnsi="Arial" w:cs="Arial"/>
          <w:sz w:val="20"/>
          <w:szCs w:val="20"/>
        </w:rPr>
        <w:t>,</w:t>
      </w:r>
      <w:r w:rsidR="0031128A">
        <w:rPr>
          <w:rFonts w:ascii="Arial" w:hAnsi="Arial" w:cs="Arial"/>
          <w:sz w:val="20"/>
          <w:szCs w:val="20"/>
        </w:rPr>
        <w:t xml:space="preserve"> pelo período de 12 (doze) meses,</w:t>
      </w:r>
      <w:r w:rsidR="00AD5FB2" w:rsidRPr="00756C4B">
        <w:rPr>
          <w:rFonts w:ascii="Arial" w:hAnsi="Arial" w:cs="Arial"/>
          <w:sz w:val="20"/>
          <w:szCs w:val="20"/>
        </w:rPr>
        <w:t xml:space="preserve"> </w:t>
      </w:r>
      <w:r w:rsidRPr="002F154A">
        <w:rPr>
          <w:rFonts w:ascii="Arial" w:hAnsi="Arial" w:cs="Arial"/>
          <w:sz w:val="20"/>
        </w:rPr>
        <w:t xml:space="preserve">conforme </w:t>
      </w:r>
      <w:r w:rsidRPr="0090235A">
        <w:rPr>
          <w:rFonts w:ascii="Arial" w:hAnsi="Arial" w:cs="Arial"/>
          <w:sz w:val="20"/>
        </w:rPr>
        <w:t>o Anexo I</w:t>
      </w:r>
      <w:r w:rsidR="0031128A">
        <w:rPr>
          <w:rFonts w:ascii="Arial" w:hAnsi="Arial" w:cs="Arial"/>
          <w:sz w:val="20"/>
        </w:rPr>
        <w:t xml:space="preserve"> (T</w:t>
      </w:r>
      <w:r w:rsidRPr="0090235A">
        <w:rPr>
          <w:rFonts w:ascii="Arial" w:hAnsi="Arial" w:cs="Arial"/>
          <w:sz w:val="20"/>
        </w:rPr>
        <w:t>ermo de Referência</w:t>
      </w:r>
      <w:r w:rsidR="006E18AA">
        <w:rPr>
          <w:rFonts w:ascii="Arial" w:hAnsi="Arial" w:cs="Arial"/>
          <w:sz w:val="20"/>
        </w:rPr>
        <w:t>) deste Edital.</w:t>
      </w:r>
    </w:p>
    <w:p w:rsidR="005F2D4E" w:rsidRPr="00D4183E" w:rsidRDefault="005F2D4E" w:rsidP="006B3A63">
      <w:pPr>
        <w:pStyle w:val="WW-Recuodecorpodetexto3"/>
        <w:ind w:left="30" w:right="-48" w:hanging="4"/>
        <w:rPr>
          <w:rFonts w:ascii="Arial" w:hAnsi="Arial" w:cs="Arial"/>
          <w:sz w:val="20"/>
        </w:rPr>
      </w:pPr>
    </w:p>
    <w:p w:rsidR="00F5023E" w:rsidRPr="00D4183E" w:rsidRDefault="00F5023E" w:rsidP="006B3A63">
      <w:pPr>
        <w:jc w:val="both"/>
        <w:rPr>
          <w:rFonts w:ascii="Arial" w:hAnsi="Arial" w:cs="Arial"/>
          <w:sz w:val="20"/>
          <w:szCs w:val="20"/>
        </w:rPr>
      </w:pPr>
      <w:r w:rsidRPr="00D4183E">
        <w:rPr>
          <w:rFonts w:ascii="Arial" w:hAnsi="Arial" w:cs="Arial"/>
          <w:sz w:val="20"/>
          <w:szCs w:val="20"/>
        </w:rPr>
        <w:t>A licitação será regida pela legislação vigente, especialmente as Leis Federais nº</w:t>
      </w:r>
      <w:r w:rsidR="003779DD">
        <w:rPr>
          <w:rFonts w:ascii="Arial" w:hAnsi="Arial" w:cs="Arial"/>
          <w:sz w:val="20"/>
          <w:szCs w:val="20"/>
        </w:rPr>
        <w:t>.</w:t>
      </w:r>
      <w:r w:rsidRPr="00D4183E">
        <w:rPr>
          <w:rFonts w:ascii="Arial" w:hAnsi="Arial" w:cs="Arial"/>
          <w:sz w:val="20"/>
          <w:szCs w:val="20"/>
        </w:rPr>
        <w:t xml:space="preserve"> 10.520/02</w:t>
      </w:r>
      <w:r>
        <w:rPr>
          <w:rFonts w:ascii="Arial" w:hAnsi="Arial" w:cs="Arial"/>
          <w:sz w:val="20"/>
          <w:szCs w:val="20"/>
        </w:rPr>
        <w:t>,</w:t>
      </w:r>
      <w:r w:rsidRPr="00D4183E">
        <w:rPr>
          <w:rFonts w:ascii="Arial" w:hAnsi="Arial" w:cs="Arial"/>
          <w:sz w:val="20"/>
          <w:szCs w:val="20"/>
        </w:rPr>
        <w:t xml:space="preserve"> de 17 </w:t>
      </w:r>
      <w:r w:rsidR="00E968EC">
        <w:rPr>
          <w:rFonts w:ascii="Arial" w:hAnsi="Arial" w:cs="Arial"/>
          <w:sz w:val="20"/>
          <w:szCs w:val="20"/>
        </w:rPr>
        <w:t>d</w:t>
      </w:r>
      <w:r w:rsidRPr="00D4183E">
        <w:rPr>
          <w:rFonts w:ascii="Arial" w:hAnsi="Arial" w:cs="Arial"/>
          <w:sz w:val="20"/>
          <w:szCs w:val="20"/>
        </w:rPr>
        <w:t>e julho de 2002, e nº</w:t>
      </w:r>
      <w:r w:rsidR="003779DD">
        <w:rPr>
          <w:rFonts w:ascii="Arial" w:hAnsi="Arial" w:cs="Arial"/>
          <w:sz w:val="20"/>
          <w:szCs w:val="20"/>
        </w:rPr>
        <w:t>.</w:t>
      </w:r>
      <w:r w:rsidRPr="00D4183E">
        <w:rPr>
          <w:rFonts w:ascii="Arial" w:hAnsi="Arial" w:cs="Arial"/>
          <w:sz w:val="20"/>
          <w:szCs w:val="20"/>
        </w:rPr>
        <w:t xml:space="preserve"> 8.666/93</w:t>
      </w:r>
      <w:r>
        <w:rPr>
          <w:rFonts w:ascii="Arial" w:hAnsi="Arial" w:cs="Arial"/>
          <w:sz w:val="20"/>
          <w:szCs w:val="20"/>
        </w:rPr>
        <w:t>,</w:t>
      </w:r>
      <w:r w:rsidRPr="00D4183E">
        <w:rPr>
          <w:rFonts w:ascii="Arial" w:hAnsi="Arial" w:cs="Arial"/>
          <w:sz w:val="20"/>
          <w:szCs w:val="20"/>
        </w:rPr>
        <w:t xml:space="preserve"> de 21 de junho de 1993, com as alterações posteriores, bem como pelo</w:t>
      </w:r>
      <w:r>
        <w:rPr>
          <w:rFonts w:ascii="Arial" w:hAnsi="Arial" w:cs="Arial"/>
          <w:sz w:val="20"/>
          <w:szCs w:val="20"/>
        </w:rPr>
        <w:t>s</w:t>
      </w:r>
      <w:r w:rsidRPr="00D4183E">
        <w:rPr>
          <w:rFonts w:ascii="Arial" w:hAnsi="Arial" w:cs="Arial"/>
          <w:sz w:val="20"/>
          <w:szCs w:val="20"/>
        </w:rPr>
        <w:t xml:space="preserve"> </w:t>
      </w:r>
      <w:r w:rsidRPr="00E1138A">
        <w:rPr>
          <w:rFonts w:ascii="Arial" w:hAnsi="Arial" w:cs="Arial"/>
          <w:sz w:val="20"/>
          <w:szCs w:val="20"/>
        </w:rPr>
        <w:t>Decreto</w:t>
      </w:r>
      <w:r>
        <w:rPr>
          <w:rFonts w:ascii="Arial" w:hAnsi="Arial" w:cs="Arial"/>
          <w:sz w:val="20"/>
          <w:szCs w:val="20"/>
        </w:rPr>
        <w:t>s</w:t>
      </w:r>
      <w:r w:rsidRPr="00E1138A">
        <w:rPr>
          <w:rFonts w:ascii="Arial" w:hAnsi="Arial" w:cs="Arial"/>
          <w:sz w:val="20"/>
          <w:szCs w:val="20"/>
        </w:rPr>
        <w:t xml:space="preserve"> Municipa</w:t>
      </w:r>
      <w:r>
        <w:rPr>
          <w:rFonts w:ascii="Arial" w:hAnsi="Arial" w:cs="Arial"/>
          <w:sz w:val="20"/>
          <w:szCs w:val="20"/>
        </w:rPr>
        <w:t>is</w:t>
      </w:r>
      <w:r w:rsidRPr="00E1138A">
        <w:rPr>
          <w:rFonts w:ascii="Arial" w:hAnsi="Arial" w:cs="Arial"/>
          <w:sz w:val="20"/>
          <w:szCs w:val="20"/>
        </w:rPr>
        <w:t xml:space="preserve"> nº. 5</w:t>
      </w:r>
      <w:r>
        <w:rPr>
          <w:rFonts w:ascii="Arial" w:hAnsi="Arial" w:cs="Arial"/>
          <w:sz w:val="20"/>
          <w:szCs w:val="20"/>
        </w:rPr>
        <w:t>.</w:t>
      </w:r>
      <w:r w:rsidRPr="00E1138A">
        <w:rPr>
          <w:rFonts w:ascii="Arial" w:hAnsi="Arial" w:cs="Arial"/>
          <w:sz w:val="20"/>
          <w:szCs w:val="20"/>
        </w:rPr>
        <w:t>31</w:t>
      </w:r>
      <w:r>
        <w:rPr>
          <w:rFonts w:ascii="Arial" w:hAnsi="Arial" w:cs="Arial"/>
          <w:sz w:val="20"/>
          <w:szCs w:val="20"/>
        </w:rPr>
        <w:t>3</w:t>
      </w:r>
      <w:r w:rsidRPr="00E1138A">
        <w:rPr>
          <w:rFonts w:ascii="Arial" w:hAnsi="Arial" w:cs="Arial"/>
          <w:sz w:val="20"/>
          <w:szCs w:val="20"/>
        </w:rPr>
        <w:t>/06</w:t>
      </w:r>
      <w:r>
        <w:rPr>
          <w:rFonts w:ascii="Arial" w:hAnsi="Arial" w:cs="Arial"/>
          <w:sz w:val="20"/>
          <w:szCs w:val="20"/>
        </w:rPr>
        <w:t xml:space="preserve"> e </w:t>
      </w:r>
      <w:r w:rsidR="00217433">
        <w:rPr>
          <w:rFonts w:ascii="Arial" w:hAnsi="Arial" w:cs="Arial"/>
          <w:sz w:val="20"/>
          <w:szCs w:val="20"/>
        </w:rPr>
        <w:t>nº</w:t>
      </w:r>
      <w:r w:rsidR="00E87BA7">
        <w:rPr>
          <w:rFonts w:ascii="Arial" w:hAnsi="Arial" w:cs="Arial"/>
          <w:sz w:val="20"/>
          <w:szCs w:val="20"/>
        </w:rPr>
        <w:t>.</w:t>
      </w:r>
      <w:r w:rsidR="00217433">
        <w:rPr>
          <w:rFonts w:ascii="Arial" w:hAnsi="Arial" w:cs="Arial"/>
          <w:sz w:val="20"/>
          <w:szCs w:val="20"/>
        </w:rPr>
        <w:t xml:space="preserve"> </w:t>
      </w:r>
      <w:r>
        <w:rPr>
          <w:rFonts w:ascii="Arial" w:hAnsi="Arial" w:cs="Arial"/>
          <w:sz w:val="20"/>
          <w:szCs w:val="20"/>
        </w:rPr>
        <w:t>7.206/19</w:t>
      </w:r>
      <w:r w:rsidRPr="00D4183E">
        <w:rPr>
          <w:rFonts w:ascii="Arial" w:hAnsi="Arial" w:cs="Arial"/>
          <w:sz w:val="20"/>
          <w:szCs w:val="20"/>
        </w:rPr>
        <w:t>, Lei Complementar nº</w:t>
      </w:r>
      <w:r w:rsidR="003779DD">
        <w:rPr>
          <w:rFonts w:ascii="Arial" w:hAnsi="Arial" w:cs="Arial"/>
          <w:sz w:val="20"/>
          <w:szCs w:val="20"/>
        </w:rPr>
        <w:t>.</w:t>
      </w:r>
      <w:r w:rsidRPr="00D4183E">
        <w:rPr>
          <w:rFonts w:ascii="Arial" w:hAnsi="Arial" w:cs="Arial"/>
          <w:sz w:val="20"/>
          <w:szCs w:val="20"/>
        </w:rPr>
        <w:t xml:space="preserve"> 123/06, com redação dada pela</w:t>
      </w:r>
      <w:r w:rsidR="008913F4">
        <w:rPr>
          <w:rFonts w:ascii="Arial" w:hAnsi="Arial" w:cs="Arial"/>
          <w:sz w:val="20"/>
          <w:szCs w:val="20"/>
        </w:rPr>
        <w:t>s</w:t>
      </w:r>
      <w:r w:rsidRPr="00D4183E">
        <w:rPr>
          <w:rFonts w:ascii="Arial" w:hAnsi="Arial" w:cs="Arial"/>
          <w:sz w:val="20"/>
          <w:szCs w:val="20"/>
        </w:rPr>
        <w:t xml:space="preserve"> Lei</w:t>
      </w:r>
      <w:r w:rsidR="008913F4">
        <w:rPr>
          <w:rFonts w:ascii="Arial" w:hAnsi="Arial" w:cs="Arial"/>
          <w:sz w:val="20"/>
          <w:szCs w:val="20"/>
        </w:rPr>
        <w:t>s</w:t>
      </w:r>
      <w:r w:rsidRPr="00D4183E">
        <w:rPr>
          <w:rFonts w:ascii="Arial" w:hAnsi="Arial" w:cs="Arial"/>
          <w:sz w:val="20"/>
          <w:szCs w:val="20"/>
        </w:rPr>
        <w:t xml:space="preserve"> Complementar</w:t>
      </w:r>
      <w:r w:rsidR="008913F4">
        <w:rPr>
          <w:rFonts w:ascii="Arial" w:hAnsi="Arial" w:cs="Arial"/>
          <w:sz w:val="20"/>
          <w:szCs w:val="20"/>
        </w:rPr>
        <w:t>es</w:t>
      </w:r>
      <w:r w:rsidRPr="00D4183E">
        <w:rPr>
          <w:rFonts w:ascii="Arial" w:hAnsi="Arial" w:cs="Arial"/>
          <w:sz w:val="20"/>
          <w:szCs w:val="20"/>
        </w:rPr>
        <w:t xml:space="preserve"> nº</w:t>
      </w:r>
      <w:r w:rsidR="008913F4">
        <w:rPr>
          <w:rFonts w:ascii="Arial" w:hAnsi="Arial" w:cs="Arial"/>
          <w:sz w:val="20"/>
          <w:szCs w:val="20"/>
        </w:rPr>
        <w:t>.</w:t>
      </w:r>
      <w:r w:rsidRPr="00D4183E">
        <w:rPr>
          <w:rFonts w:ascii="Arial" w:hAnsi="Arial" w:cs="Arial"/>
          <w:sz w:val="20"/>
          <w:szCs w:val="20"/>
        </w:rPr>
        <w:t xml:space="preserve"> 147/14</w:t>
      </w:r>
      <w:r w:rsidR="008913F4">
        <w:rPr>
          <w:rFonts w:ascii="Arial" w:hAnsi="Arial" w:cs="Arial"/>
          <w:sz w:val="20"/>
          <w:szCs w:val="20"/>
        </w:rPr>
        <w:t xml:space="preserve"> e nº. 155/16</w:t>
      </w:r>
      <w:r w:rsidRPr="00D4183E">
        <w:rPr>
          <w:rFonts w:ascii="Arial" w:hAnsi="Arial" w:cs="Arial"/>
          <w:sz w:val="20"/>
          <w:szCs w:val="20"/>
        </w:rPr>
        <w:t>, e demais condições estabelecidas neste Edital e Anexos.</w:t>
      </w:r>
    </w:p>
    <w:p w:rsidR="005F2D4E" w:rsidRPr="00D4183E" w:rsidRDefault="005F2D4E" w:rsidP="006B3A63">
      <w:pPr>
        <w:pStyle w:val="WW-Recuodecorpodetexto3"/>
        <w:ind w:left="30" w:right="-48" w:hanging="4"/>
        <w:rPr>
          <w:rFonts w:ascii="Arial" w:hAnsi="Arial" w:cs="Arial"/>
          <w:sz w:val="20"/>
        </w:rPr>
      </w:pPr>
    </w:p>
    <w:p w:rsidR="005F2D4E" w:rsidRPr="00D4183E" w:rsidRDefault="005F2D4E" w:rsidP="006B3A63">
      <w:pPr>
        <w:pStyle w:val="WW-Recuodecorpodetexto3"/>
        <w:ind w:left="30" w:right="-48" w:hanging="4"/>
        <w:rPr>
          <w:rFonts w:ascii="Arial" w:hAnsi="Arial" w:cs="Arial"/>
          <w:b/>
          <w:sz w:val="20"/>
        </w:rPr>
      </w:pPr>
      <w:r w:rsidRPr="00D4183E">
        <w:rPr>
          <w:rFonts w:ascii="Arial" w:hAnsi="Arial" w:cs="Arial"/>
          <w:b/>
          <w:sz w:val="20"/>
        </w:rPr>
        <w:t>Tipo de licitação:</w:t>
      </w:r>
      <w:r w:rsidRPr="00D4183E">
        <w:rPr>
          <w:rFonts w:ascii="Arial" w:hAnsi="Arial" w:cs="Arial"/>
          <w:sz w:val="20"/>
        </w:rPr>
        <w:t xml:space="preserve"> Menor Preço Globa</w:t>
      </w:r>
      <w:r w:rsidR="0031128A">
        <w:rPr>
          <w:rFonts w:ascii="Arial" w:hAnsi="Arial" w:cs="Arial"/>
          <w:sz w:val="20"/>
        </w:rPr>
        <w:t>l por Lote</w:t>
      </w:r>
      <w:r w:rsidRPr="00D4183E">
        <w:rPr>
          <w:rFonts w:ascii="Arial" w:hAnsi="Arial" w:cs="Arial"/>
          <w:b/>
          <w:sz w:val="20"/>
        </w:rPr>
        <w:t>.</w:t>
      </w:r>
    </w:p>
    <w:p w:rsidR="005F2D4E" w:rsidRPr="00D4183E" w:rsidRDefault="005F2D4E" w:rsidP="006B3A63">
      <w:pPr>
        <w:pStyle w:val="WW-Recuodecorpodetexto3"/>
        <w:ind w:left="30" w:right="-48" w:hanging="4"/>
        <w:rPr>
          <w:rFonts w:ascii="Arial" w:hAnsi="Arial" w:cs="Arial"/>
          <w:sz w:val="20"/>
        </w:rPr>
      </w:pPr>
    </w:p>
    <w:p w:rsidR="00BF3C4A" w:rsidRPr="00E1138A" w:rsidRDefault="00BF3C4A" w:rsidP="006B3A63">
      <w:pPr>
        <w:jc w:val="both"/>
        <w:rPr>
          <w:rFonts w:ascii="Arial" w:hAnsi="Arial" w:cs="Arial"/>
          <w:sz w:val="20"/>
          <w:szCs w:val="20"/>
        </w:rPr>
      </w:pPr>
      <w:r w:rsidRPr="00E1138A">
        <w:rPr>
          <w:rFonts w:ascii="Arial" w:hAnsi="Arial" w:cs="Arial"/>
          <w:b/>
          <w:sz w:val="20"/>
          <w:szCs w:val="20"/>
        </w:rPr>
        <w:t>Interessada:</w:t>
      </w:r>
      <w:r w:rsidRPr="00E1138A">
        <w:rPr>
          <w:rFonts w:ascii="Arial" w:hAnsi="Arial" w:cs="Arial"/>
          <w:sz w:val="20"/>
          <w:szCs w:val="20"/>
        </w:rPr>
        <w:t xml:space="preserve"> </w:t>
      </w:r>
      <w:r>
        <w:rPr>
          <w:rFonts w:ascii="Arial" w:hAnsi="Arial" w:cs="Arial"/>
          <w:sz w:val="20"/>
          <w:szCs w:val="20"/>
        </w:rPr>
        <w:t xml:space="preserve">Poderá utilizar-se deste procedimento e do objeto licitado somente a </w:t>
      </w:r>
      <w:r w:rsidRPr="00E1138A">
        <w:rPr>
          <w:rFonts w:ascii="Arial" w:hAnsi="Arial" w:cs="Arial"/>
          <w:sz w:val="20"/>
          <w:szCs w:val="20"/>
        </w:rPr>
        <w:t xml:space="preserve">SAECIL </w:t>
      </w:r>
      <w:r w:rsidR="0031128A">
        <w:rPr>
          <w:rFonts w:ascii="Arial" w:hAnsi="Arial" w:cs="Arial"/>
          <w:sz w:val="20"/>
          <w:szCs w:val="20"/>
        </w:rPr>
        <w:t>–</w:t>
      </w:r>
      <w:r w:rsidRPr="00E1138A">
        <w:rPr>
          <w:rFonts w:ascii="Arial" w:hAnsi="Arial" w:cs="Arial"/>
          <w:sz w:val="20"/>
          <w:szCs w:val="20"/>
        </w:rPr>
        <w:t xml:space="preserve"> Superintendência de Água e Esgotos da Cidade de Leme.</w:t>
      </w:r>
    </w:p>
    <w:p w:rsidR="00BF3C4A" w:rsidRDefault="00BF3C4A" w:rsidP="006B3A63">
      <w:pPr>
        <w:pStyle w:val="WW-Recuodecorpodetexto3"/>
        <w:ind w:left="26" w:right="-48" w:firstLine="0"/>
        <w:rPr>
          <w:rFonts w:ascii="Arial" w:hAnsi="Arial" w:cs="Arial"/>
          <w:b/>
          <w:sz w:val="20"/>
        </w:rPr>
      </w:pPr>
    </w:p>
    <w:p w:rsidR="0031128A" w:rsidRPr="0031128A" w:rsidRDefault="005F2D4E" w:rsidP="0031128A">
      <w:pPr>
        <w:pStyle w:val="WW-Recuodecorpodetexto3"/>
        <w:ind w:left="26" w:right="-48" w:hanging="26"/>
        <w:rPr>
          <w:rFonts w:ascii="Arial" w:hAnsi="Arial" w:cs="Arial"/>
          <w:sz w:val="20"/>
        </w:rPr>
      </w:pPr>
      <w:r w:rsidRPr="00D4183E">
        <w:rPr>
          <w:rFonts w:ascii="Arial" w:hAnsi="Arial" w:cs="Arial"/>
          <w:b/>
          <w:sz w:val="20"/>
        </w:rPr>
        <w:t xml:space="preserve">Objeto: </w:t>
      </w:r>
      <w:r w:rsidR="004103D9">
        <w:rPr>
          <w:rFonts w:ascii="Arial" w:hAnsi="Arial" w:cs="Arial"/>
          <w:sz w:val="20"/>
        </w:rPr>
        <w:t>R</w:t>
      </w:r>
      <w:r w:rsidR="004103D9" w:rsidRPr="00BA06D2">
        <w:rPr>
          <w:rFonts w:ascii="Arial" w:hAnsi="Arial" w:cs="Arial"/>
          <w:sz w:val="20"/>
        </w:rPr>
        <w:t xml:space="preserve">egistro de preços </w:t>
      </w:r>
      <w:r w:rsidR="00AD5FB2" w:rsidRPr="00756C4B">
        <w:rPr>
          <w:rFonts w:ascii="Arial" w:hAnsi="Arial" w:cs="Arial"/>
          <w:sz w:val="20"/>
        </w:rPr>
        <w:t>para a aquisição de</w:t>
      </w:r>
      <w:r w:rsidR="0031128A" w:rsidRPr="0031128A">
        <w:rPr>
          <w:rFonts w:ascii="Arial" w:hAnsi="Arial" w:cs="Arial"/>
          <w:sz w:val="20"/>
        </w:rPr>
        <w:t xml:space="preserve"> materiais e equipamentos de informática, pelo período de 12 (doze) meses, conforme o Anexo I (Termo de Referência</w:t>
      </w:r>
      <w:r w:rsidR="0031128A">
        <w:rPr>
          <w:rFonts w:ascii="Arial" w:hAnsi="Arial" w:cs="Arial"/>
          <w:sz w:val="20"/>
        </w:rPr>
        <w:t>).</w:t>
      </w:r>
    </w:p>
    <w:p w:rsidR="005F2D4E" w:rsidRPr="00D4183E" w:rsidRDefault="005F2D4E" w:rsidP="006B3A63">
      <w:pPr>
        <w:pStyle w:val="WW-Recuodecorpodetexto3"/>
        <w:ind w:left="0" w:right="-48" w:firstLine="0"/>
        <w:rPr>
          <w:rFonts w:ascii="Arial" w:hAnsi="Arial" w:cs="Arial"/>
          <w:b/>
          <w:sz w:val="20"/>
        </w:rPr>
      </w:pPr>
    </w:p>
    <w:p w:rsidR="005F2D4E" w:rsidRPr="00D4183E" w:rsidRDefault="005F2D4E" w:rsidP="006B3A63">
      <w:pPr>
        <w:pStyle w:val="WW-Recuodecorpodetexto3"/>
        <w:ind w:right="-48"/>
        <w:rPr>
          <w:rFonts w:ascii="Arial" w:hAnsi="Arial" w:cs="Arial"/>
          <w:b/>
          <w:sz w:val="20"/>
        </w:rPr>
      </w:pPr>
      <w:r w:rsidRPr="00D4183E">
        <w:rPr>
          <w:rFonts w:ascii="Arial" w:hAnsi="Arial" w:cs="Arial"/>
          <w:b/>
          <w:sz w:val="20"/>
        </w:rPr>
        <w:t xml:space="preserve">Contatos </w:t>
      </w:r>
      <w:r>
        <w:rPr>
          <w:rFonts w:ascii="Arial" w:hAnsi="Arial" w:cs="Arial"/>
          <w:b/>
          <w:sz w:val="20"/>
        </w:rPr>
        <w:t>Divisão Técnica Administrativa</w:t>
      </w:r>
      <w:r w:rsidRPr="00D4183E">
        <w:rPr>
          <w:rFonts w:ascii="Arial" w:hAnsi="Arial" w:cs="Arial"/>
          <w:b/>
          <w:sz w:val="20"/>
        </w:rPr>
        <w:t xml:space="preserve">: </w:t>
      </w:r>
    </w:p>
    <w:p w:rsidR="005F2D4E" w:rsidRPr="00D4183E" w:rsidRDefault="005F2D4E" w:rsidP="006B3A63">
      <w:pPr>
        <w:pStyle w:val="WW-Recuodecorpodetexto3"/>
        <w:ind w:right="-48"/>
        <w:rPr>
          <w:rFonts w:ascii="Arial" w:hAnsi="Arial" w:cs="Arial"/>
          <w:b/>
          <w:sz w:val="20"/>
        </w:rPr>
      </w:pPr>
    </w:p>
    <w:p w:rsidR="005F2D4E" w:rsidRPr="00D4183E" w:rsidRDefault="005F2D4E" w:rsidP="006B3A63">
      <w:pPr>
        <w:pStyle w:val="WW-Recuodecorpodetexto3"/>
        <w:tabs>
          <w:tab w:val="left" w:pos="284"/>
        </w:tabs>
        <w:ind w:left="0" w:right="-48" w:firstLine="0"/>
        <w:rPr>
          <w:rFonts w:ascii="Arial" w:hAnsi="Arial" w:cs="Arial"/>
          <w:sz w:val="20"/>
        </w:rPr>
      </w:pPr>
      <w:r w:rsidRPr="00D4183E">
        <w:rPr>
          <w:rFonts w:ascii="Arial" w:hAnsi="Arial" w:cs="Arial"/>
          <w:b/>
          <w:sz w:val="20"/>
        </w:rPr>
        <w:t>Licitação:</w:t>
      </w:r>
      <w:r w:rsidRPr="00D4183E">
        <w:rPr>
          <w:rFonts w:ascii="Arial" w:hAnsi="Arial" w:cs="Arial"/>
          <w:sz w:val="20"/>
        </w:rPr>
        <w:t xml:space="preserve"> telefone e e-mail: (19) 3573-6200 </w:t>
      </w:r>
      <w:r w:rsidR="008913F4">
        <w:rPr>
          <w:rFonts w:ascii="Arial" w:hAnsi="Arial" w:cs="Arial"/>
          <w:sz w:val="20"/>
        </w:rPr>
        <w:t>-</w:t>
      </w:r>
      <w:r w:rsidRPr="00D4183E">
        <w:rPr>
          <w:rFonts w:ascii="Arial" w:hAnsi="Arial" w:cs="Arial"/>
          <w:color w:val="000000" w:themeColor="text1"/>
          <w:sz w:val="20"/>
        </w:rPr>
        <w:t xml:space="preserve"> </w:t>
      </w:r>
      <w:hyperlink r:id="rId8" w:history="1">
        <w:r w:rsidRPr="00D4183E">
          <w:rPr>
            <w:rStyle w:val="Hyperlink"/>
            <w:rFonts w:ascii="Arial" w:eastAsiaTheme="majorEastAsia" w:hAnsi="Arial" w:cs="Arial"/>
            <w:color w:val="000000" w:themeColor="text1"/>
            <w:sz w:val="20"/>
          </w:rPr>
          <w:t>denise@saecil.com.br</w:t>
        </w:r>
      </w:hyperlink>
      <w:r w:rsidRPr="00D4183E">
        <w:rPr>
          <w:rFonts w:ascii="Arial" w:hAnsi="Arial" w:cs="Arial"/>
          <w:color w:val="000000" w:themeColor="text1"/>
          <w:sz w:val="20"/>
        </w:rPr>
        <w:t xml:space="preserve"> ou </w:t>
      </w:r>
      <w:hyperlink r:id="rId9" w:history="1">
        <w:r w:rsidRPr="00D4183E">
          <w:rPr>
            <w:rStyle w:val="Hyperlink"/>
            <w:rFonts w:ascii="Arial" w:eastAsiaTheme="majorEastAsia" w:hAnsi="Arial" w:cs="Arial"/>
            <w:color w:val="000000" w:themeColor="text1"/>
            <w:sz w:val="20"/>
          </w:rPr>
          <w:t>renato@saecil.com.br</w:t>
        </w:r>
      </w:hyperlink>
      <w:r>
        <w:rPr>
          <w:rFonts w:ascii="Arial" w:hAnsi="Arial" w:cs="Arial"/>
          <w:color w:val="000000" w:themeColor="text1"/>
          <w:sz w:val="20"/>
        </w:rPr>
        <w:t>.</w:t>
      </w:r>
    </w:p>
    <w:p w:rsidR="005F2D4E" w:rsidRPr="00D4183E" w:rsidRDefault="005F2D4E" w:rsidP="006B3A63">
      <w:pPr>
        <w:pStyle w:val="WW-Recuodecorpodetexto3"/>
        <w:ind w:left="568" w:right="-48" w:firstLine="0"/>
        <w:rPr>
          <w:rFonts w:ascii="Arial" w:hAnsi="Arial" w:cs="Arial"/>
          <w:sz w:val="20"/>
        </w:rPr>
      </w:pPr>
    </w:p>
    <w:p w:rsidR="005F2D4E" w:rsidRPr="00D4183E" w:rsidRDefault="005F2D4E" w:rsidP="006B3A63">
      <w:pPr>
        <w:pStyle w:val="WW-Recuodecorpodetexto3"/>
        <w:ind w:right="-48"/>
        <w:rPr>
          <w:rFonts w:ascii="Arial" w:hAnsi="Arial" w:cs="Arial"/>
          <w:sz w:val="20"/>
        </w:rPr>
      </w:pPr>
      <w:r w:rsidRPr="00D4183E">
        <w:rPr>
          <w:rFonts w:ascii="Arial" w:hAnsi="Arial" w:cs="Arial"/>
          <w:b/>
          <w:sz w:val="20"/>
        </w:rPr>
        <w:t>Bolsa Brasileira de Mercadorias:</w:t>
      </w:r>
      <w:r w:rsidRPr="00D4183E">
        <w:rPr>
          <w:rFonts w:ascii="Arial" w:hAnsi="Arial" w:cs="Arial"/>
          <w:sz w:val="20"/>
        </w:rPr>
        <w:t xml:space="preserve"> vide </w:t>
      </w:r>
      <w:r w:rsidRPr="00D4183E">
        <w:rPr>
          <w:rFonts w:ascii="Arial" w:hAnsi="Arial" w:cs="Arial"/>
          <w:b/>
          <w:sz w:val="20"/>
        </w:rPr>
        <w:t>“CREDENCIAMENTO”</w:t>
      </w:r>
      <w:r w:rsidRPr="00D4183E">
        <w:rPr>
          <w:rFonts w:ascii="Arial" w:hAnsi="Arial" w:cs="Arial"/>
          <w:sz w:val="20"/>
        </w:rPr>
        <w:t xml:space="preserve"> no presente Edital.  </w:t>
      </w:r>
    </w:p>
    <w:p w:rsidR="005F2D4E" w:rsidRPr="0062572F" w:rsidRDefault="005F2D4E" w:rsidP="006B3A63">
      <w:pPr>
        <w:pStyle w:val="WW-Recuodecorpodetexto3"/>
        <w:ind w:left="386" w:right="-48" w:firstLine="0"/>
        <w:rPr>
          <w:rFonts w:ascii="Verdana" w:hAnsi="Verdana" w:cstheme="minorHAnsi"/>
          <w:sz w:val="20"/>
        </w:rPr>
      </w:pPr>
    </w:p>
    <w:p w:rsidR="005F2D4E" w:rsidRPr="0062572F" w:rsidRDefault="005F2D4E" w:rsidP="006B3A63">
      <w:pPr>
        <w:pStyle w:val="WW-Recuodecorpodetexto3"/>
        <w:ind w:left="386" w:right="-48" w:firstLine="0"/>
        <w:rPr>
          <w:rFonts w:ascii="Verdana" w:hAnsi="Verdana" w:cstheme="minorHAnsi"/>
          <w:sz w:val="20"/>
        </w:rPr>
      </w:pPr>
      <w:r w:rsidRPr="0062572F">
        <w:rPr>
          <w:rFonts w:ascii="Verdana" w:hAnsi="Verdana" w:cstheme="minorHAnsi"/>
          <w:b/>
          <w:bCs/>
          <w:noProof/>
          <w:sz w:val="20"/>
          <w:lang w:eastAsia="pt-BR"/>
        </w:rPr>
        <mc:AlternateContent>
          <mc:Choice Requires="wps">
            <w:drawing>
              <wp:anchor distT="0" distB="0" distL="114300" distR="114300" simplePos="0" relativeHeight="251659264" behindDoc="1" locked="0" layoutInCell="1" allowOverlap="1" wp14:anchorId="61818A1A" wp14:editId="419BF18B">
                <wp:simplePos x="0" y="0"/>
                <wp:positionH relativeFrom="column">
                  <wp:posOffset>-156210</wp:posOffset>
                </wp:positionH>
                <wp:positionV relativeFrom="paragraph">
                  <wp:posOffset>76834</wp:posOffset>
                </wp:positionV>
                <wp:extent cx="6061422" cy="1724025"/>
                <wp:effectExtent l="0" t="0" r="15875" b="28575"/>
                <wp:wrapNone/>
                <wp:docPr id="10" name="Caixa de texto 10"/>
                <wp:cNvGraphicFramePr/>
                <a:graphic xmlns:a="http://schemas.openxmlformats.org/drawingml/2006/main">
                  <a:graphicData uri="http://schemas.microsoft.com/office/word/2010/wordprocessingShape">
                    <wps:wsp>
                      <wps:cNvSpPr txBox="1"/>
                      <wps:spPr>
                        <a:xfrm>
                          <a:off x="0" y="0"/>
                          <a:ext cx="6061422" cy="1724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372C" w:rsidRPr="003C372C" w:rsidRDefault="003C372C" w:rsidP="005F2D4E">
                            <w:pPr>
                              <w:keepLines/>
                              <w:jc w:val="both"/>
                              <w:rPr>
                                <w:rFonts w:ascii="Arial" w:hAnsi="Arial" w:cs="Arial"/>
                                <w:b/>
                                <w:color w:val="000000" w:themeColor="text1"/>
                                <w:sz w:val="20"/>
                                <w:szCs w:val="20"/>
                                <w:u w:val="single"/>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3C372C">
                              <w:rPr>
                                <w:rFonts w:ascii="Arial" w:hAnsi="Arial" w:cs="Arial"/>
                                <w:b/>
                                <w:color w:val="000000" w:themeColor="text1"/>
                                <w:sz w:val="20"/>
                                <w:szCs w:val="20"/>
                                <w:highlight w:val="yellow"/>
                                <w:u w:val="single"/>
                              </w:rPr>
                              <w:t>a partir das 08:00hs do dia 27 de janeiro de 2023 até às 07:30hs do dia 01 de fevereiro de 2023.</w:t>
                            </w:r>
                            <w:r w:rsidRPr="003C372C">
                              <w:rPr>
                                <w:rFonts w:ascii="Arial" w:hAnsi="Arial" w:cs="Arial"/>
                                <w:b/>
                                <w:color w:val="000000" w:themeColor="text1"/>
                                <w:sz w:val="20"/>
                                <w:szCs w:val="20"/>
                                <w:u w:val="single"/>
                              </w:rPr>
                              <w:t xml:space="preserve"> </w:t>
                            </w:r>
                          </w:p>
                          <w:p w:rsidR="003C372C" w:rsidRPr="006B78C4" w:rsidRDefault="003C372C" w:rsidP="005F2D4E">
                            <w:pPr>
                              <w:keepLines/>
                              <w:jc w:val="both"/>
                              <w:rPr>
                                <w:rFonts w:ascii="Arial" w:hAnsi="Arial" w:cs="Arial"/>
                                <w:b/>
                                <w:bCs/>
                                <w:color w:val="000000" w:themeColor="text1"/>
                                <w:sz w:val="20"/>
                                <w:szCs w:val="20"/>
                              </w:rPr>
                            </w:pPr>
                          </w:p>
                          <w:p w:rsidR="003C372C" w:rsidRDefault="003C372C"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 xml:space="preserve">ABERTURA </w:t>
                            </w:r>
                            <w:r>
                              <w:rPr>
                                <w:rFonts w:ascii="Arial" w:hAnsi="Arial" w:cs="Arial"/>
                                <w:b/>
                                <w:bCs/>
                                <w:color w:val="000000" w:themeColor="text1"/>
                                <w:sz w:val="20"/>
                                <w:szCs w:val="20"/>
                              </w:rPr>
                              <w:t xml:space="preserve">E ANÁLISE </w:t>
                            </w:r>
                            <w:r w:rsidRPr="006B78C4">
                              <w:rPr>
                                <w:rFonts w:ascii="Arial" w:hAnsi="Arial" w:cs="Arial"/>
                                <w:b/>
                                <w:bCs/>
                                <w:color w:val="000000" w:themeColor="text1"/>
                                <w:sz w:val="20"/>
                                <w:szCs w:val="20"/>
                              </w:rPr>
                              <w:t>DAS PROPOSTAS</w:t>
                            </w:r>
                            <w:r w:rsidRPr="006B78C4">
                              <w:rPr>
                                <w:rFonts w:ascii="Arial" w:hAnsi="Arial" w:cs="Arial"/>
                                <w:b/>
                                <w:color w:val="000000" w:themeColor="text1"/>
                                <w:sz w:val="20"/>
                                <w:szCs w:val="20"/>
                              </w:rPr>
                              <w:t xml:space="preserve">: </w:t>
                            </w:r>
                            <w:r w:rsidRPr="003C372C">
                              <w:rPr>
                                <w:rFonts w:ascii="Arial" w:hAnsi="Arial" w:cs="Arial"/>
                                <w:b/>
                                <w:color w:val="000000" w:themeColor="text1"/>
                                <w:sz w:val="20"/>
                                <w:szCs w:val="20"/>
                                <w:highlight w:val="yellow"/>
                                <w:u w:val="single"/>
                              </w:rPr>
                              <w:t>das 08:00hs até às 13:15hs do dia 01 de fevereiro de 2023.</w:t>
                            </w:r>
                          </w:p>
                          <w:p w:rsidR="003C372C" w:rsidRDefault="003C372C" w:rsidP="005F2D4E">
                            <w:pPr>
                              <w:keepLines/>
                              <w:jc w:val="both"/>
                              <w:rPr>
                                <w:rFonts w:ascii="Arial" w:hAnsi="Arial" w:cs="Arial"/>
                                <w:b/>
                                <w:color w:val="000000" w:themeColor="text1"/>
                                <w:sz w:val="20"/>
                                <w:szCs w:val="20"/>
                              </w:rPr>
                            </w:pPr>
                          </w:p>
                          <w:p w:rsidR="003C372C" w:rsidRPr="006B78C4" w:rsidRDefault="003C372C"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3C372C">
                              <w:rPr>
                                <w:rFonts w:ascii="Arial" w:hAnsi="Arial" w:cs="Arial"/>
                                <w:b/>
                                <w:color w:val="000000" w:themeColor="text1"/>
                                <w:sz w:val="20"/>
                                <w:szCs w:val="20"/>
                                <w:highlight w:val="yellow"/>
                                <w:u w:val="single"/>
                              </w:rPr>
                              <w:t>às 13:16hs do dia 01 de fevereiro de 2023.</w:t>
                            </w:r>
                            <w:r w:rsidRPr="006B78C4">
                              <w:rPr>
                                <w:rFonts w:ascii="Arial" w:hAnsi="Arial" w:cs="Arial"/>
                                <w:b/>
                                <w:color w:val="000000" w:themeColor="text1"/>
                                <w:sz w:val="20"/>
                                <w:szCs w:val="20"/>
                                <w:u w:val="single"/>
                              </w:rPr>
                              <w:t xml:space="preserve"> </w:t>
                            </w:r>
                          </w:p>
                          <w:p w:rsidR="003C372C" w:rsidRPr="00D4183E" w:rsidRDefault="003C372C" w:rsidP="005F2D4E">
                            <w:pPr>
                              <w:keepLines/>
                              <w:jc w:val="both"/>
                              <w:rPr>
                                <w:rFonts w:ascii="Arial" w:hAnsi="Arial" w:cs="Arial"/>
                                <w:b/>
                                <w:bCs/>
                                <w:color w:val="000000" w:themeColor="text1"/>
                                <w:sz w:val="20"/>
                                <w:szCs w:val="20"/>
                              </w:rPr>
                            </w:pPr>
                          </w:p>
                          <w:p w:rsidR="003C372C" w:rsidRPr="00D4183E" w:rsidRDefault="003C372C"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3C372C" w:rsidRPr="00D4183E" w:rsidRDefault="003C372C" w:rsidP="005F2D4E">
                            <w:pPr>
                              <w:keepLines/>
                              <w:jc w:val="both"/>
                              <w:rPr>
                                <w:rFonts w:ascii="Arial" w:hAnsi="Arial" w:cs="Arial"/>
                                <w:color w:val="000000" w:themeColor="text1"/>
                                <w:sz w:val="20"/>
                                <w:szCs w:val="20"/>
                              </w:rPr>
                            </w:pPr>
                          </w:p>
                          <w:p w:rsidR="003C372C" w:rsidRDefault="003C372C" w:rsidP="0090235A">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r w:rsidRPr="008913F4">
                              <w:rPr>
                                <w:rFonts w:ascii="Arial" w:hAnsi="Arial" w:cs="Arial"/>
                                <w:sz w:val="20"/>
                                <w:szCs w:val="20"/>
                              </w:rPr>
                              <w:t>www.bbmnetlicitacoes.com.br</w:t>
                            </w:r>
                            <w:r>
                              <w:rPr>
                                <w:rFonts w:ascii="Arial" w:hAnsi="Arial" w:cs="Arial"/>
                                <w:sz w:val="20"/>
                                <w:szCs w:val="20"/>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p w:rsidR="003C372C" w:rsidRDefault="003C372C" w:rsidP="0090235A">
                            <w:pPr>
                              <w:keepLines/>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18A1A" id="_x0000_t202" coordsize="21600,21600" o:spt="202" path="m,l,21600r21600,l21600,xe">
                <v:stroke joinstyle="miter"/>
                <v:path gradientshapeok="t" o:connecttype="rect"/>
              </v:shapetype>
              <v:shape id="Caixa de texto 10" o:spid="_x0000_s1026" type="#_x0000_t202" style="position:absolute;left:0;text-align:left;margin-left:-12.3pt;margin-top:6.05pt;width:477.3pt;height:13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" fillcolor="white [3201]" strokeweight=".5pt">
                <v:textbox>
                  <w:txbxContent>
                    <w:p w:rsidR="003C372C" w:rsidRPr="003C372C" w:rsidRDefault="003C372C" w:rsidP="005F2D4E">
                      <w:pPr>
                        <w:keepLines/>
                        <w:jc w:val="both"/>
                        <w:rPr>
                          <w:rFonts w:ascii="Arial" w:hAnsi="Arial" w:cs="Arial"/>
                          <w:b/>
                          <w:color w:val="000000" w:themeColor="text1"/>
                          <w:sz w:val="20"/>
                          <w:szCs w:val="20"/>
                          <w:u w:val="single"/>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3C372C">
                        <w:rPr>
                          <w:rFonts w:ascii="Arial" w:hAnsi="Arial" w:cs="Arial"/>
                          <w:b/>
                          <w:color w:val="000000" w:themeColor="text1"/>
                          <w:sz w:val="20"/>
                          <w:szCs w:val="20"/>
                          <w:highlight w:val="yellow"/>
                          <w:u w:val="single"/>
                        </w:rPr>
                        <w:t>a partir das 08:00hs do dia 27 de janeiro de 2023 até às 07:30hs do dia 01 de fevereiro de 2023.</w:t>
                      </w:r>
                      <w:r w:rsidRPr="003C372C">
                        <w:rPr>
                          <w:rFonts w:ascii="Arial" w:hAnsi="Arial" w:cs="Arial"/>
                          <w:b/>
                          <w:color w:val="000000" w:themeColor="text1"/>
                          <w:sz w:val="20"/>
                          <w:szCs w:val="20"/>
                          <w:u w:val="single"/>
                        </w:rPr>
                        <w:t xml:space="preserve"> </w:t>
                      </w:r>
                    </w:p>
                    <w:p w:rsidR="003C372C" w:rsidRPr="006B78C4" w:rsidRDefault="003C372C" w:rsidP="005F2D4E">
                      <w:pPr>
                        <w:keepLines/>
                        <w:jc w:val="both"/>
                        <w:rPr>
                          <w:rFonts w:ascii="Arial" w:hAnsi="Arial" w:cs="Arial"/>
                          <w:b/>
                          <w:bCs/>
                          <w:color w:val="000000" w:themeColor="text1"/>
                          <w:sz w:val="20"/>
                          <w:szCs w:val="20"/>
                        </w:rPr>
                      </w:pPr>
                    </w:p>
                    <w:p w:rsidR="003C372C" w:rsidRDefault="003C372C"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 xml:space="preserve">ABERTURA </w:t>
                      </w:r>
                      <w:r>
                        <w:rPr>
                          <w:rFonts w:ascii="Arial" w:hAnsi="Arial" w:cs="Arial"/>
                          <w:b/>
                          <w:bCs/>
                          <w:color w:val="000000" w:themeColor="text1"/>
                          <w:sz w:val="20"/>
                          <w:szCs w:val="20"/>
                        </w:rPr>
                        <w:t xml:space="preserve">E ANÁLISE </w:t>
                      </w:r>
                      <w:r w:rsidRPr="006B78C4">
                        <w:rPr>
                          <w:rFonts w:ascii="Arial" w:hAnsi="Arial" w:cs="Arial"/>
                          <w:b/>
                          <w:bCs/>
                          <w:color w:val="000000" w:themeColor="text1"/>
                          <w:sz w:val="20"/>
                          <w:szCs w:val="20"/>
                        </w:rPr>
                        <w:t>DAS PROPOSTAS</w:t>
                      </w:r>
                      <w:r w:rsidRPr="006B78C4">
                        <w:rPr>
                          <w:rFonts w:ascii="Arial" w:hAnsi="Arial" w:cs="Arial"/>
                          <w:b/>
                          <w:color w:val="000000" w:themeColor="text1"/>
                          <w:sz w:val="20"/>
                          <w:szCs w:val="20"/>
                        </w:rPr>
                        <w:t xml:space="preserve">: </w:t>
                      </w:r>
                      <w:r w:rsidRPr="003C372C">
                        <w:rPr>
                          <w:rFonts w:ascii="Arial" w:hAnsi="Arial" w:cs="Arial"/>
                          <w:b/>
                          <w:color w:val="000000" w:themeColor="text1"/>
                          <w:sz w:val="20"/>
                          <w:szCs w:val="20"/>
                          <w:highlight w:val="yellow"/>
                          <w:u w:val="single"/>
                        </w:rPr>
                        <w:t>das 08:00hs até às 13:15hs do dia 01 de fevereiro de 2023.</w:t>
                      </w:r>
                    </w:p>
                    <w:p w:rsidR="003C372C" w:rsidRDefault="003C372C" w:rsidP="005F2D4E">
                      <w:pPr>
                        <w:keepLines/>
                        <w:jc w:val="both"/>
                        <w:rPr>
                          <w:rFonts w:ascii="Arial" w:hAnsi="Arial" w:cs="Arial"/>
                          <w:b/>
                          <w:color w:val="000000" w:themeColor="text1"/>
                          <w:sz w:val="20"/>
                          <w:szCs w:val="20"/>
                        </w:rPr>
                      </w:pPr>
                    </w:p>
                    <w:p w:rsidR="003C372C" w:rsidRPr="006B78C4" w:rsidRDefault="003C372C"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3C372C">
                        <w:rPr>
                          <w:rFonts w:ascii="Arial" w:hAnsi="Arial" w:cs="Arial"/>
                          <w:b/>
                          <w:color w:val="000000" w:themeColor="text1"/>
                          <w:sz w:val="20"/>
                          <w:szCs w:val="20"/>
                          <w:highlight w:val="yellow"/>
                          <w:u w:val="single"/>
                        </w:rPr>
                        <w:t>às 13:16hs do dia 01 de fevereiro de 2023.</w:t>
                      </w:r>
                      <w:r w:rsidRPr="006B78C4">
                        <w:rPr>
                          <w:rFonts w:ascii="Arial" w:hAnsi="Arial" w:cs="Arial"/>
                          <w:b/>
                          <w:color w:val="000000" w:themeColor="text1"/>
                          <w:sz w:val="20"/>
                          <w:szCs w:val="20"/>
                          <w:u w:val="single"/>
                        </w:rPr>
                        <w:t xml:space="preserve"> </w:t>
                      </w:r>
                    </w:p>
                    <w:p w:rsidR="003C372C" w:rsidRPr="00D4183E" w:rsidRDefault="003C372C" w:rsidP="005F2D4E">
                      <w:pPr>
                        <w:keepLines/>
                        <w:jc w:val="both"/>
                        <w:rPr>
                          <w:rFonts w:ascii="Arial" w:hAnsi="Arial" w:cs="Arial"/>
                          <w:b/>
                          <w:bCs/>
                          <w:color w:val="000000" w:themeColor="text1"/>
                          <w:sz w:val="20"/>
                          <w:szCs w:val="20"/>
                        </w:rPr>
                      </w:pPr>
                    </w:p>
                    <w:p w:rsidR="003C372C" w:rsidRPr="00D4183E" w:rsidRDefault="003C372C"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3C372C" w:rsidRPr="00D4183E" w:rsidRDefault="003C372C" w:rsidP="005F2D4E">
                      <w:pPr>
                        <w:keepLines/>
                        <w:jc w:val="both"/>
                        <w:rPr>
                          <w:rFonts w:ascii="Arial" w:hAnsi="Arial" w:cs="Arial"/>
                          <w:color w:val="000000" w:themeColor="text1"/>
                          <w:sz w:val="20"/>
                          <w:szCs w:val="20"/>
                        </w:rPr>
                      </w:pPr>
                    </w:p>
                    <w:p w:rsidR="003C372C" w:rsidRDefault="003C372C" w:rsidP="0090235A">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r w:rsidRPr="008913F4">
                        <w:rPr>
                          <w:rFonts w:ascii="Arial" w:hAnsi="Arial" w:cs="Arial"/>
                          <w:sz w:val="20"/>
                          <w:szCs w:val="20"/>
                        </w:rPr>
                        <w:t>www.bbmnetlicitacoes.com.br</w:t>
                      </w:r>
                      <w:r>
                        <w:rPr>
                          <w:rFonts w:ascii="Arial" w:hAnsi="Arial" w:cs="Arial"/>
                          <w:sz w:val="20"/>
                          <w:szCs w:val="20"/>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p w:rsidR="003C372C" w:rsidRDefault="003C372C" w:rsidP="0090235A">
                      <w:pPr>
                        <w:keepLines/>
                        <w:jc w:val="both"/>
                      </w:pPr>
                    </w:p>
                  </w:txbxContent>
                </v:textbox>
              </v:shape>
            </w:pict>
          </mc:Fallback>
        </mc:AlternateContent>
      </w:r>
    </w:p>
    <w:p w:rsidR="005F2D4E" w:rsidRDefault="005F2D4E" w:rsidP="006B3A63">
      <w:pPr>
        <w:pStyle w:val="WW-Recuodecorpodetexto3"/>
        <w:ind w:left="0" w:right="-48" w:firstLine="0"/>
        <w:rPr>
          <w:rFonts w:ascii="Arial" w:hAnsi="Arial" w:cs="Arial"/>
          <w:b/>
          <w:sz w:val="20"/>
        </w:rPr>
      </w:pPr>
    </w:p>
    <w:p w:rsidR="00C83CB3" w:rsidRPr="006B78C4" w:rsidRDefault="00C83CB3" w:rsidP="006B3A63">
      <w:pPr>
        <w:pStyle w:val="WW-Recuodecorpodetexto3"/>
        <w:ind w:left="0" w:right="-48" w:firstLine="0"/>
        <w:rPr>
          <w:rFonts w:ascii="Arial" w:hAnsi="Arial" w:cs="Arial"/>
          <w:b/>
          <w:sz w:val="20"/>
        </w:rPr>
      </w:pPr>
    </w:p>
    <w:p w:rsidR="005F2D4E" w:rsidRPr="006B78C4" w:rsidRDefault="005F2D4E" w:rsidP="006B3A63">
      <w:pPr>
        <w:pStyle w:val="WW-Recuodecorpodetexto3"/>
        <w:ind w:left="0" w:right="-48" w:firstLine="0"/>
        <w:rPr>
          <w:rFonts w:ascii="Arial" w:hAnsi="Arial" w:cs="Arial"/>
          <w:b/>
          <w:sz w:val="20"/>
        </w:rPr>
      </w:pPr>
    </w:p>
    <w:p w:rsidR="005F2D4E" w:rsidRPr="006B78C4" w:rsidRDefault="005F2D4E" w:rsidP="006B3A63">
      <w:pPr>
        <w:pStyle w:val="WW-Recuodecorpodetexto3"/>
        <w:ind w:left="0" w:right="-48" w:firstLine="0"/>
        <w:rPr>
          <w:rFonts w:ascii="Arial" w:hAnsi="Arial" w:cs="Arial"/>
          <w:b/>
          <w:sz w:val="20"/>
        </w:rPr>
      </w:pPr>
    </w:p>
    <w:p w:rsidR="005F2D4E" w:rsidRPr="006B78C4" w:rsidRDefault="005F2D4E" w:rsidP="006B3A63">
      <w:pPr>
        <w:pStyle w:val="WW-Recuodecorpodetexto3"/>
        <w:ind w:left="0" w:right="-48" w:firstLine="0"/>
        <w:rPr>
          <w:rFonts w:ascii="Arial" w:hAnsi="Arial" w:cs="Arial"/>
          <w:b/>
          <w:sz w:val="20"/>
        </w:rPr>
      </w:pPr>
    </w:p>
    <w:p w:rsidR="005F2D4E" w:rsidRPr="006B78C4" w:rsidRDefault="005F2D4E" w:rsidP="006B3A63">
      <w:pPr>
        <w:pStyle w:val="WW-Recuodecorpodetexto3"/>
        <w:ind w:left="0" w:right="-48" w:firstLine="0"/>
        <w:rPr>
          <w:rFonts w:ascii="Arial" w:hAnsi="Arial" w:cs="Arial"/>
          <w:b/>
          <w:sz w:val="20"/>
        </w:rPr>
      </w:pPr>
    </w:p>
    <w:p w:rsidR="005F2D4E" w:rsidRPr="006B78C4" w:rsidRDefault="005F2D4E" w:rsidP="006B3A63">
      <w:pPr>
        <w:pStyle w:val="WW-Recuodecorpodetexto3"/>
        <w:ind w:left="0" w:right="-48" w:firstLine="0"/>
        <w:rPr>
          <w:rFonts w:ascii="Arial" w:hAnsi="Arial" w:cs="Arial"/>
          <w:b/>
          <w:sz w:val="20"/>
        </w:rPr>
      </w:pPr>
    </w:p>
    <w:p w:rsidR="005F2D4E" w:rsidRPr="00D4183E" w:rsidRDefault="005F2D4E" w:rsidP="006B3A63">
      <w:pPr>
        <w:pStyle w:val="WW-Recuodecorpodetexto3"/>
        <w:ind w:left="0" w:right="-48" w:firstLine="0"/>
        <w:rPr>
          <w:rFonts w:ascii="Arial" w:hAnsi="Arial" w:cs="Arial"/>
          <w:sz w:val="20"/>
        </w:rPr>
      </w:pPr>
    </w:p>
    <w:p w:rsidR="005F2D4E" w:rsidRPr="00D4183E" w:rsidRDefault="005F2D4E" w:rsidP="006B3A63">
      <w:pPr>
        <w:jc w:val="both"/>
        <w:rPr>
          <w:rFonts w:ascii="Arial" w:hAnsi="Arial" w:cs="Arial"/>
          <w:b/>
          <w:bCs/>
          <w:color w:val="000000"/>
          <w:sz w:val="20"/>
          <w:szCs w:val="20"/>
        </w:rPr>
      </w:pPr>
    </w:p>
    <w:p w:rsidR="005F2D4E" w:rsidRPr="00D4183E" w:rsidRDefault="005F2D4E" w:rsidP="006B3A63">
      <w:pPr>
        <w:jc w:val="both"/>
        <w:rPr>
          <w:rFonts w:ascii="Arial" w:hAnsi="Arial" w:cs="Arial"/>
          <w:b/>
          <w:bCs/>
          <w:color w:val="000000"/>
          <w:sz w:val="20"/>
          <w:szCs w:val="20"/>
        </w:rPr>
      </w:pPr>
    </w:p>
    <w:p w:rsidR="005F2D4E" w:rsidRPr="00D4183E" w:rsidRDefault="005F2D4E" w:rsidP="006B3A63">
      <w:pPr>
        <w:jc w:val="both"/>
        <w:rPr>
          <w:rFonts w:ascii="Arial" w:hAnsi="Arial" w:cs="Arial"/>
          <w:b/>
          <w:bCs/>
          <w:color w:val="000000"/>
          <w:sz w:val="20"/>
          <w:szCs w:val="20"/>
        </w:rPr>
      </w:pPr>
    </w:p>
    <w:p w:rsidR="005F2D4E" w:rsidRDefault="005F2D4E" w:rsidP="006B3A63">
      <w:pPr>
        <w:jc w:val="both"/>
        <w:rPr>
          <w:rFonts w:ascii="Verdana" w:hAnsi="Verdana" w:cstheme="minorHAnsi"/>
          <w:b/>
          <w:bCs/>
          <w:color w:val="000000"/>
          <w:sz w:val="20"/>
          <w:szCs w:val="20"/>
        </w:rPr>
      </w:pPr>
    </w:p>
    <w:p w:rsidR="006F43ED" w:rsidRDefault="006F43ED" w:rsidP="006B3A63">
      <w:pPr>
        <w:jc w:val="both"/>
        <w:rPr>
          <w:rFonts w:ascii="Arial" w:hAnsi="Arial" w:cs="Arial"/>
          <w:b/>
          <w:bCs/>
          <w:color w:val="000000"/>
          <w:sz w:val="20"/>
          <w:szCs w:val="20"/>
        </w:rPr>
      </w:pPr>
    </w:p>
    <w:p w:rsidR="0090235A" w:rsidRPr="00755082" w:rsidRDefault="0090235A" w:rsidP="006B3A63">
      <w:pPr>
        <w:jc w:val="both"/>
        <w:rPr>
          <w:rFonts w:ascii="Arial" w:hAnsi="Arial" w:cs="Arial"/>
          <w:bCs/>
          <w:color w:val="000000"/>
          <w:sz w:val="20"/>
          <w:szCs w:val="20"/>
        </w:rPr>
      </w:pPr>
      <w:r w:rsidRPr="00755082">
        <w:rPr>
          <w:rFonts w:ascii="Arial" w:hAnsi="Arial" w:cs="Arial"/>
          <w:b/>
          <w:bCs/>
          <w:color w:val="000000"/>
          <w:sz w:val="20"/>
          <w:szCs w:val="20"/>
        </w:rPr>
        <w:t>Local</w:t>
      </w:r>
      <w:r w:rsidRPr="00755082">
        <w:rPr>
          <w:rFonts w:ascii="Arial" w:hAnsi="Arial" w:cs="Arial"/>
          <w:bCs/>
          <w:color w:val="000000"/>
          <w:sz w:val="20"/>
          <w:szCs w:val="20"/>
        </w:rPr>
        <w:t xml:space="preserve">: </w:t>
      </w:r>
      <w:r w:rsidRPr="006B78C4">
        <w:rPr>
          <w:rFonts w:ascii="Arial" w:hAnsi="Arial" w:cs="Arial"/>
          <w:b/>
          <w:bCs/>
          <w:sz w:val="20"/>
          <w:szCs w:val="20"/>
          <w:u w:val="single"/>
        </w:rPr>
        <w:t>www.bbmnet</w:t>
      </w:r>
      <w:r>
        <w:rPr>
          <w:rFonts w:ascii="Arial" w:hAnsi="Arial" w:cs="Arial"/>
          <w:b/>
          <w:bCs/>
          <w:sz w:val="20"/>
          <w:szCs w:val="20"/>
          <w:u w:val="single"/>
        </w:rPr>
        <w:t>licitacoes</w:t>
      </w:r>
      <w:r w:rsidRPr="006B78C4">
        <w:rPr>
          <w:rFonts w:ascii="Arial" w:hAnsi="Arial" w:cs="Arial"/>
          <w:b/>
          <w:bCs/>
          <w:sz w:val="20"/>
          <w:szCs w:val="20"/>
          <w:u w:val="single"/>
        </w:rPr>
        <w:t>.com.br</w:t>
      </w:r>
      <w:r w:rsidRPr="00755082">
        <w:rPr>
          <w:rFonts w:ascii="Arial" w:hAnsi="Arial" w:cs="Arial"/>
          <w:bCs/>
          <w:color w:val="000000"/>
          <w:sz w:val="20"/>
          <w:szCs w:val="20"/>
        </w:rPr>
        <w:t xml:space="preserve"> </w:t>
      </w:r>
      <w:r w:rsidR="006E18AA">
        <w:rPr>
          <w:rFonts w:ascii="Arial" w:hAnsi="Arial" w:cs="Arial"/>
          <w:bCs/>
          <w:color w:val="000000"/>
          <w:sz w:val="20"/>
          <w:szCs w:val="20"/>
        </w:rPr>
        <w:t>-</w:t>
      </w:r>
      <w:r w:rsidRPr="00755082">
        <w:rPr>
          <w:rFonts w:ascii="Arial" w:hAnsi="Arial" w:cs="Arial"/>
          <w:bCs/>
          <w:color w:val="000000"/>
          <w:sz w:val="20"/>
          <w:szCs w:val="20"/>
        </w:rPr>
        <w:t xml:space="preserve"> acesso identificado no link “</w:t>
      </w:r>
      <w:r w:rsidRPr="00755082">
        <w:rPr>
          <w:rFonts w:ascii="Arial" w:hAnsi="Arial" w:cs="Arial"/>
          <w:b/>
          <w:bCs/>
          <w:color w:val="000000"/>
          <w:sz w:val="20"/>
          <w:szCs w:val="20"/>
        </w:rPr>
        <w:t>licitações públicas</w:t>
      </w:r>
      <w:r w:rsidRPr="00755082">
        <w:rPr>
          <w:rFonts w:ascii="Arial" w:hAnsi="Arial" w:cs="Arial"/>
          <w:bCs/>
          <w:color w:val="000000"/>
          <w:sz w:val="20"/>
          <w:szCs w:val="20"/>
        </w:rPr>
        <w:t>”. Para todas as referências de tempo, será observado o horário de Brasília</w:t>
      </w:r>
      <w:r>
        <w:rPr>
          <w:rFonts w:ascii="Arial" w:hAnsi="Arial" w:cs="Arial"/>
          <w:bCs/>
          <w:color w:val="000000"/>
          <w:sz w:val="20"/>
          <w:szCs w:val="20"/>
        </w:rPr>
        <w:t>/</w:t>
      </w:r>
      <w:r w:rsidRPr="00755082">
        <w:rPr>
          <w:rFonts w:ascii="Arial" w:hAnsi="Arial" w:cs="Arial"/>
          <w:bCs/>
          <w:color w:val="000000"/>
          <w:sz w:val="20"/>
          <w:szCs w:val="20"/>
        </w:rPr>
        <w:t>DF.</w:t>
      </w:r>
    </w:p>
    <w:p w:rsidR="005F2D4E" w:rsidRPr="00755082" w:rsidRDefault="005F2D4E" w:rsidP="006B3A63">
      <w:pPr>
        <w:jc w:val="both"/>
        <w:rPr>
          <w:rFonts w:ascii="Arial" w:hAnsi="Arial" w:cs="Arial"/>
          <w:bCs/>
          <w:color w:val="FF0000"/>
          <w:sz w:val="20"/>
          <w:szCs w:val="20"/>
        </w:rPr>
      </w:pPr>
    </w:p>
    <w:p w:rsidR="005F2D4E" w:rsidRPr="00755082" w:rsidRDefault="005F2D4E" w:rsidP="006B3A63">
      <w:pPr>
        <w:jc w:val="both"/>
        <w:rPr>
          <w:rFonts w:ascii="Arial" w:hAnsi="Arial" w:cs="Arial"/>
          <w:bCs/>
          <w:sz w:val="20"/>
          <w:szCs w:val="20"/>
        </w:rPr>
      </w:pPr>
      <w:r w:rsidRPr="00755082">
        <w:rPr>
          <w:rFonts w:ascii="Arial" w:hAnsi="Arial" w:cs="Arial"/>
          <w:bCs/>
          <w:sz w:val="20"/>
          <w:szCs w:val="20"/>
        </w:rPr>
        <w:t>A publicidade do presente certame se dará nos moldes das formalidades contidas no Artigo</w:t>
      </w:r>
      <w:r w:rsidR="008F3ECA">
        <w:rPr>
          <w:rFonts w:ascii="Arial" w:hAnsi="Arial" w:cs="Arial"/>
          <w:bCs/>
          <w:sz w:val="20"/>
          <w:szCs w:val="20"/>
        </w:rPr>
        <w:t xml:space="preserve"> nº</w:t>
      </w:r>
      <w:r w:rsidR="008913F4">
        <w:rPr>
          <w:rFonts w:ascii="Arial" w:hAnsi="Arial" w:cs="Arial"/>
          <w:bCs/>
          <w:sz w:val="20"/>
          <w:szCs w:val="20"/>
        </w:rPr>
        <w:t>.</w:t>
      </w:r>
      <w:r w:rsidRPr="00755082">
        <w:rPr>
          <w:rFonts w:ascii="Arial" w:hAnsi="Arial" w:cs="Arial"/>
          <w:bCs/>
          <w:sz w:val="20"/>
          <w:szCs w:val="20"/>
        </w:rPr>
        <w:t xml:space="preserve"> 17</w:t>
      </w:r>
      <w:r>
        <w:rPr>
          <w:rFonts w:ascii="Arial" w:hAnsi="Arial" w:cs="Arial"/>
          <w:bCs/>
          <w:sz w:val="20"/>
          <w:szCs w:val="20"/>
        </w:rPr>
        <w:t>,</w:t>
      </w:r>
      <w:r w:rsidRPr="00755082">
        <w:rPr>
          <w:rFonts w:ascii="Arial" w:hAnsi="Arial" w:cs="Arial"/>
          <w:bCs/>
          <w:sz w:val="20"/>
          <w:szCs w:val="20"/>
        </w:rPr>
        <w:t xml:space="preserve"> do Decreto Municipal </w:t>
      </w:r>
      <w:r w:rsidRPr="00755082">
        <w:rPr>
          <w:rFonts w:ascii="Arial" w:hAnsi="Arial" w:cs="Arial"/>
          <w:sz w:val="20"/>
          <w:szCs w:val="20"/>
        </w:rPr>
        <w:t>n°</w:t>
      </w:r>
      <w:r w:rsidR="003779DD">
        <w:rPr>
          <w:rFonts w:ascii="Arial" w:hAnsi="Arial" w:cs="Arial"/>
          <w:sz w:val="20"/>
          <w:szCs w:val="20"/>
        </w:rPr>
        <w:t>.</w:t>
      </w:r>
      <w:r w:rsidRPr="00755082">
        <w:rPr>
          <w:rFonts w:ascii="Arial" w:hAnsi="Arial" w:cs="Arial"/>
          <w:sz w:val="20"/>
          <w:szCs w:val="20"/>
        </w:rPr>
        <w:t xml:space="preserve"> </w:t>
      </w:r>
      <w:r w:rsidRPr="00755082">
        <w:rPr>
          <w:rFonts w:ascii="Arial" w:hAnsi="Arial" w:cs="Arial"/>
          <w:bCs/>
          <w:sz w:val="20"/>
          <w:szCs w:val="20"/>
        </w:rPr>
        <w:t>5.313/2006, e Artigo 8</w:t>
      </w:r>
      <w:r w:rsidRPr="00755082">
        <w:rPr>
          <w:rFonts w:ascii="Arial" w:hAnsi="Arial" w:cs="Arial"/>
          <w:sz w:val="20"/>
          <w:szCs w:val="20"/>
        </w:rPr>
        <w:t>º</w:t>
      </w:r>
      <w:r>
        <w:rPr>
          <w:rFonts w:ascii="Arial" w:hAnsi="Arial" w:cs="Arial"/>
          <w:sz w:val="20"/>
          <w:szCs w:val="20"/>
        </w:rPr>
        <w:t>,</w:t>
      </w:r>
      <w:r w:rsidRPr="00755082">
        <w:rPr>
          <w:rFonts w:ascii="Arial" w:hAnsi="Arial" w:cs="Arial"/>
          <w:bCs/>
          <w:sz w:val="20"/>
          <w:szCs w:val="20"/>
        </w:rPr>
        <w:t xml:space="preserve"> da Lei Federal nº</w:t>
      </w:r>
      <w:r w:rsidR="003779DD">
        <w:rPr>
          <w:rFonts w:ascii="Arial" w:hAnsi="Arial" w:cs="Arial"/>
          <w:bCs/>
          <w:sz w:val="20"/>
          <w:szCs w:val="20"/>
        </w:rPr>
        <w:t>.</w:t>
      </w:r>
      <w:r w:rsidRPr="00755082">
        <w:rPr>
          <w:rFonts w:ascii="Arial" w:hAnsi="Arial" w:cs="Arial"/>
          <w:bCs/>
          <w:sz w:val="20"/>
          <w:szCs w:val="20"/>
        </w:rPr>
        <w:t xml:space="preserve"> 12.527/2011.</w:t>
      </w:r>
    </w:p>
    <w:p w:rsidR="00F5023E" w:rsidRDefault="00F5023E" w:rsidP="006B3A63">
      <w:pPr>
        <w:jc w:val="both"/>
        <w:rPr>
          <w:rFonts w:ascii="Arial" w:hAnsi="Arial" w:cs="Arial"/>
          <w:b/>
          <w:sz w:val="20"/>
          <w:szCs w:val="20"/>
        </w:rPr>
      </w:pPr>
    </w:p>
    <w:p w:rsidR="00AF4013" w:rsidRDefault="00AF4013" w:rsidP="006B3A63">
      <w:pPr>
        <w:jc w:val="both"/>
        <w:rPr>
          <w:rFonts w:ascii="Arial" w:hAnsi="Arial" w:cs="Arial"/>
          <w:b/>
          <w:sz w:val="20"/>
          <w:szCs w:val="20"/>
        </w:rPr>
      </w:pPr>
    </w:p>
    <w:p w:rsidR="005F2D4E" w:rsidRPr="00F872B2" w:rsidRDefault="005F2D4E" w:rsidP="006B3A63">
      <w:pPr>
        <w:jc w:val="both"/>
        <w:rPr>
          <w:rFonts w:ascii="Arial" w:hAnsi="Arial" w:cs="Arial"/>
          <w:b/>
          <w:color w:val="FF0000"/>
          <w:sz w:val="20"/>
          <w:szCs w:val="20"/>
        </w:rPr>
      </w:pPr>
      <w:r w:rsidRPr="00755082">
        <w:rPr>
          <w:rFonts w:ascii="Arial" w:hAnsi="Arial" w:cs="Arial"/>
          <w:b/>
          <w:sz w:val="20"/>
          <w:szCs w:val="20"/>
        </w:rPr>
        <w:t>01. OBJETO</w:t>
      </w:r>
      <w:r w:rsidR="002210D2">
        <w:rPr>
          <w:rFonts w:ascii="Arial" w:hAnsi="Arial" w:cs="Arial"/>
          <w:b/>
          <w:sz w:val="20"/>
          <w:szCs w:val="20"/>
        </w:rPr>
        <w:t xml:space="preserve"> </w:t>
      </w:r>
    </w:p>
    <w:p w:rsidR="005F2D4E" w:rsidRDefault="005F2D4E" w:rsidP="006B3A63">
      <w:pPr>
        <w:jc w:val="both"/>
        <w:rPr>
          <w:rFonts w:ascii="Arial" w:hAnsi="Arial" w:cs="Arial"/>
          <w:sz w:val="20"/>
          <w:szCs w:val="20"/>
        </w:rPr>
      </w:pPr>
    </w:p>
    <w:p w:rsidR="00355914" w:rsidRDefault="005F2D4E" w:rsidP="00E71076">
      <w:pPr>
        <w:pStyle w:val="Textopadro"/>
        <w:numPr>
          <w:ilvl w:val="1"/>
          <w:numId w:val="28"/>
        </w:numPr>
        <w:ind w:left="0" w:firstLine="0"/>
        <w:jc w:val="both"/>
        <w:rPr>
          <w:rFonts w:ascii="Arial" w:hAnsi="Arial" w:cs="Arial"/>
          <w:sz w:val="20"/>
          <w:lang w:val="pt-BR"/>
        </w:rPr>
      </w:pPr>
      <w:r w:rsidRPr="00755082">
        <w:rPr>
          <w:rFonts w:ascii="Arial" w:hAnsi="Arial" w:cs="Arial"/>
          <w:sz w:val="20"/>
          <w:lang w:val="pt-BR"/>
        </w:rPr>
        <w:t xml:space="preserve">A presente licitação tem por objeto </w:t>
      </w:r>
      <w:r w:rsidR="00A028D5">
        <w:rPr>
          <w:rFonts w:ascii="Arial" w:hAnsi="Arial" w:cs="Arial"/>
          <w:sz w:val="20"/>
          <w:lang w:val="pt-BR"/>
        </w:rPr>
        <w:t xml:space="preserve">o </w:t>
      </w:r>
      <w:r w:rsidRPr="007F1881">
        <w:rPr>
          <w:rFonts w:ascii="Arial" w:hAnsi="Arial" w:cs="Arial"/>
          <w:sz w:val="20"/>
          <w:lang w:val="pt-BR"/>
        </w:rPr>
        <w:t xml:space="preserve">registro de preços </w:t>
      </w:r>
      <w:r w:rsidR="00AD5FB2" w:rsidRPr="00756C4B">
        <w:rPr>
          <w:rFonts w:ascii="Arial" w:hAnsi="Arial" w:cs="Arial"/>
          <w:sz w:val="20"/>
        </w:rPr>
        <w:t>para a</w:t>
      </w:r>
      <w:r w:rsidR="00C83CB3" w:rsidRPr="00C83CB3">
        <w:rPr>
          <w:rFonts w:ascii="Arial" w:hAnsi="Arial" w:cs="Arial"/>
          <w:sz w:val="20"/>
        </w:rPr>
        <w:t xml:space="preserve"> </w:t>
      </w:r>
      <w:r w:rsidR="00C83CB3" w:rsidRPr="00C83CB3">
        <w:rPr>
          <w:rFonts w:ascii="Arial" w:hAnsi="Arial" w:cs="Arial"/>
          <w:sz w:val="20"/>
          <w:lang w:val="pt-BR"/>
        </w:rPr>
        <w:t xml:space="preserve">aquisição de materiais e equipamentos de informática, pelo período de 12 (doze) meses, </w:t>
      </w:r>
      <w:r w:rsidR="00C83CB3">
        <w:rPr>
          <w:rFonts w:ascii="Arial" w:hAnsi="Arial" w:cs="Arial"/>
          <w:sz w:val="20"/>
          <w:lang w:val="pt-BR"/>
        </w:rPr>
        <w:t xml:space="preserve">em conformidade com </w:t>
      </w:r>
      <w:r w:rsidR="00C83CB3" w:rsidRPr="00C83CB3">
        <w:rPr>
          <w:rFonts w:ascii="Arial" w:hAnsi="Arial" w:cs="Arial"/>
          <w:sz w:val="20"/>
          <w:lang w:val="pt-BR"/>
        </w:rPr>
        <w:t>o Anexo I (Termo de Referência)</w:t>
      </w:r>
      <w:r w:rsidR="00C83CB3">
        <w:rPr>
          <w:rFonts w:ascii="Arial" w:hAnsi="Arial" w:cs="Arial"/>
          <w:sz w:val="20"/>
          <w:lang w:val="pt-BR"/>
        </w:rPr>
        <w:t xml:space="preserve">, e relação a seguir: </w:t>
      </w:r>
    </w:p>
    <w:tbl>
      <w:tblPr>
        <w:tblStyle w:val="Tabelacomgrade1"/>
        <w:tblW w:w="5747" w:type="pct"/>
        <w:tblInd w:w="-714" w:type="dxa"/>
        <w:tblLayout w:type="fixed"/>
        <w:tblLook w:val="04A0" w:firstRow="1" w:lastRow="0" w:firstColumn="1" w:lastColumn="0" w:noHBand="0" w:noVBand="1"/>
      </w:tblPr>
      <w:tblGrid>
        <w:gridCol w:w="708"/>
        <w:gridCol w:w="7091"/>
        <w:gridCol w:w="1277"/>
        <w:gridCol w:w="1339"/>
      </w:tblGrid>
      <w:tr w:rsidR="00355914" w:rsidRPr="00355914" w:rsidTr="002619B4">
        <w:tc>
          <w:tcPr>
            <w:tcW w:w="5000" w:type="pct"/>
            <w:gridSpan w:val="4"/>
            <w:vAlign w:val="center"/>
          </w:tcPr>
          <w:p w:rsidR="002619B4" w:rsidRPr="002619B4" w:rsidRDefault="00355914" w:rsidP="002619B4">
            <w:pPr>
              <w:jc w:val="center"/>
              <w:rPr>
                <w:rFonts w:ascii="Arial" w:eastAsia="Calibri" w:hAnsi="Arial" w:cs="Arial"/>
                <w:b/>
                <w:bCs/>
                <w:color w:val="00000A"/>
                <w:sz w:val="20"/>
                <w:szCs w:val="20"/>
                <w:lang w:eastAsia="pt-BR"/>
              </w:rPr>
            </w:pPr>
            <w:r w:rsidRPr="00355914">
              <w:rPr>
                <w:rFonts w:ascii="Arial" w:eastAsia="Calibri" w:hAnsi="Arial" w:cs="Arial"/>
                <w:b/>
                <w:color w:val="00000A"/>
                <w:sz w:val="20"/>
                <w:szCs w:val="20"/>
                <w:highlight w:val="lightGray"/>
                <w:lang w:val="en-US" w:eastAsia="pt-BR"/>
              </w:rPr>
              <w:lastRenderedPageBreak/>
              <w:t>L</w:t>
            </w:r>
            <w:r w:rsidR="000D2499">
              <w:rPr>
                <w:rFonts w:ascii="Arial" w:eastAsia="Calibri" w:hAnsi="Arial" w:cs="Arial"/>
                <w:b/>
                <w:color w:val="00000A"/>
                <w:sz w:val="20"/>
                <w:szCs w:val="20"/>
                <w:highlight w:val="lightGray"/>
                <w:lang w:val="en-US" w:eastAsia="pt-BR"/>
              </w:rPr>
              <w:t>ote</w:t>
            </w:r>
            <w:r w:rsidRPr="00355914">
              <w:rPr>
                <w:rFonts w:ascii="Arial" w:eastAsia="Calibri" w:hAnsi="Arial" w:cs="Arial"/>
                <w:b/>
                <w:color w:val="00000A"/>
                <w:sz w:val="20"/>
                <w:szCs w:val="20"/>
                <w:highlight w:val="lightGray"/>
                <w:lang w:val="en-US" w:eastAsia="pt-BR"/>
              </w:rPr>
              <w:t xml:space="preserve"> 01</w:t>
            </w:r>
            <w:r w:rsidRPr="00355914">
              <w:rPr>
                <w:rFonts w:ascii="Arial" w:hAnsi="Arial" w:cs="Arial"/>
                <w:b/>
                <w:bCs/>
                <w:sz w:val="16"/>
                <w:szCs w:val="16"/>
                <w:highlight w:val="lightGray"/>
              </w:rPr>
              <w:t xml:space="preserve"> </w:t>
            </w:r>
            <w:r w:rsidRPr="00355914">
              <w:rPr>
                <w:rFonts w:ascii="Arial" w:eastAsia="Calibri" w:hAnsi="Arial" w:cs="Arial"/>
                <w:b/>
                <w:bCs/>
                <w:color w:val="00000A"/>
                <w:sz w:val="20"/>
                <w:szCs w:val="20"/>
                <w:highlight w:val="lightGray"/>
                <w:lang w:eastAsia="pt-BR"/>
              </w:rPr>
              <w:t>– Descrição e Quantidades</w:t>
            </w:r>
          </w:p>
        </w:tc>
      </w:tr>
      <w:tr w:rsidR="00355914" w:rsidRPr="00355914" w:rsidTr="002619B4">
        <w:tc>
          <w:tcPr>
            <w:tcW w:w="340" w:type="pct"/>
            <w:vAlign w:val="center"/>
          </w:tcPr>
          <w:p w:rsidR="00355914" w:rsidRPr="00355914" w:rsidRDefault="00355914" w:rsidP="00355914">
            <w:pPr>
              <w:jc w:val="center"/>
              <w:rPr>
                <w:rFonts w:ascii="Arial" w:eastAsia="Calibri" w:hAnsi="Arial" w:cs="Arial"/>
                <w:b/>
                <w:color w:val="00000A"/>
                <w:sz w:val="20"/>
                <w:szCs w:val="20"/>
                <w:lang w:val="en-US" w:eastAsia="pt-BR"/>
              </w:rPr>
            </w:pPr>
            <w:r w:rsidRPr="00355914">
              <w:rPr>
                <w:rFonts w:ascii="Arial" w:eastAsia="Calibri" w:hAnsi="Arial" w:cs="Arial"/>
                <w:b/>
                <w:color w:val="00000A"/>
                <w:sz w:val="20"/>
                <w:szCs w:val="20"/>
                <w:lang w:val="en-US" w:eastAsia="pt-BR"/>
              </w:rPr>
              <w:t>Item</w:t>
            </w:r>
          </w:p>
        </w:tc>
        <w:tc>
          <w:tcPr>
            <w:tcW w:w="3404" w:type="pct"/>
            <w:vAlign w:val="center"/>
          </w:tcPr>
          <w:p w:rsidR="00355914" w:rsidRPr="00355914" w:rsidRDefault="00355914" w:rsidP="00355914">
            <w:pPr>
              <w:jc w:val="center"/>
              <w:rPr>
                <w:rFonts w:ascii="Arial" w:eastAsia="Calibri" w:hAnsi="Arial" w:cs="Arial"/>
                <w:b/>
                <w:color w:val="00000A"/>
                <w:sz w:val="20"/>
                <w:szCs w:val="20"/>
                <w:lang w:val="en-US" w:eastAsia="pt-BR"/>
              </w:rPr>
            </w:pPr>
            <w:r w:rsidRPr="00355914">
              <w:rPr>
                <w:rFonts w:ascii="Arial" w:eastAsia="Calibri" w:hAnsi="Arial" w:cs="Arial"/>
                <w:b/>
                <w:color w:val="00000A"/>
                <w:sz w:val="20"/>
                <w:szCs w:val="20"/>
                <w:lang w:val="en-US" w:eastAsia="pt-BR"/>
              </w:rPr>
              <w:t>Descrição</w:t>
            </w:r>
          </w:p>
        </w:tc>
        <w:tc>
          <w:tcPr>
            <w:tcW w:w="613" w:type="pct"/>
            <w:vAlign w:val="center"/>
          </w:tcPr>
          <w:p w:rsidR="00355914" w:rsidRPr="00355914" w:rsidRDefault="00355914" w:rsidP="00355914">
            <w:pPr>
              <w:jc w:val="center"/>
              <w:rPr>
                <w:rFonts w:ascii="Arial" w:eastAsia="Calibri" w:hAnsi="Arial" w:cs="Arial"/>
                <w:b/>
                <w:color w:val="00000A"/>
                <w:sz w:val="20"/>
                <w:szCs w:val="20"/>
                <w:lang w:val="en-US" w:eastAsia="pt-BR"/>
              </w:rPr>
            </w:pPr>
            <w:r w:rsidRPr="00355914">
              <w:rPr>
                <w:rFonts w:ascii="Arial" w:eastAsia="Calibri" w:hAnsi="Arial" w:cs="Arial"/>
                <w:b/>
                <w:color w:val="00000A"/>
                <w:sz w:val="20"/>
                <w:szCs w:val="20"/>
                <w:lang w:val="en-US" w:eastAsia="pt-BR"/>
              </w:rPr>
              <w:t>Unidade</w:t>
            </w:r>
          </w:p>
        </w:tc>
        <w:tc>
          <w:tcPr>
            <w:tcW w:w="643" w:type="pct"/>
            <w:vAlign w:val="center"/>
          </w:tcPr>
          <w:p w:rsidR="00355914" w:rsidRPr="00355914" w:rsidRDefault="00355914" w:rsidP="00355914">
            <w:pPr>
              <w:jc w:val="center"/>
              <w:rPr>
                <w:rFonts w:ascii="Arial" w:eastAsia="Calibri" w:hAnsi="Arial" w:cs="Arial"/>
                <w:b/>
                <w:color w:val="00000A"/>
                <w:sz w:val="20"/>
                <w:szCs w:val="20"/>
                <w:lang w:val="en-US" w:eastAsia="pt-BR"/>
              </w:rPr>
            </w:pPr>
            <w:r w:rsidRPr="00355914">
              <w:rPr>
                <w:rFonts w:ascii="Arial" w:eastAsia="Calibri" w:hAnsi="Arial" w:cs="Arial"/>
                <w:b/>
                <w:color w:val="00000A"/>
                <w:sz w:val="20"/>
                <w:szCs w:val="20"/>
                <w:lang w:val="en-US" w:eastAsia="pt-BR"/>
              </w:rPr>
              <w:t>Quantidade</w:t>
            </w:r>
          </w:p>
        </w:tc>
      </w:tr>
      <w:tr w:rsidR="00E71076" w:rsidRPr="00355914" w:rsidTr="002619B4">
        <w:tc>
          <w:tcPr>
            <w:tcW w:w="340" w:type="pct"/>
            <w:vAlign w:val="center"/>
          </w:tcPr>
          <w:p w:rsidR="00355914" w:rsidRPr="00355914" w:rsidRDefault="00355914" w:rsidP="00355914">
            <w:pPr>
              <w:jc w:val="center"/>
              <w:rPr>
                <w:rFonts w:ascii="Arial" w:eastAsia="Calibri" w:hAnsi="Arial" w:cs="Arial"/>
                <w:b/>
                <w:color w:val="00000A"/>
                <w:sz w:val="18"/>
                <w:szCs w:val="18"/>
                <w:lang w:val="en-US" w:eastAsia="pt-BR"/>
              </w:rPr>
            </w:pPr>
            <w:r w:rsidRPr="00355914">
              <w:rPr>
                <w:rFonts w:ascii="Arial" w:eastAsia="Calibri" w:hAnsi="Arial" w:cs="Arial"/>
                <w:b/>
                <w:color w:val="00000A"/>
                <w:sz w:val="18"/>
                <w:szCs w:val="18"/>
                <w:lang w:val="en-US" w:eastAsia="pt-BR"/>
              </w:rPr>
              <w:t>01</w:t>
            </w:r>
          </w:p>
          <w:p w:rsidR="00355914" w:rsidRPr="00355914" w:rsidRDefault="00355914" w:rsidP="00355914">
            <w:pPr>
              <w:rPr>
                <w:rFonts w:ascii="Arial" w:eastAsia="Calibri" w:hAnsi="Arial" w:cs="Arial"/>
                <w:color w:val="00000A"/>
                <w:sz w:val="18"/>
                <w:szCs w:val="18"/>
                <w:lang w:val="en-US" w:eastAsia="pt-BR"/>
              </w:rPr>
            </w:pPr>
          </w:p>
        </w:tc>
        <w:tc>
          <w:tcPr>
            <w:tcW w:w="3404" w:type="pct"/>
            <w:vAlign w:val="center"/>
          </w:tcPr>
          <w:p w:rsidR="00355914" w:rsidRPr="00355914" w:rsidRDefault="00355914" w:rsidP="00355914">
            <w:pPr>
              <w:rPr>
                <w:rFonts w:ascii="Arial" w:eastAsia="Calibri" w:hAnsi="Arial" w:cs="Arial"/>
                <w:b/>
                <w:bCs/>
                <w:color w:val="000000"/>
                <w:sz w:val="18"/>
                <w:szCs w:val="18"/>
                <w:lang w:val="en-US" w:eastAsia="pt-BR"/>
              </w:rPr>
            </w:pPr>
            <w:r w:rsidRPr="00355914">
              <w:rPr>
                <w:rFonts w:ascii="Arial" w:eastAsia="Calibri" w:hAnsi="Arial" w:cs="Arial"/>
                <w:b/>
                <w:bCs/>
                <w:color w:val="000000"/>
                <w:sz w:val="18"/>
                <w:szCs w:val="18"/>
                <w:lang w:val="en-US" w:eastAsia="pt-BR"/>
              </w:rPr>
              <w:t>SWITCH 24 PORTAS GIGABIT GERENCIÁVEL</w:t>
            </w:r>
          </w:p>
          <w:p w:rsidR="00355914" w:rsidRPr="00355914" w:rsidRDefault="00355914" w:rsidP="00355914">
            <w:pPr>
              <w:rPr>
                <w:rFonts w:ascii="Arial" w:eastAsia="Calibri" w:hAnsi="Arial" w:cs="Arial"/>
                <w:color w:val="000000"/>
                <w:sz w:val="18"/>
                <w:szCs w:val="18"/>
                <w:lang w:val="en-US" w:eastAsia="pt-BR"/>
              </w:rPr>
            </w:pPr>
            <w:r w:rsidRPr="00355914">
              <w:rPr>
                <w:rFonts w:ascii="Arial" w:eastAsia="Calibri" w:hAnsi="Arial" w:cs="Arial"/>
                <w:color w:val="000000"/>
                <w:sz w:val="18"/>
                <w:szCs w:val="18"/>
                <w:lang w:val="en-US" w:eastAsia="pt-BR"/>
              </w:rPr>
              <w:t>Referência: HPE OfficeConnect 1920S 24G 2SFP, ou equivalente, ou de melhor qualidade.</w:t>
            </w:r>
          </w:p>
          <w:p w:rsidR="00355914" w:rsidRPr="00355914" w:rsidRDefault="00355914" w:rsidP="00355914">
            <w:pPr>
              <w:rPr>
                <w:rFonts w:ascii="Arial" w:eastAsia="Calibri" w:hAnsi="Arial" w:cs="Arial"/>
                <w:sz w:val="18"/>
                <w:szCs w:val="18"/>
                <w:lang w:val="en-US" w:eastAsia="pt-BR"/>
              </w:rPr>
            </w:pPr>
            <w:r w:rsidRPr="00355914">
              <w:rPr>
                <w:rFonts w:ascii="Arial" w:eastAsia="Calibri" w:hAnsi="Arial" w:cs="Arial"/>
                <w:color w:val="000000"/>
                <w:sz w:val="18"/>
                <w:szCs w:val="18"/>
                <w:lang w:val="en-US" w:eastAsia="pt-BR"/>
              </w:rPr>
              <w:t xml:space="preserve">Portas I/O e slots: 24 ports RJ-45 com detecção automática, 10/100/1000 (IEEE 802.3 Type 10BASE T, IEEE 802.3u Type 100BASE TX, IEEE 802.3ab Type 1000BASE-T); Duplex: 10BASE–T/100BASE–TX: half or full; 1000BASE–T: somente full; 2 portas SFP 100/1000 Mbps (IEEE 802.3z Type 1000BASE–X, IEEE 802.3u Type 100BASE–FX); </w:t>
            </w:r>
          </w:p>
          <w:p w:rsidR="00355914" w:rsidRPr="00355914" w:rsidRDefault="00355914" w:rsidP="00355914">
            <w:pPr>
              <w:rPr>
                <w:rFonts w:ascii="Arial" w:eastAsia="Calibri" w:hAnsi="Arial" w:cs="Arial"/>
                <w:sz w:val="18"/>
                <w:szCs w:val="18"/>
                <w:lang w:val="en-US" w:eastAsia="pt-BR"/>
              </w:rPr>
            </w:pPr>
            <w:r w:rsidRPr="00355914">
              <w:rPr>
                <w:rFonts w:ascii="Arial" w:eastAsia="Calibri" w:hAnsi="Arial" w:cs="Arial"/>
                <w:color w:val="000000"/>
                <w:sz w:val="18"/>
                <w:szCs w:val="18"/>
                <w:lang w:val="en-US" w:eastAsia="pt-BR"/>
              </w:rPr>
              <w:t xml:space="preserve">Processsador e memória: ARM Cortex –A9 @ 400 MHz, 256 MB SDRAM, 64 MB flash; packet buffer: 1.5 MB; </w:t>
            </w:r>
          </w:p>
          <w:p w:rsidR="00355914" w:rsidRPr="00355914" w:rsidRDefault="00355914" w:rsidP="00355914">
            <w:pPr>
              <w:rPr>
                <w:rFonts w:ascii="Arial" w:eastAsia="Calibri" w:hAnsi="Arial" w:cs="Arial"/>
                <w:sz w:val="18"/>
                <w:szCs w:val="18"/>
                <w:lang w:val="en-US" w:eastAsia="pt-BR"/>
              </w:rPr>
            </w:pPr>
            <w:r w:rsidRPr="00355914">
              <w:rPr>
                <w:rFonts w:ascii="Arial" w:eastAsia="Calibri" w:hAnsi="Arial" w:cs="Arial"/>
                <w:color w:val="000000"/>
                <w:sz w:val="18"/>
                <w:szCs w:val="18"/>
                <w:lang w:val="en-US" w:eastAsia="pt-BR"/>
              </w:rPr>
              <w:t xml:space="preserve">Dimensões para montagem em rack padrão EIA de 19" polegadas com hardware incluso; </w:t>
            </w:r>
          </w:p>
          <w:p w:rsidR="00355914" w:rsidRPr="00355914" w:rsidRDefault="00355914" w:rsidP="00355914">
            <w:pPr>
              <w:rPr>
                <w:rFonts w:ascii="Arial" w:eastAsia="Calibri" w:hAnsi="Arial" w:cs="Arial"/>
                <w:sz w:val="18"/>
                <w:szCs w:val="18"/>
                <w:lang w:val="en-US" w:eastAsia="pt-BR"/>
              </w:rPr>
            </w:pPr>
            <w:r w:rsidRPr="00355914">
              <w:rPr>
                <w:rFonts w:ascii="Arial" w:eastAsia="Calibri" w:hAnsi="Arial" w:cs="Arial"/>
                <w:color w:val="000000"/>
                <w:sz w:val="18"/>
                <w:szCs w:val="18"/>
                <w:lang w:val="en-US" w:eastAsia="pt-BR"/>
              </w:rPr>
              <w:t xml:space="preserve">Performance: Latência a 100Mb - &lt; 7μs; Latência a 1000Mb - &lt; 2μs; Throughput - até 38.6 Mpps (pacotes de 64 bytes); Capacidade de roteamento e switching – 52 Gbps; Tamanho da tabela de roteamento – 32 entradas; Tamanho da Tabela de MAC address – 8000 entradas; </w:t>
            </w:r>
          </w:p>
          <w:p w:rsidR="00355914" w:rsidRPr="00355914" w:rsidRDefault="00355914" w:rsidP="00355914">
            <w:pPr>
              <w:rPr>
                <w:rFonts w:ascii="Arial" w:eastAsia="Calibri" w:hAnsi="Arial" w:cs="Arial"/>
                <w:color w:val="00000A"/>
                <w:sz w:val="18"/>
                <w:szCs w:val="18"/>
                <w:lang w:val="en-US" w:eastAsia="pt-BR"/>
              </w:rPr>
            </w:pPr>
            <w:r w:rsidRPr="00355914">
              <w:rPr>
                <w:rFonts w:ascii="Arial" w:eastAsia="Calibri" w:hAnsi="Arial" w:cs="Arial"/>
                <w:color w:val="000000"/>
                <w:sz w:val="18"/>
                <w:szCs w:val="18"/>
                <w:lang w:val="en-US" w:eastAsia="pt-BR"/>
              </w:rPr>
              <w:t>Gerenciamento: Web Browser; SNMP</w:t>
            </w:r>
          </w:p>
        </w:tc>
        <w:tc>
          <w:tcPr>
            <w:tcW w:w="613" w:type="pct"/>
            <w:vAlign w:val="center"/>
          </w:tcPr>
          <w:p w:rsidR="00355914" w:rsidRPr="00355914" w:rsidRDefault="00355914" w:rsidP="00355914">
            <w:pPr>
              <w:spacing w:line="360" w:lineRule="auto"/>
              <w:jc w:val="center"/>
              <w:rPr>
                <w:rFonts w:ascii="Arial" w:eastAsia="Times New Roman" w:hAnsi="Arial" w:cs="Arial"/>
                <w:color w:val="000000"/>
                <w:sz w:val="20"/>
                <w:szCs w:val="20"/>
                <w:lang w:val="en-US" w:eastAsia="pt-BR"/>
              </w:rPr>
            </w:pPr>
            <w:r w:rsidRPr="00355914">
              <w:rPr>
                <w:rFonts w:ascii="Arial" w:eastAsia="Times New Roman" w:hAnsi="Arial" w:cs="Arial"/>
                <w:color w:val="000000"/>
                <w:sz w:val="20"/>
                <w:szCs w:val="20"/>
                <w:lang w:val="en-US" w:eastAsia="pt-BR"/>
              </w:rPr>
              <w:t>Unidade</w:t>
            </w:r>
          </w:p>
        </w:tc>
        <w:tc>
          <w:tcPr>
            <w:tcW w:w="643" w:type="pct"/>
            <w:vAlign w:val="center"/>
          </w:tcPr>
          <w:p w:rsidR="00355914" w:rsidRPr="00355914" w:rsidRDefault="00355914" w:rsidP="00355914">
            <w:pPr>
              <w:spacing w:line="360" w:lineRule="auto"/>
              <w:jc w:val="center"/>
              <w:rPr>
                <w:rFonts w:ascii="Arial" w:eastAsia="Times New Roman" w:hAnsi="Arial" w:cs="Arial"/>
                <w:color w:val="000000"/>
                <w:sz w:val="20"/>
                <w:szCs w:val="20"/>
                <w:lang w:val="en-US" w:eastAsia="pt-BR"/>
              </w:rPr>
            </w:pPr>
            <w:r w:rsidRPr="00355914">
              <w:rPr>
                <w:rFonts w:ascii="Arial" w:eastAsia="Times New Roman" w:hAnsi="Arial" w:cs="Arial"/>
                <w:color w:val="000000"/>
                <w:sz w:val="20"/>
                <w:szCs w:val="20"/>
                <w:lang w:val="en-US" w:eastAsia="pt-BR"/>
              </w:rPr>
              <w:t>03</w:t>
            </w:r>
          </w:p>
        </w:tc>
      </w:tr>
      <w:tr w:rsidR="00E71076" w:rsidRPr="00355914" w:rsidTr="002619B4">
        <w:tc>
          <w:tcPr>
            <w:tcW w:w="340" w:type="pct"/>
            <w:vAlign w:val="center"/>
          </w:tcPr>
          <w:p w:rsidR="00355914" w:rsidRPr="00355914" w:rsidRDefault="00355914" w:rsidP="00355914">
            <w:pPr>
              <w:jc w:val="center"/>
              <w:rPr>
                <w:rFonts w:ascii="Arial" w:eastAsia="Calibri" w:hAnsi="Arial" w:cs="Arial"/>
                <w:b/>
                <w:color w:val="00000A"/>
                <w:sz w:val="18"/>
                <w:szCs w:val="18"/>
                <w:lang w:val="en-US" w:eastAsia="pt-BR"/>
              </w:rPr>
            </w:pPr>
            <w:r w:rsidRPr="00355914">
              <w:rPr>
                <w:rFonts w:ascii="Arial" w:eastAsia="Calibri" w:hAnsi="Arial" w:cs="Arial"/>
                <w:b/>
                <w:color w:val="00000A"/>
                <w:sz w:val="18"/>
                <w:szCs w:val="18"/>
                <w:lang w:val="en-US" w:eastAsia="pt-BR"/>
              </w:rPr>
              <w:t>02</w:t>
            </w:r>
          </w:p>
        </w:tc>
        <w:tc>
          <w:tcPr>
            <w:tcW w:w="3404" w:type="pct"/>
            <w:vAlign w:val="center"/>
          </w:tcPr>
          <w:p w:rsidR="00355914" w:rsidRPr="00355914" w:rsidRDefault="00355914" w:rsidP="00355914">
            <w:pPr>
              <w:rPr>
                <w:rFonts w:ascii="Arial" w:eastAsia="Calibri" w:hAnsi="Arial" w:cs="Arial"/>
                <w:color w:val="000000"/>
                <w:sz w:val="18"/>
                <w:szCs w:val="18"/>
                <w:lang w:val="en-US" w:eastAsia="pt-BR"/>
              </w:rPr>
            </w:pPr>
            <w:r w:rsidRPr="00355914">
              <w:rPr>
                <w:rFonts w:ascii="Arial" w:eastAsia="Calibri" w:hAnsi="Arial" w:cs="Arial"/>
                <w:b/>
                <w:bCs/>
                <w:color w:val="000000"/>
                <w:sz w:val="18"/>
                <w:szCs w:val="18"/>
                <w:lang w:val="en-US" w:eastAsia="pt-BR"/>
              </w:rPr>
              <w:t xml:space="preserve">SWITCH 8 PORTAS GIGABIT </w:t>
            </w:r>
          </w:p>
          <w:p w:rsidR="00355914" w:rsidRPr="00355914" w:rsidRDefault="00355914" w:rsidP="00355914">
            <w:pPr>
              <w:rPr>
                <w:rFonts w:ascii="Arial" w:eastAsia="Calibri" w:hAnsi="Arial" w:cs="Arial"/>
                <w:color w:val="000000"/>
                <w:sz w:val="18"/>
                <w:szCs w:val="18"/>
                <w:lang w:val="en-US" w:eastAsia="pt-BR"/>
              </w:rPr>
            </w:pPr>
            <w:r w:rsidRPr="00355914">
              <w:rPr>
                <w:rFonts w:ascii="Arial" w:eastAsia="Calibri" w:hAnsi="Arial" w:cs="Arial"/>
                <w:color w:val="000000"/>
                <w:sz w:val="18"/>
                <w:szCs w:val="18"/>
                <w:lang w:val="en-US" w:eastAsia="pt-BR"/>
              </w:rPr>
              <w:t>Referência: TP-Link TI–SG1008D ou equivalente, ou de melhor qualidade.</w:t>
            </w:r>
          </w:p>
          <w:p w:rsidR="00355914" w:rsidRPr="00355914" w:rsidRDefault="00355914" w:rsidP="00355914">
            <w:pPr>
              <w:rPr>
                <w:rFonts w:ascii="Arial" w:eastAsia="Calibri" w:hAnsi="Arial" w:cs="Arial"/>
                <w:color w:val="000000"/>
                <w:sz w:val="18"/>
                <w:szCs w:val="18"/>
                <w:lang w:val="en-US" w:eastAsia="pt-BR"/>
              </w:rPr>
            </w:pPr>
            <w:r w:rsidRPr="00355914">
              <w:rPr>
                <w:rFonts w:ascii="Arial" w:eastAsia="Calibri" w:hAnsi="Arial" w:cs="Arial"/>
                <w:color w:val="000000"/>
                <w:sz w:val="18"/>
                <w:szCs w:val="18"/>
                <w:lang w:val="en-US" w:eastAsia="pt-BR"/>
              </w:rPr>
              <w:t xml:space="preserve">Descrição: Padrões e Protocolos - IEEE 802.3i/802.3u/ 802.3ab/802.3x – Interface - 8 Portas RJ45 10/100/1000Mbps – Auto Negociação / AUTO MDI / MDIX – Consumo de Energia Máximo: 4.63W (220V/50Hz) – Fonte de Alimentação Externa 100-240VAC, 50/60Hz – Jumbo Frame – 15 KB – Capacidade de Comutamento – 16 Gbps – Características de Software – Método de Transferência – Armazena e Encaminha – Tabela de MAC Address – 8K – Funções Avançadas – 802.3X Flow Control – Back Pressure – 802.1p/DSCP QoS – Certificação FCC, CE, RoHs – Temperatura de Operação: 0 </w:t>
            </w:r>
            <w:r w:rsidRPr="00355914">
              <w:rPr>
                <w:rFonts w:ascii="Cambria Math" w:eastAsia="Calibri" w:hAnsi="Cambria Math" w:cs="Cambria Math"/>
                <w:color w:val="000000"/>
                <w:sz w:val="18"/>
                <w:szCs w:val="18"/>
                <w:lang w:val="en-US" w:eastAsia="pt-BR"/>
              </w:rPr>
              <w:t>℃</w:t>
            </w:r>
            <w:r w:rsidRPr="00355914">
              <w:rPr>
                <w:rFonts w:ascii="Arial" w:eastAsia="Calibri" w:hAnsi="Arial" w:cs="Arial"/>
                <w:color w:val="000000"/>
                <w:sz w:val="18"/>
                <w:szCs w:val="18"/>
                <w:lang w:val="en-US" w:eastAsia="pt-BR"/>
              </w:rPr>
              <w:t xml:space="preserve"> ~ 40 </w:t>
            </w:r>
            <w:r w:rsidRPr="00355914">
              <w:rPr>
                <w:rFonts w:ascii="Cambria Math" w:eastAsia="Calibri" w:hAnsi="Cambria Math" w:cs="Cambria Math"/>
                <w:color w:val="000000"/>
                <w:sz w:val="18"/>
                <w:szCs w:val="18"/>
                <w:lang w:val="en-US" w:eastAsia="pt-BR"/>
              </w:rPr>
              <w:t>℃</w:t>
            </w:r>
            <w:r w:rsidRPr="00355914">
              <w:rPr>
                <w:rFonts w:ascii="Arial" w:eastAsia="Calibri" w:hAnsi="Arial" w:cs="Arial"/>
                <w:color w:val="000000"/>
                <w:sz w:val="18"/>
                <w:szCs w:val="18"/>
                <w:lang w:val="en-US" w:eastAsia="pt-BR"/>
              </w:rPr>
              <w:t xml:space="preserve"> (32 </w:t>
            </w:r>
            <w:r w:rsidRPr="00355914">
              <w:rPr>
                <w:rFonts w:ascii="Cambria Math" w:eastAsia="Calibri" w:hAnsi="Cambria Math" w:cs="Cambria Math"/>
                <w:color w:val="000000"/>
                <w:sz w:val="18"/>
                <w:szCs w:val="18"/>
                <w:lang w:val="en-US" w:eastAsia="pt-BR"/>
              </w:rPr>
              <w:t>℉</w:t>
            </w:r>
            <w:r w:rsidRPr="00355914">
              <w:rPr>
                <w:rFonts w:ascii="Arial" w:eastAsia="Calibri" w:hAnsi="Arial" w:cs="Arial"/>
                <w:color w:val="000000"/>
                <w:sz w:val="18"/>
                <w:szCs w:val="18"/>
                <w:lang w:val="en-US" w:eastAsia="pt-BR"/>
              </w:rPr>
              <w:t xml:space="preserve"> ~ 104 </w:t>
            </w:r>
            <w:r w:rsidRPr="00355914">
              <w:rPr>
                <w:rFonts w:ascii="Cambria Math" w:eastAsia="Calibri" w:hAnsi="Cambria Math" w:cs="Cambria Math"/>
                <w:color w:val="000000"/>
                <w:sz w:val="18"/>
                <w:szCs w:val="18"/>
                <w:lang w:val="en-US" w:eastAsia="pt-BR"/>
              </w:rPr>
              <w:t>℉</w:t>
            </w:r>
            <w:r w:rsidRPr="00355914">
              <w:rPr>
                <w:rFonts w:ascii="Arial" w:eastAsia="Calibri" w:hAnsi="Arial" w:cs="Arial"/>
                <w:color w:val="000000"/>
                <w:sz w:val="18"/>
                <w:szCs w:val="18"/>
                <w:lang w:val="en-US" w:eastAsia="pt-BR"/>
              </w:rPr>
              <w:t xml:space="preserve">); - Temperatura de armazenamento: - 40 </w:t>
            </w:r>
            <w:r w:rsidRPr="00355914">
              <w:rPr>
                <w:rFonts w:ascii="Cambria Math" w:eastAsia="Calibri" w:hAnsi="Cambria Math" w:cs="Cambria Math"/>
                <w:color w:val="000000"/>
                <w:sz w:val="18"/>
                <w:szCs w:val="18"/>
                <w:lang w:val="en-US" w:eastAsia="pt-BR"/>
              </w:rPr>
              <w:t>℃</w:t>
            </w:r>
            <w:r w:rsidRPr="00355914">
              <w:rPr>
                <w:rFonts w:ascii="Arial" w:eastAsia="Calibri" w:hAnsi="Arial" w:cs="Arial"/>
                <w:color w:val="000000"/>
                <w:sz w:val="18"/>
                <w:szCs w:val="18"/>
                <w:lang w:val="en-US" w:eastAsia="pt-BR"/>
              </w:rPr>
              <w:t xml:space="preserve"> ~ 70 </w:t>
            </w:r>
            <w:r w:rsidRPr="00355914">
              <w:rPr>
                <w:rFonts w:ascii="Cambria Math" w:eastAsia="Calibri" w:hAnsi="Cambria Math" w:cs="Cambria Math"/>
                <w:color w:val="000000"/>
                <w:sz w:val="18"/>
                <w:szCs w:val="18"/>
                <w:lang w:val="en-US" w:eastAsia="pt-BR"/>
              </w:rPr>
              <w:t>℃</w:t>
            </w:r>
            <w:r w:rsidRPr="00355914">
              <w:rPr>
                <w:rFonts w:ascii="Arial" w:eastAsia="Calibri" w:hAnsi="Arial" w:cs="Arial"/>
                <w:color w:val="000000"/>
                <w:sz w:val="18"/>
                <w:szCs w:val="18"/>
                <w:lang w:val="en-US" w:eastAsia="pt-BR"/>
              </w:rPr>
              <w:t xml:space="preserve"> (-40 °F ~ 158 </w:t>
            </w:r>
            <w:r w:rsidRPr="00355914">
              <w:rPr>
                <w:rFonts w:ascii="Cambria Math" w:eastAsia="Calibri" w:hAnsi="Cambria Math" w:cs="Cambria Math"/>
                <w:color w:val="000000"/>
                <w:sz w:val="18"/>
                <w:szCs w:val="18"/>
                <w:lang w:val="en-US" w:eastAsia="pt-BR"/>
              </w:rPr>
              <w:t>℉</w:t>
            </w:r>
            <w:r w:rsidRPr="00355914">
              <w:rPr>
                <w:rFonts w:ascii="Arial" w:eastAsia="Calibri" w:hAnsi="Arial" w:cs="Arial"/>
                <w:color w:val="000000"/>
                <w:sz w:val="18"/>
                <w:szCs w:val="18"/>
                <w:lang w:val="en-US" w:eastAsia="pt-BR"/>
              </w:rPr>
              <w:t>); - Umidade de Operação: 10% ~ 90% sem condensação; - Umidade de armazenamento: 5% ~ 90% sem condensação.</w:t>
            </w:r>
          </w:p>
        </w:tc>
        <w:tc>
          <w:tcPr>
            <w:tcW w:w="613" w:type="pct"/>
            <w:vAlign w:val="center"/>
          </w:tcPr>
          <w:p w:rsidR="00355914" w:rsidRPr="00355914" w:rsidRDefault="00355914" w:rsidP="00355914">
            <w:pPr>
              <w:jc w:val="center"/>
              <w:rPr>
                <w:rFonts w:ascii="Arial" w:eastAsia="Calibri" w:hAnsi="Arial" w:cs="Arial"/>
                <w:color w:val="00000A"/>
                <w:sz w:val="20"/>
                <w:szCs w:val="20"/>
                <w:lang w:val="en-US"/>
              </w:rPr>
            </w:pPr>
            <w:r w:rsidRPr="00355914">
              <w:rPr>
                <w:rFonts w:ascii="Arial" w:eastAsia="Calibri" w:hAnsi="Arial" w:cs="Arial"/>
                <w:color w:val="00000A"/>
                <w:sz w:val="20"/>
                <w:szCs w:val="20"/>
                <w:lang w:val="en-US"/>
              </w:rPr>
              <w:t>Unidade</w:t>
            </w:r>
          </w:p>
        </w:tc>
        <w:tc>
          <w:tcPr>
            <w:tcW w:w="643" w:type="pct"/>
            <w:vAlign w:val="center"/>
          </w:tcPr>
          <w:p w:rsidR="00355914" w:rsidRPr="00355914" w:rsidRDefault="00355914" w:rsidP="00355914">
            <w:pPr>
              <w:jc w:val="center"/>
              <w:rPr>
                <w:rFonts w:ascii="Arial" w:eastAsia="Calibri" w:hAnsi="Arial" w:cs="Arial"/>
                <w:color w:val="00000A"/>
                <w:sz w:val="20"/>
                <w:szCs w:val="20"/>
                <w:lang w:val="en-US"/>
              </w:rPr>
            </w:pPr>
            <w:r w:rsidRPr="00355914">
              <w:rPr>
                <w:rFonts w:ascii="Arial" w:eastAsia="Calibri" w:hAnsi="Arial" w:cs="Arial"/>
                <w:color w:val="00000A"/>
                <w:sz w:val="20"/>
                <w:szCs w:val="20"/>
                <w:lang w:val="en-US"/>
              </w:rPr>
              <w:t>03</w:t>
            </w:r>
          </w:p>
        </w:tc>
      </w:tr>
      <w:tr w:rsidR="00E71076" w:rsidRPr="00355914" w:rsidTr="002619B4">
        <w:tc>
          <w:tcPr>
            <w:tcW w:w="340" w:type="pct"/>
            <w:vAlign w:val="center"/>
          </w:tcPr>
          <w:p w:rsidR="00355914" w:rsidRPr="00355914" w:rsidRDefault="00355914" w:rsidP="00355914">
            <w:pPr>
              <w:jc w:val="center"/>
              <w:rPr>
                <w:rFonts w:ascii="Arial" w:eastAsia="Calibri" w:hAnsi="Arial" w:cs="Arial"/>
                <w:b/>
                <w:color w:val="00000A"/>
                <w:sz w:val="18"/>
                <w:szCs w:val="18"/>
                <w:lang w:val="en-US" w:eastAsia="pt-BR"/>
              </w:rPr>
            </w:pPr>
            <w:r w:rsidRPr="00355914">
              <w:rPr>
                <w:rFonts w:ascii="Arial" w:eastAsia="Calibri" w:hAnsi="Arial" w:cs="Arial"/>
                <w:b/>
                <w:color w:val="00000A"/>
                <w:sz w:val="18"/>
                <w:szCs w:val="18"/>
                <w:lang w:val="en-US" w:eastAsia="pt-BR"/>
              </w:rPr>
              <w:t>03</w:t>
            </w:r>
          </w:p>
        </w:tc>
        <w:tc>
          <w:tcPr>
            <w:tcW w:w="3404" w:type="pct"/>
          </w:tcPr>
          <w:p w:rsidR="00355914" w:rsidRPr="00355914" w:rsidRDefault="00355914" w:rsidP="00355914">
            <w:pPr>
              <w:rPr>
                <w:rFonts w:ascii="Arial" w:eastAsia="Calibri" w:hAnsi="Arial" w:cs="Arial"/>
                <w:b/>
                <w:bCs/>
                <w:color w:val="00000A"/>
                <w:sz w:val="18"/>
                <w:szCs w:val="18"/>
                <w:lang w:val="en-US" w:eastAsia="pt-BR"/>
              </w:rPr>
            </w:pPr>
            <w:r w:rsidRPr="00355914">
              <w:rPr>
                <w:rFonts w:ascii="Arial" w:eastAsia="Calibri" w:hAnsi="Arial" w:cs="Arial"/>
                <w:b/>
                <w:bCs/>
                <w:color w:val="00000A"/>
                <w:sz w:val="18"/>
                <w:szCs w:val="18"/>
                <w:lang w:val="en-US" w:eastAsia="pt-BR"/>
              </w:rPr>
              <w:t xml:space="preserve">ROTEADOR WIRELESS DUAL BAND </w:t>
            </w:r>
          </w:p>
          <w:p w:rsidR="00355914" w:rsidRPr="00355914" w:rsidRDefault="00355914" w:rsidP="00355914">
            <w:pPr>
              <w:rPr>
                <w:rFonts w:ascii="Arial" w:eastAsia="Calibri" w:hAnsi="Arial" w:cs="Arial"/>
                <w:color w:val="00000A"/>
                <w:sz w:val="18"/>
                <w:szCs w:val="18"/>
                <w:lang w:val="en-US" w:eastAsia="pt-BR"/>
              </w:rPr>
            </w:pPr>
            <w:r w:rsidRPr="00355914">
              <w:rPr>
                <w:rFonts w:ascii="Arial" w:eastAsia="Calibri" w:hAnsi="Arial" w:cs="Arial"/>
                <w:color w:val="00000A"/>
                <w:sz w:val="18"/>
                <w:szCs w:val="18"/>
                <w:lang w:val="en-US" w:eastAsia="pt-BR"/>
              </w:rPr>
              <w:t xml:space="preserve">Referência: TP–Link Wireless Dual Band AC1200 – Archer C50 </w:t>
            </w:r>
            <w:r w:rsidRPr="00355914">
              <w:rPr>
                <w:rFonts w:ascii="Arial" w:eastAsia="Calibri" w:hAnsi="Arial" w:cs="Arial"/>
                <w:color w:val="000000"/>
                <w:sz w:val="18"/>
                <w:szCs w:val="18"/>
                <w:lang w:val="en-US" w:eastAsia="pt-BR"/>
              </w:rPr>
              <w:t>ou equivalente, ou de melhor qualidade.</w:t>
            </w:r>
          </w:p>
          <w:p w:rsidR="00355914" w:rsidRPr="00355914" w:rsidRDefault="00355914" w:rsidP="00355914">
            <w:pPr>
              <w:rPr>
                <w:rFonts w:ascii="Arial" w:eastAsia="Calibri" w:hAnsi="Arial" w:cs="Arial"/>
                <w:color w:val="00000A"/>
                <w:sz w:val="18"/>
                <w:szCs w:val="18"/>
                <w:lang w:val="en-US" w:eastAsia="pt-BR"/>
              </w:rPr>
            </w:pPr>
            <w:r w:rsidRPr="00355914">
              <w:rPr>
                <w:rFonts w:ascii="Arial" w:eastAsia="Calibri" w:hAnsi="Arial" w:cs="Arial"/>
                <w:color w:val="00000A"/>
                <w:sz w:val="18"/>
                <w:szCs w:val="18"/>
                <w:lang w:val="en-US" w:eastAsia="pt-BR"/>
              </w:rPr>
              <w:t>Fonte de Alimentação Externa: 9VDC / 0.85 A;</w:t>
            </w:r>
          </w:p>
          <w:p w:rsidR="00355914" w:rsidRPr="00355914" w:rsidRDefault="00355914" w:rsidP="00355914">
            <w:pPr>
              <w:rPr>
                <w:rFonts w:ascii="Arial" w:eastAsia="Calibri" w:hAnsi="Arial" w:cs="Arial"/>
                <w:color w:val="00000A"/>
                <w:sz w:val="18"/>
                <w:szCs w:val="18"/>
                <w:lang w:val="en-US" w:eastAsia="pt-BR"/>
              </w:rPr>
            </w:pPr>
            <w:r w:rsidRPr="00355914">
              <w:rPr>
                <w:rFonts w:ascii="Arial" w:eastAsia="Calibri" w:hAnsi="Arial" w:cs="Arial"/>
                <w:color w:val="00000A"/>
                <w:sz w:val="18"/>
                <w:szCs w:val="18"/>
                <w:lang w:val="en-US" w:eastAsia="pt-BR"/>
              </w:rPr>
              <w:t>Dimensões (L X C X A) 9.1 x 5.7 x 1.5 pol. (229.87 x 144.19 x 36.85 mm);</w:t>
            </w:r>
          </w:p>
          <w:p w:rsidR="00355914" w:rsidRPr="00355914" w:rsidRDefault="00355914" w:rsidP="00355914">
            <w:pPr>
              <w:rPr>
                <w:rFonts w:ascii="Arial" w:eastAsia="Calibri" w:hAnsi="Arial" w:cs="Arial"/>
                <w:color w:val="00000A"/>
                <w:sz w:val="18"/>
                <w:szCs w:val="18"/>
                <w:lang w:val="en-US" w:eastAsia="pt-BR"/>
              </w:rPr>
            </w:pPr>
            <w:r w:rsidRPr="00355914">
              <w:rPr>
                <w:rFonts w:ascii="Arial" w:eastAsia="Calibri" w:hAnsi="Arial" w:cs="Arial"/>
                <w:color w:val="00000A"/>
                <w:sz w:val="18"/>
                <w:szCs w:val="18"/>
                <w:lang w:val="en-US" w:eastAsia="pt-BR"/>
              </w:rPr>
              <w:t>Tipo de Antena: 4 Antenas Externas;</w:t>
            </w:r>
          </w:p>
          <w:p w:rsidR="00355914" w:rsidRPr="00355914" w:rsidRDefault="00355914" w:rsidP="00355914">
            <w:pPr>
              <w:rPr>
                <w:rFonts w:ascii="Arial" w:eastAsia="Calibri" w:hAnsi="Arial" w:cs="Arial"/>
                <w:color w:val="00000A"/>
                <w:sz w:val="18"/>
                <w:szCs w:val="18"/>
                <w:lang w:val="en-US" w:eastAsia="pt-BR"/>
              </w:rPr>
            </w:pPr>
            <w:r w:rsidRPr="00355914">
              <w:rPr>
                <w:rFonts w:ascii="Arial" w:eastAsia="Calibri" w:hAnsi="Arial" w:cs="Arial"/>
                <w:color w:val="00000A"/>
                <w:sz w:val="18"/>
                <w:szCs w:val="18"/>
                <w:lang w:val="en-US" w:eastAsia="pt-BR"/>
              </w:rPr>
              <w:t>4 Portas LAN10/100Mbps;</w:t>
            </w:r>
          </w:p>
          <w:p w:rsidR="00355914" w:rsidRPr="00355914" w:rsidRDefault="00355914" w:rsidP="00355914">
            <w:pPr>
              <w:rPr>
                <w:rFonts w:ascii="Arial" w:eastAsia="Calibri" w:hAnsi="Arial" w:cs="Arial"/>
                <w:color w:val="00000A"/>
                <w:sz w:val="18"/>
                <w:szCs w:val="18"/>
                <w:lang w:val="en-US" w:eastAsia="pt-BR"/>
              </w:rPr>
            </w:pPr>
            <w:r w:rsidRPr="00355914">
              <w:rPr>
                <w:rFonts w:ascii="Arial" w:eastAsia="Calibri" w:hAnsi="Arial" w:cs="Arial"/>
                <w:color w:val="00000A"/>
                <w:sz w:val="18"/>
                <w:szCs w:val="18"/>
                <w:lang w:val="en-US" w:eastAsia="pt-BR"/>
              </w:rPr>
              <w:t>1 Porta WAN 10/100Mbps;</w:t>
            </w:r>
          </w:p>
          <w:p w:rsidR="00355914" w:rsidRPr="00355914" w:rsidRDefault="00355914" w:rsidP="00355914">
            <w:pPr>
              <w:rPr>
                <w:rFonts w:ascii="Arial" w:eastAsia="Calibri" w:hAnsi="Arial" w:cs="Arial"/>
                <w:color w:val="00000A"/>
                <w:sz w:val="18"/>
                <w:szCs w:val="18"/>
                <w:lang w:val="en-US" w:eastAsia="pt-BR"/>
              </w:rPr>
            </w:pPr>
            <w:r w:rsidRPr="00355914">
              <w:rPr>
                <w:rFonts w:ascii="Arial" w:eastAsia="Calibri" w:hAnsi="Arial" w:cs="Arial"/>
                <w:color w:val="00000A"/>
                <w:sz w:val="18"/>
                <w:szCs w:val="18"/>
                <w:lang w:val="en-US" w:eastAsia="pt-BR"/>
              </w:rPr>
              <w:t>Versão: 4.0;</w:t>
            </w:r>
          </w:p>
          <w:p w:rsidR="00355914" w:rsidRPr="00355914" w:rsidRDefault="00355914" w:rsidP="00355914">
            <w:pPr>
              <w:rPr>
                <w:rFonts w:ascii="Arial" w:eastAsia="Calibri" w:hAnsi="Arial" w:cs="Arial"/>
                <w:color w:val="00000A"/>
                <w:sz w:val="18"/>
                <w:szCs w:val="18"/>
                <w:lang w:val="en-US" w:eastAsia="pt-BR"/>
              </w:rPr>
            </w:pPr>
            <w:r w:rsidRPr="00355914">
              <w:rPr>
                <w:rFonts w:ascii="Arial" w:eastAsia="Calibri" w:hAnsi="Arial" w:cs="Arial"/>
                <w:color w:val="00000A"/>
                <w:sz w:val="18"/>
                <w:szCs w:val="18"/>
                <w:lang w:val="en-US" w:eastAsia="pt-BR"/>
              </w:rPr>
              <w:t>Botão WPS/Reset;</w:t>
            </w:r>
          </w:p>
          <w:p w:rsidR="00355914" w:rsidRPr="00355914" w:rsidRDefault="00355914" w:rsidP="00355914">
            <w:pPr>
              <w:rPr>
                <w:rFonts w:ascii="Arial" w:eastAsia="Calibri" w:hAnsi="Arial" w:cs="Arial"/>
                <w:color w:val="00000A"/>
                <w:sz w:val="18"/>
                <w:szCs w:val="18"/>
                <w:lang w:val="en-US" w:eastAsia="pt-BR"/>
              </w:rPr>
            </w:pPr>
            <w:r w:rsidRPr="00355914">
              <w:rPr>
                <w:rFonts w:ascii="Arial" w:eastAsia="Calibri" w:hAnsi="Arial" w:cs="Arial"/>
                <w:color w:val="00000A"/>
                <w:sz w:val="18"/>
                <w:szCs w:val="18"/>
                <w:lang w:val="en-US" w:eastAsia="pt-BR"/>
              </w:rPr>
              <w:t>Botão Wireless On/Off;</w:t>
            </w:r>
          </w:p>
          <w:p w:rsidR="00355914" w:rsidRPr="00355914" w:rsidRDefault="00355914" w:rsidP="00355914">
            <w:pPr>
              <w:rPr>
                <w:rFonts w:ascii="Arial" w:eastAsia="Calibri" w:hAnsi="Arial" w:cs="Arial"/>
                <w:color w:val="00000A"/>
                <w:sz w:val="18"/>
                <w:szCs w:val="18"/>
                <w:lang w:val="en-US" w:eastAsia="pt-BR"/>
              </w:rPr>
            </w:pPr>
            <w:r w:rsidRPr="00355914">
              <w:rPr>
                <w:rFonts w:ascii="Arial" w:eastAsia="Calibri" w:hAnsi="Arial" w:cs="Arial"/>
                <w:color w:val="00000A"/>
                <w:sz w:val="18"/>
                <w:szCs w:val="18"/>
                <w:lang w:val="en-US" w:eastAsia="pt-BR"/>
              </w:rPr>
              <w:t>Botão Power On/Off;</w:t>
            </w:r>
          </w:p>
          <w:p w:rsidR="00355914" w:rsidRPr="00355914" w:rsidRDefault="00355914" w:rsidP="00355914">
            <w:pPr>
              <w:rPr>
                <w:rFonts w:ascii="Arial" w:eastAsia="Calibri" w:hAnsi="Arial" w:cs="Arial"/>
                <w:color w:val="00000A"/>
                <w:sz w:val="18"/>
                <w:szCs w:val="18"/>
                <w:lang w:val="en-US" w:eastAsia="pt-BR"/>
              </w:rPr>
            </w:pPr>
            <w:r w:rsidRPr="00355914">
              <w:rPr>
                <w:rFonts w:ascii="Arial" w:eastAsia="Calibri" w:hAnsi="Arial" w:cs="Arial"/>
                <w:color w:val="00000A"/>
                <w:sz w:val="18"/>
                <w:szCs w:val="18"/>
                <w:lang w:val="en-US" w:eastAsia="pt-BR"/>
              </w:rPr>
              <w:t>Frequência: 2.4GHz e 5GHz;</w:t>
            </w:r>
          </w:p>
          <w:p w:rsidR="00355914" w:rsidRPr="00355914" w:rsidRDefault="00355914" w:rsidP="00355914">
            <w:pPr>
              <w:rPr>
                <w:rFonts w:ascii="Arial" w:eastAsia="Calibri" w:hAnsi="Arial" w:cs="Arial"/>
                <w:color w:val="00000A"/>
                <w:sz w:val="18"/>
                <w:szCs w:val="18"/>
                <w:lang w:val="en-US" w:eastAsia="pt-BR"/>
              </w:rPr>
            </w:pPr>
            <w:r w:rsidRPr="00355914">
              <w:rPr>
                <w:rFonts w:ascii="Arial" w:eastAsia="Calibri" w:hAnsi="Arial" w:cs="Arial"/>
                <w:color w:val="00000A"/>
                <w:sz w:val="18"/>
                <w:szCs w:val="18"/>
                <w:lang w:val="en-US" w:eastAsia="pt-BR"/>
              </w:rPr>
              <w:t>Funções Wireless: Ligue/Desligue o Rádio Wireless, WDS Bridge, WMM, estatísticas wireless;</w:t>
            </w:r>
          </w:p>
          <w:p w:rsidR="00355914" w:rsidRPr="00355914" w:rsidRDefault="00355914" w:rsidP="00355914">
            <w:pPr>
              <w:rPr>
                <w:rFonts w:ascii="Arial" w:eastAsia="Calibri" w:hAnsi="Arial" w:cs="Arial"/>
                <w:color w:val="00000A"/>
                <w:sz w:val="18"/>
                <w:szCs w:val="18"/>
                <w:lang w:val="en-US" w:eastAsia="pt-BR"/>
              </w:rPr>
            </w:pPr>
            <w:r w:rsidRPr="00355914">
              <w:rPr>
                <w:rFonts w:ascii="Arial" w:eastAsia="Calibri" w:hAnsi="Arial" w:cs="Arial"/>
                <w:color w:val="00000A"/>
                <w:sz w:val="18"/>
                <w:szCs w:val="18"/>
                <w:lang w:val="en-US" w:eastAsia="pt-BR"/>
              </w:rPr>
              <w:t>Segurança Wireless: Criptografias 64/128–bit WEP, WPA/WPA2, WPA-PSK/WPA2–PSK;</w:t>
            </w:r>
          </w:p>
          <w:p w:rsidR="00355914" w:rsidRPr="00355914" w:rsidRDefault="00355914" w:rsidP="00355914">
            <w:pPr>
              <w:rPr>
                <w:rFonts w:ascii="Arial" w:eastAsia="Calibri" w:hAnsi="Arial" w:cs="Arial"/>
                <w:color w:val="00000A"/>
                <w:sz w:val="18"/>
                <w:szCs w:val="18"/>
                <w:lang w:val="en-US" w:eastAsia="pt-BR"/>
              </w:rPr>
            </w:pPr>
            <w:r w:rsidRPr="00355914">
              <w:rPr>
                <w:rFonts w:ascii="Arial" w:eastAsia="Calibri" w:hAnsi="Arial" w:cs="Arial"/>
                <w:color w:val="00000A"/>
                <w:sz w:val="18"/>
                <w:szCs w:val="18"/>
                <w:lang w:val="en-US" w:eastAsia="pt-BR"/>
              </w:rPr>
              <w:t>IEEE 802.11n/g/b 2.4GHz;</w:t>
            </w:r>
          </w:p>
          <w:p w:rsidR="00355914" w:rsidRPr="00355914" w:rsidRDefault="00355914" w:rsidP="00355914">
            <w:pPr>
              <w:rPr>
                <w:rFonts w:ascii="Arial" w:eastAsia="Calibri" w:hAnsi="Arial" w:cs="Arial"/>
                <w:color w:val="00000A"/>
                <w:sz w:val="18"/>
                <w:szCs w:val="18"/>
                <w:lang w:val="en-US" w:eastAsia="pt-BR"/>
              </w:rPr>
            </w:pPr>
            <w:r w:rsidRPr="00355914">
              <w:rPr>
                <w:rFonts w:ascii="Arial" w:eastAsia="Calibri" w:hAnsi="Arial" w:cs="Arial"/>
                <w:color w:val="00000A"/>
                <w:sz w:val="18"/>
                <w:szCs w:val="18"/>
                <w:lang w:val="en-US" w:eastAsia="pt-BR"/>
              </w:rPr>
              <w:t>IEEE 802.11ac/n/a 5GHz;</w:t>
            </w:r>
          </w:p>
          <w:p w:rsidR="00355914" w:rsidRPr="00355914" w:rsidRDefault="00355914" w:rsidP="00355914">
            <w:pPr>
              <w:rPr>
                <w:rFonts w:ascii="Arial" w:eastAsia="Calibri" w:hAnsi="Arial" w:cs="Arial"/>
                <w:color w:val="00000A"/>
                <w:sz w:val="18"/>
                <w:szCs w:val="18"/>
                <w:lang w:val="en-US" w:eastAsia="pt-BR"/>
              </w:rPr>
            </w:pPr>
            <w:r w:rsidRPr="00355914">
              <w:rPr>
                <w:rFonts w:ascii="Arial" w:eastAsia="Calibri" w:hAnsi="Arial" w:cs="Arial"/>
                <w:color w:val="00000A"/>
                <w:sz w:val="18"/>
                <w:szCs w:val="18"/>
                <w:lang w:val="en-US" w:eastAsia="pt-BR"/>
              </w:rPr>
              <w:t>2.4GHz: Até 300Mbps;</w:t>
            </w:r>
          </w:p>
          <w:p w:rsidR="00355914" w:rsidRPr="00355914" w:rsidRDefault="00355914" w:rsidP="00355914">
            <w:pPr>
              <w:rPr>
                <w:rFonts w:ascii="Arial" w:eastAsia="Calibri" w:hAnsi="Arial" w:cs="Arial"/>
                <w:color w:val="00000A"/>
                <w:sz w:val="18"/>
                <w:szCs w:val="18"/>
                <w:lang w:val="en-US" w:eastAsia="pt-BR"/>
              </w:rPr>
            </w:pPr>
            <w:r w:rsidRPr="00355914">
              <w:rPr>
                <w:rFonts w:ascii="Arial" w:eastAsia="Calibri" w:hAnsi="Arial" w:cs="Arial"/>
                <w:color w:val="00000A"/>
                <w:sz w:val="18"/>
                <w:szCs w:val="18"/>
                <w:lang w:val="en-US" w:eastAsia="pt-BR"/>
              </w:rPr>
              <w:t>5GHz: Até 867Mbps;</w:t>
            </w:r>
          </w:p>
          <w:p w:rsidR="00355914" w:rsidRPr="00355914" w:rsidRDefault="00355914" w:rsidP="00355914">
            <w:pPr>
              <w:rPr>
                <w:rFonts w:ascii="Arial" w:eastAsia="Calibri" w:hAnsi="Arial" w:cs="Arial"/>
                <w:color w:val="00000A"/>
                <w:sz w:val="18"/>
                <w:szCs w:val="18"/>
                <w:lang w:val="en-US" w:eastAsia="pt-BR"/>
              </w:rPr>
            </w:pPr>
            <w:r w:rsidRPr="00355914">
              <w:rPr>
                <w:rFonts w:ascii="Arial" w:eastAsia="Calibri" w:hAnsi="Arial" w:cs="Arial"/>
                <w:color w:val="00000A"/>
                <w:sz w:val="18"/>
                <w:szCs w:val="18"/>
                <w:lang w:val="en-US" w:eastAsia="pt-BR"/>
              </w:rPr>
              <w:t>5GHz:</w:t>
            </w:r>
          </w:p>
          <w:p w:rsidR="00355914" w:rsidRPr="00355914" w:rsidRDefault="00355914" w:rsidP="00355914">
            <w:pPr>
              <w:rPr>
                <w:rFonts w:ascii="Arial" w:eastAsia="Calibri" w:hAnsi="Arial" w:cs="Arial"/>
                <w:color w:val="00000A"/>
                <w:sz w:val="18"/>
                <w:szCs w:val="18"/>
                <w:lang w:val="en-US" w:eastAsia="pt-BR"/>
              </w:rPr>
            </w:pPr>
            <w:r w:rsidRPr="00355914">
              <w:rPr>
                <w:rFonts w:ascii="Arial" w:eastAsia="Calibri" w:hAnsi="Arial" w:cs="Arial"/>
                <w:color w:val="00000A"/>
                <w:sz w:val="18"/>
                <w:szCs w:val="18"/>
                <w:lang w:val="en-US" w:eastAsia="pt-BR"/>
              </w:rPr>
              <w:t>11a 54M: -73dBm;</w:t>
            </w:r>
          </w:p>
          <w:p w:rsidR="00355914" w:rsidRPr="00355914" w:rsidRDefault="00355914" w:rsidP="00355914">
            <w:pPr>
              <w:rPr>
                <w:rFonts w:ascii="Arial" w:eastAsia="Calibri" w:hAnsi="Arial" w:cs="Arial"/>
                <w:color w:val="00000A"/>
                <w:sz w:val="18"/>
                <w:szCs w:val="18"/>
                <w:lang w:val="en-US" w:eastAsia="pt-BR"/>
              </w:rPr>
            </w:pPr>
            <w:r w:rsidRPr="00355914">
              <w:rPr>
                <w:rFonts w:ascii="Arial" w:eastAsia="Calibri" w:hAnsi="Arial" w:cs="Arial"/>
                <w:color w:val="00000A"/>
                <w:sz w:val="18"/>
                <w:szCs w:val="18"/>
                <w:lang w:val="en-US" w:eastAsia="pt-BR"/>
              </w:rPr>
              <w:t>11ac VHT20 MCS8: -68dBm;</w:t>
            </w:r>
          </w:p>
          <w:p w:rsidR="00355914" w:rsidRPr="00355914" w:rsidRDefault="00355914" w:rsidP="00355914">
            <w:pPr>
              <w:rPr>
                <w:rFonts w:ascii="Arial" w:eastAsia="Calibri" w:hAnsi="Arial" w:cs="Arial"/>
                <w:color w:val="00000A"/>
                <w:sz w:val="18"/>
                <w:szCs w:val="18"/>
                <w:lang w:val="en-US" w:eastAsia="pt-BR"/>
              </w:rPr>
            </w:pPr>
            <w:r w:rsidRPr="00355914">
              <w:rPr>
                <w:rFonts w:ascii="Arial" w:eastAsia="Calibri" w:hAnsi="Arial" w:cs="Arial"/>
                <w:color w:val="00000A"/>
                <w:sz w:val="18"/>
                <w:szCs w:val="18"/>
                <w:lang w:val="en-US" w:eastAsia="pt-BR"/>
              </w:rPr>
              <w:t>11ac VHT40 MCS9: -64dBm;</w:t>
            </w:r>
          </w:p>
          <w:p w:rsidR="00355914" w:rsidRPr="00355914" w:rsidRDefault="00355914" w:rsidP="00355914">
            <w:pPr>
              <w:rPr>
                <w:rFonts w:ascii="Arial" w:eastAsia="Calibri" w:hAnsi="Arial" w:cs="Arial"/>
                <w:color w:val="00000A"/>
                <w:sz w:val="18"/>
                <w:szCs w:val="18"/>
                <w:lang w:val="en-US" w:eastAsia="pt-BR"/>
              </w:rPr>
            </w:pPr>
            <w:r w:rsidRPr="00355914">
              <w:rPr>
                <w:rFonts w:ascii="Arial" w:eastAsia="Calibri" w:hAnsi="Arial" w:cs="Arial"/>
                <w:color w:val="00000A"/>
                <w:sz w:val="18"/>
                <w:szCs w:val="18"/>
                <w:lang w:val="en-US" w:eastAsia="pt-BR"/>
              </w:rPr>
              <w:t>11ac VHT80 MCS9: -60dBm;</w:t>
            </w:r>
          </w:p>
          <w:p w:rsidR="00355914" w:rsidRPr="00355914" w:rsidRDefault="00355914" w:rsidP="00355914">
            <w:pPr>
              <w:rPr>
                <w:rFonts w:ascii="Arial" w:eastAsia="Calibri" w:hAnsi="Arial" w:cs="Arial"/>
                <w:color w:val="00000A"/>
                <w:sz w:val="18"/>
                <w:szCs w:val="18"/>
                <w:lang w:val="en-US" w:eastAsia="pt-BR"/>
              </w:rPr>
            </w:pPr>
            <w:r w:rsidRPr="00355914">
              <w:rPr>
                <w:rFonts w:ascii="Arial" w:eastAsia="Calibri" w:hAnsi="Arial" w:cs="Arial"/>
                <w:color w:val="00000A"/>
                <w:sz w:val="18"/>
                <w:szCs w:val="18"/>
                <w:lang w:val="en-US" w:eastAsia="pt-BR"/>
              </w:rPr>
              <w:t>2.4GHz:</w:t>
            </w:r>
          </w:p>
          <w:p w:rsidR="00355914" w:rsidRPr="00355914" w:rsidRDefault="00355914" w:rsidP="00355914">
            <w:pPr>
              <w:rPr>
                <w:rFonts w:ascii="Arial" w:eastAsia="Calibri" w:hAnsi="Arial" w:cs="Arial"/>
                <w:color w:val="00000A"/>
                <w:sz w:val="18"/>
                <w:szCs w:val="18"/>
                <w:lang w:val="en-US" w:eastAsia="pt-BR"/>
              </w:rPr>
            </w:pPr>
            <w:r w:rsidRPr="00355914">
              <w:rPr>
                <w:rFonts w:ascii="Arial" w:eastAsia="Calibri" w:hAnsi="Arial" w:cs="Arial"/>
                <w:color w:val="00000A"/>
                <w:sz w:val="18"/>
                <w:szCs w:val="18"/>
                <w:lang w:val="en-US" w:eastAsia="pt-BR"/>
              </w:rPr>
              <w:t>11g 54M: -76dBm;</w:t>
            </w:r>
          </w:p>
          <w:p w:rsidR="00355914" w:rsidRPr="00355914" w:rsidRDefault="00355914" w:rsidP="00355914">
            <w:pPr>
              <w:rPr>
                <w:rFonts w:ascii="Arial" w:eastAsia="Calibri" w:hAnsi="Arial" w:cs="Arial"/>
                <w:color w:val="00000A"/>
                <w:sz w:val="18"/>
                <w:szCs w:val="18"/>
                <w:lang w:val="en-US" w:eastAsia="pt-BR"/>
              </w:rPr>
            </w:pPr>
            <w:r w:rsidRPr="00355914">
              <w:rPr>
                <w:rFonts w:ascii="Arial" w:eastAsia="Calibri" w:hAnsi="Arial" w:cs="Arial"/>
                <w:color w:val="00000A"/>
                <w:sz w:val="18"/>
                <w:szCs w:val="18"/>
                <w:lang w:val="en-US" w:eastAsia="pt-BR"/>
              </w:rPr>
              <w:t>11n HT20 MCS7: -74dBm;</w:t>
            </w:r>
          </w:p>
          <w:p w:rsidR="00355914" w:rsidRPr="00355914" w:rsidRDefault="00355914" w:rsidP="00355914">
            <w:pPr>
              <w:rPr>
                <w:rFonts w:ascii="Arial" w:eastAsia="Calibri" w:hAnsi="Arial" w:cs="Arial"/>
                <w:color w:val="00000A"/>
                <w:sz w:val="18"/>
                <w:szCs w:val="18"/>
                <w:lang w:val="en-US" w:eastAsia="pt-BR"/>
              </w:rPr>
            </w:pPr>
            <w:r w:rsidRPr="00355914">
              <w:rPr>
                <w:rFonts w:ascii="Arial" w:eastAsia="Calibri" w:hAnsi="Arial" w:cs="Arial"/>
                <w:color w:val="00000A"/>
                <w:sz w:val="18"/>
                <w:szCs w:val="18"/>
                <w:lang w:val="en-US" w:eastAsia="pt-BR"/>
              </w:rPr>
              <w:t>11n HT40 MCS7: -71d;</w:t>
            </w:r>
          </w:p>
          <w:p w:rsidR="00355914" w:rsidRPr="00355914" w:rsidRDefault="00355914" w:rsidP="00355914">
            <w:pPr>
              <w:rPr>
                <w:rFonts w:ascii="Arial" w:eastAsia="Calibri" w:hAnsi="Arial" w:cs="Arial"/>
                <w:color w:val="00000A"/>
                <w:sz w:val="18"/>
                <w:szCs w:val="18"/>
                <w:lang w:val="en-US" w:eastAsia="pt-BR"/>
              </w:rPr>
            </w:pPr>
            <w:r w:rsidRPr="00355914">
              <w:rPr>
                <w:rFonts w:ascii="Arial" w:eastAsia="Calibri" w:hAnsi="Arial" w:cs="Arial"/>
                <w:color w:val="00000A"/>
                <w:sz w:val="18"/>
                <w:szCs w:val="18"/>
                <w:lang w:val="en-US" w:eastAsia="pt-BR"/>
              </w:rPr>
              <w:t xml:space="preserve">Potência de Transmissão: </w:t>
            </w:r>
          </w:p>
          <w:p w:rsidR="00355914" w:rsidRPr="00355914" w:rsidRDefault="00355914" w:rsidP="00355914">
            <w:pPr>
              <w:rPr>
                <w:rFonts w:ascii="Arial" w:eastAsia="Calibri" w:hAnsi="Arial" w:cs="Arial"/>
                <w:color w:val="00000A"/>
                <w:sz w:val="18"/>
                <w:szCs w:val="18"/>
                <w:lang w:val="en-US" w:eastAsia="pt-BR"/>
              </w:rPr>
            </w:pPr>
            <w:r w:rsidRPr="00355914">
              <w:rPr>
                <w:rFonts w:ascii="Arial" w:eastAsia="Calibri" w:hAnsi="Arial" w:cs="Arial"/>
                <w:color w:val="00000A"/>
                <w:sz w:val="18"/>
                <w:szCs w:val="18"/>
                <w:lang w:val="en-US" w:eastAsia="pt-BR"/>
              </w:rPr>
              <w:lastRenderedPageBreak/>
              <w:t>CE:</w:t>
            </w:r>
          </w:p>
          <w:p w:rsidR="00355914" w:rsidRPr="00355914" w:rsidRDefault="00355914" w:rsidP="00355914">
            <w:pPr>
              <w:rPr>
                <w:rFonts w:ascii="Arial" w:eastAsia="Calibri" w:hAnsi="Arial" w:cs="Arial"/>
                <w:color w:val="00000A"/>
                <w:sz w:val="18"/>
                <w:szCs w:val="18"/>
                <w:lang w:val="en-US" w:eastAsia="pt-BR"/>
              </w:rPr>
            </w:pPr>
            <w:r w:rsidRPr="00355914">
              <w:rPr>
                <w:rFonts w:ascii="Arial" w:eastAsia="Calibri" w:hAnsi="Arial" w:cs="Arial"/>
                <w:color w:val="00000A"/>
                <w:sz w:val="18"/>
                <w:szCs w:val="18"/>
                <w:lang w:val="en-US" w:eastAsia="pt-BR"/>
              </w:rPr>
              <w:t>&lt;20dBm(2.4GHz);</w:t>
            </w:r>
          </w:p>
          <w:p w:rsidR="00355914" w:rsidRPr="00355914" w:rsidRDefault="00355914" w:rsidP="00355914">
            <w:pPr>
              <w:rPr>
                <w:rFonts w:ascii="Arial" w:eastAsia="Calibri" w:hAnsi="Arial" w:cs="Arial"/>
                <w:color w:val="00000A"/>
                <w:sz w:val="18"/>
                <w:szCs w:val="18"/>
                <w:lang w:val="en-US" w:eastAsia="pt-BR"/>
              </w:rPr>
            </w:pPr>
            <w:r w:rsidRPr="00355914">
              <w:rPr>
                <w:rFonts w:ascii="Arial" w:eastAsia="Calibri" w:hAnsi="Arial" w:cs="Arial"/>
                <w:color w:val="00000A"/>
                <w:sz w:val="18"/>
                <w:szCs w:val="18"/>
                <w:lang w:val="en-US" w:eastAsia="pt-BR"/>
              </w:rPr>
              <w:t>&lt;23dBm(5GHz);</w:t>
            </w:r>
          </w:p>
          <w:p w:rsidR="00355914" w:rsidRPr="00355914" w:rsidRDefault="00355914" w:rsidP="00355914">
            <w:pPr>
              <w:rPr>
                <w:rFonts w:ascii="Arial" w:eastAsia="Calibri" w:hAnsi="Arial" w:cs="Arial"/>
                <w:color w:val="00000A"/>
                <w:sz w:val="18"/>
                <w:szCs w:val="18"/>
                <w:lang w:val="en-US" w:eastAsia="pt-BR"/>
              </w:rPr>
            </w:pPr>
            <w:r w:rsidRPr="00355914">
              <w:rPr>
                <w:rFonts w:ascii="Arial" w:eastAsia="Calibri" w:hAnsi="Arial" w:cs="Arial"/>
                <w:color w:val="00000A"/>
                <w:sz w:val="18"/>
                <w:szCs w:val="18"/>
                <w:lang w:val="en-US" w:eastAsia="pt-BR"/>
              </w:rPr>
              <w:t>FCC:</w:t>
            </w:r>
          </w:p>
          <w:p w:rsidR="00355914" w:rsidRPr="00355914" w:rsidRDefault="00355914" w:rsidP="00355914">
            <w:pPr>
              <w:rPr>
                <w:rFonts w:ascii="Arial" w:eastAsia="Calibri" w:hAnsi="Arial" w:cs="Arial"/>
                <w:color w:val="00000A"/>
                <w:sz w:val="18"/>
                <w:szCs w:val="18"/>
                <w:lang w:val="en-US" w:eastAsia="pt-BR"/>
              </w:rPr>
            </w:pPr>
            <w:r w:rsidRPr="00355914">
              <w:rPr>
                <w:rFonts w:ascii="Arial" w:eastAsia="Calibri" w:hAnsi="Arial" w:cs="Arial"/>
                <w:color w:val="00000A"/>
                <w:sz w:val="18"/>
                <w:szCs w:val="18"/>
                <w:lang w:val="en-US" w:eastAsia="pt-BR"/>
              </w:rPr>
              <w:t>&lt;23dBm(5GHz);</w:t>
            </w:r>
          </w:p>
          <w:p w:rsidR="00355914" w:rsidRPr="00355914" w:rsidRDefault="00355914" w:rsidP="00355914">
            <w:pPr>
              <w:rPr>
                <w:rFonts w:ascii="Arial" w:eastAsia="Calibri" w:hAnsi="Arial" w:cs="Arial"/>
                <w:color w:val="00000A"/>
                <w:sz w:val="18"/>
                <w:szCs w:val="18"/>
                <w:lang w:val="en-US" w:eastAsia="pt-BR"/>
              </w:rPr>
            </w:pPr>
            <w:r w:rsidRPr="00355914">
              <w:rPr>
                <w:rFonts w:ascii="Arial" w:eastAsia="Calibri" w:hAnsi="Arial" w:cs="Arial"/>
                <w:color w:val="00000A"/>
                <w:sz w:val="18"/>
                <w:szCs w:val="18"/>
                <w:lang w:val="en-US" w:eastAsia="pt-BR"/>
              </w:rPr>
              <w:t>&lt;30dBm;</w:t>
            </w:r>
          </w:p>
        </w:tc>
        <w:tc>
          <w:tcPr>
            <w:tcW w:w="613" w:type="pct"/>
            <w:vAlign w:val="center"/>
          </w:tcPr>
          <w:p w:rsidR="00355914" w:rsidRPr="00355914" w:rsidRDefault="00355914" w:rsidP="00355914">
            <w:pPr>
              <w:pStyle w:val="SemEspaamento"/>
              <w:jc w:val="center"/>
              <w:rPr>
                <w:rFonts w:ascii="Arial" w:eastAsia="Times New Roman" w:hAnsi="Arial" w:cs="Arial"/>
                <w:color w:val="00000A"/>
                <w:sz w:val="20"/>
                <w:szCs w:val="20"/>
                <w:lang w:val="en-US"/>
              </w:rPr>
            </w:pPr>
            <w:r w:rsidRPr="00355914">
              <w:rPr>
                <w:rFonts w:ascii="Arial" w:eastAsia="Times New Roman" w:hAnsi="Arial" w:cs="Arial"/>
                <w:sz w:val="20"/>
                <w:szCs w:val="20"/>
                <w:lang w:val="en-US"/>
              </w:rPr>
              <w:lastRenderedPageBreak/>
              <w:t>Unidade</w:t>
            </w:r>
          </w:p>
        </w:tc>
        <w:tc>
          <w:tcPr>
            <w:tcW w:w="643" w:type="pct"/>
            <w:vAlign w:val="center"/>
          </w:tcPr>
          <w:p w:rsidR="00355914" w:rsidRPr="00355914" w:rsidRDefault="00355914" w:rsidP="00355914">
            <w:pPr>
              <w:pStyle w:val="SemEspaamento"/>
              <w:jc w:val="center"/>
              <w:rPr>
                <w:rFonts w:ascii="Arial" w:eastAsia="Times New Roman" w:hAnsi="Arial" w:cs="Arial"/>
                <w:color w:val="00000A"/>
                <w:sz w:val="20"/>
                <w:szCs w:val="20"/>
                <w:lang w:val="en-US"/>
              </w:rPr>
            </w:pPr>
            <w:r w:rsidRPr="00355914">
              <w:rPr>
                <w:rFonts w:ascii="Arial" w:eastAsia="Times New Roman" w:hAnsi="Arial" w:cs="Arial"/>
                <w:color w:val="00000A"/>
                <w:sz w:val="20"/>
                <w:szCs w:val="20"/>
                <w:lang w:val="en-US"/>
              </w:rPr>
              <w:t>03</w:t>
            </w:r>
          </w:p>
        </w:tc>
      </w:tr>
      <w:tr w:rsidR="00E71076" w:rsidRPr="00355914" w:rsidTr="002619B4">
        <w:tc>
          <w:tcPr>
            <w:tcW w:w="340" w:type="pct"/>
            <w:vAlign w:val="center"/>
          </w:tcPr>
          <w:p w:rsidR="00355914" w:rsidRPr="00355914" w:rsidRDefault="00355914" w:rsidP="00355914">
            <w:pPr>
              <w:jc w:val="center"/>
              <w:rPr>
                <w:rFonts w:ascii="Arial" w:eastAsia="Calibri" w:hAnsi="Arial" w:cs="Arial"/>
                <w:b/>
                <w:color w:val="00000A"/>
                <w:sz w:val="18"/>
                <w:szCs w:val="18"/>
                <w:lang w:val="en-US" w:eastAsia="pt-BR"/>
              </w:rPr>
            </w:pPr>
            <w:r w:rsidRPr="00355914">
              <w:rPr>
                <w:rFonts w:ascii="Arial" w:eastAsia="Calibri" w:hAnsi="Arial" w:cs="Arial"/>
                <w:b/>
                <w:color w:val="00000A"/>
                <w:sz w:val="18"/>
                <w:szCs w:val="18"/>
                <w:lang w:val="en-US" w:eastAsia="pt-BR"/>
              </w:rPr>
              <w:lastRenderedPageBreak/>
              <w:t>04</w:t>
            </w:r>
          </w:p>
        </w:tc>
        <w:tc>
          <w:tcPr>
            <w:tcW w:w="3404" w:type="pct"/>
          </w:tcPr>
          <w:p w:rsidR="00355914" w:rsidRPr="00355914" w:rsidRDefault="00355914" w:rsidP="00355914">
            <w:pPr>
              <w:rPr>
                <w:rFonts w:ascii="Arial" w:eastAsia="Calibri" w:hAnsi="Arial" w:cs="Arial"/>
                <w:b/>
                <w:color w:val="00000A"/>
                <w:sz w:val="18"/>
                <w:szCs w:val="18"/>
                <w:lang w:val="en-US"/>
              </w:rPr>
            </w:pPr>
            <w:r w:rsidRPr="00355914">
              <w:rPr>
                <w:rFonts w:ascii="Arial" w:eastAsia="Calibri" w:hAnsi="Arial" w:cs="Arial"/>
                <w:b/>
                <w:color w:val="00000A"/>
                <w:sz w:val="18"/>
                <w:szCs w:val="18"/>
                <w:lang w:val="en-US"/>
              </w:rPr>
              <w:t>DESKTOP COM PROCESSADOR MÍNIMO 6 NÚCLEOS FÍSICOS, 8GB DE RAM, COM UNIDADE SSD 240 GB, FONTE DE ENERGIA 500W E SISTEMA OPERACIONAL WINDOWS 10 INSTALADO.</w:t>
            </w:r>
          </w:p>
          <w:p w:rsidR="00355914" w:rsidRPr="00355914" w:rsidRDefault="00355914" w:rsidP="00355914">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Referência:  Lenovo V50S modelo: 11EE0010BO ou equivalente, ou de melhor qualidade.</w:t>
            </w:r>
          </w:p>
          <w:p w:rsidR="00355914" w:rsidRPr="00355914" w:rsidRDefault="00355914" w:rsidP="00355914">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Especificações:</w:t>
            </w:r>
          </w:p>
          <w:p w:rsidR="00355914" w:rsidRPr="00355914" w:rsidRDefault="00841EEA" w:rsidP="00355914">
            <w:pPr>
              <w:rPr>
                <w:rFonts w:ascii="Arial" w:eastAsia="Calibri" w:hAnsi="Arial" w:cs="Arial"/>
                <w:color w:val="00000A"/>
                <w:sz w:val="18"/>
                <w:szCs w:val="18"/>
                <w:lang w:val="en-US"/>
              </w:rPr>
            </w:pPr>
            <w:r>
              <w:rPr>
                <w:rFonts w:ascii="Arial" w:eastAsia="Calibri" w:hAnsi="Arial" w:cs="Arial"/>
                <w:color w:val="00000A"/>
                <w:sz w:val="18"/>
                <w:szCs w:val="18"/>
                <w:lang w:val="en-US"/>
              </w:rPr>
              <w:t xml:space="preserve">Gabinete: </w:t>
            </w:r>
            <w:r w:rsidR="00355914" w:rsidRPr="00355914">
              <w:rPr>
                <w:rFonts w:ascii="Arial" w:eastAsia="Calibri" w:hAnsi="Arial" w:cs="Arial"/>
                <w:color w:val="00000A"/>
                <w:sz w:val="18"/>
                <w:szCs w:val="18"/>
                <w:lang w:val="en-US"/>
              </w:rPr>
              <w:t>Tipo micro, padrão Micro Form Factor (MFF) podendo ser usado na posição vertical ou horizontal, sem comprometer o funcionamento dos com</w:t>
            </w:r>
            <w:r>
              <w:rPr>
                <w:rFonts w:ascii="Arial" w:eastAsia="Calibri" w:hAnsi="Arial" w:cs="Arial"/>
                <w:color w:val="00000A"/>
                <w:sz w:val="18"/>
                <w:szCs w:val="18"/>
                <w:lang w:val="en-US"/>
              </w:rPr>
              <w:t>ponentes. O gabinete não poderá</w:t>
            </w:r>
            <w:r w:rsidR="00355914" w:rsidRPr="00355914">
              <w:rPr>
                <w:rFonts w:ascii="Arial" w:eastAsia="Calibri" w:hAnsi="Arial" w:cs="Arial"/>
                <w:color w:val="00000A"/>
                <w:sz w:val="18"/>
                <w:szCs w:val="18"/>
                <w:lang w:val="en-US"/>
              </w:rPr>
              <w:t>ultrapassa</w:t>
            </w:r>
            <w:r>
              <w:rPr>
                <w:rFonts w:ascii="Arial" w:eastAsia="Calibri" w:hAnsi="Arial" w:cs="Arial"/>
                <w:color w:val="00000A"/>
                <w:sz w:val="18"/>
                <w:szCs w:val="18"/>
                <w:lang w:val="en-US"/>
              </w:rPr>
              <w:t>r</w:t>
            </w:r>
            <w:r w:rsidR="00E71076">
              <w:rPr>
                <w:rFonts w:ascii="Arial" w:eastAsia="Calibri" w:hAnsi="Arial" w:cs="Arial"/>
                <w:color w:val="00000A"/>
                <w:sz w:val="18"/>
                <w:szCs w:val="18"/>
                <w:lang w:val="en-US"/>
              </w:rPr>
              <w:t xml:space="preserve"> o volume máximo de 1.200 cm3; </w:t>
            </w:r>
            <w:r w:rsidR="00355914" w:rsidRPr="00355914">
              <w:rPr>
                <w:rFonts w:ascii="Arial" w:eastAsia="Calibri" w:hAnsi="Arial" w:cs="Arial"/>
                <w:color w:val="00000A"/>
                <w:sz w:val="18"/>
                <w:szCs w:val="18"/>
                <w:lang w:val="en-US"/>
              </w:rPr>
              <w:t>O gabinete deverá possuir um conector de encaixe para o kit de segurança do tipo alça ou parafuso para inserção da tra</w:t>
            </w:r>
            <w:r w:rsidR="00E71076">
              <w:rPr>
                <w:rFonts w:ascii="Arial" w:eastAsia="Calibri" w:hAnsi="Arial" w:cs="Arial"/>
                <w:color w:val="00000A"/>
                <w:sz w:val="18"/>
                <w:szCs w:val="18"/>
                <w:lang w:val="en-US"/>
              </w:rPr>
              <w:t xml:space="preserve">va de segurança sem adaptações; </w:t>
            </w:r>
            <w:r w:rsidR="00355914" w:rsidRPr="00355914">
              <w:rPr>
                <w:rFonts w:ascii="Arial" w:eastAsia="Calibri" w:hAnsi="Arial" w:cs="Arial"/>
                <w:color w:val="00000A"/>
                <w:sz w:val="18"/>
                <w:szCs w:val="18"/>
                <w:lang w:val="en-US"/>
              </w:rPr>
              <w:t>O equipamento deverá ser da linha corporativa, sendo comprovado através de carta do fabricante.</w:t>
            </w:r>
            <w:r w:rsidR="00355914" w:rsidRPr="00355914">
              <w:rPr>
                <w:rFonts w:ascii="Arial" w:eastAsia="Calibri" w:hAnsi="Arial" w:cs="Arial"/>
                <w:color w:val="00000A"/>
                <w:sz w:val="18"/>
                <w:szCs w:val="18"/>
                <w:lang w:val="en-US"/>
              </w:rPr>
              <w:br/>
              <w:t>Botão liga/desliga e indicadores de atividade da unidade de disco rígido e do computador ligado (power-on) na parte frontal do gabinete;</w:t>
            </w:r>
            <w:r w:rsidR="00355914" w:rsidRPr="00355914">
              <w:rPr>
                <w:rFonts w:ascii="Arial" w:eastAsia="Calibri" w:hAnsi="Arial" w:cs="Arial"/>
                <w:color w:val="00000A"/>
                <w:sz w:val="18"/>
                <w:szCs w:val="18"/>
                <w:lang w:val="en-US"/>
              </w:rPr>
              <w:br/>
              <w:t>Deve permitir a abertura do equipamento e a troca de compo</w:t>
            </w:r>
            <w:r>
              <w:rPr>
                <w:rFonts w:ascii="Arial" w:eastAsia="Calibri" w:hAnsi="Arial" w:cs="Arial"/>
                <w:color w:val="00000A"/>
                <w:sz w:val="18"/>
                <w:szCs w:val="18"/>
                <w:lang w:val="en-US"/>
              </w:rPr>
              <w:t xml:space="preserve">nentes internos (disco rígido e </w:t>
            </w:r>
            <w:r w:rsidR="00355914" w:rsidRPr="00355914">
              <w:rPr>
                <w:rFonts w:ascii="Arial" w:eastAsia="Calibri" w:hAnsi="Arial" w:cs="Arial"/>
                <w:color w:val="00000A"/>
                <w:sz w:val="18"/>
                <w:szCs w:val="18"/>
                <w:lang w:val="en-US"/>
              </w:rPr>
              <w:t xml:space="preserve">memórias) sem a utilização de ferramentas (Tool Less), com exceção para slots tipo M.2, não sendo aceitas quaisquer adaptações sobre o gabinete </w:t>
            </w:r>
            <w:r>
              <w:rPr>
                <w:rFonts w:ascii="Arial" w:eastAsia="Calibri" w:hAnsi="Arial" w:cs="Arial"/>
                <w:color w:val="00000A"/>
                <w:sz w:val="18"/>
                <w:szCs w:val="18"/>
                <w:lang w:val="en-US"/>
              </w:rPr>
              <w:t xml:space="preserve">original. Será aceito parafusos </w:t>
            </w:r>
            <w:r w:rsidR="00355914" w:rsidRPr="00355914">
              <w:rPr>
                <w:rFonts w:ascii="Arial" w:eastAsia="Calibri" w:hAnsi="Arial" w:cs="Arial"/>
                <w:color w:val="00000A"/>
                <w:sz w:val="18"/>
                <w:szCs w:val="18"/>
                <w:lang w:val="en-US"/>
              </w:rPr>
              <w:t>recartilhados.</w:t>
            </w:r>
            <w:r w:rsidR="00355914" w:rsidRPr="00355914">
              <w:rPr>
                <w:rFonts w:ascii="Arial" w:eastAsia="Calibri" w:hAnsi="Arial" w:cs="Arial"/>
                <w:color w:val="00000A"/>
                <w:sz w:val="18"/>
                <w:szCs w:val="18"/>
                <w:lang w:val="en-US"/>
              </w:rPr>
              <w:br/>
              <w:t>Acabamento interno composto de superfícies não cortantes;</w:t>
            </w:r>
            <w:r w:rsidR="00355914" w:rsidRPr="00355914">
              <w:rPr>
                <w:rFonts w:ascii="Arial" w:eastAsia="Calibri" w:hAnsi="Arial" w:cs="Arial"/>
                <w:color w:val="00000A"/>
                <w:sz w:val="18"/>
                <w:szCs w:val="18"/>
                <w:lang w:val="en-US"/>
              </w:rPr>
              <w:br/>
              <w:t>Deverá ser fornecido autofalante interno ao gabinete capa</w:t>
            </w:r>
            <w:r>
              <w:rPr>
                <w:rFonts w:ascii="Arial" w:eastAsia="Calibri" w:hAnsi="Arial" w:cs="Arial"/>
                <w:color w:val="00000A"/>
                <w:sz w:val="18"/>
                <w:szCs w:val="18"/>
                <w:lang w:val="en-US"/>
              </w:rPr>
              <w:t xml:space="preserve">z de reproduzir os sons gerados </w:t>
            </w:r>
            <w:r w:rsidR="00355914" w:rsidRPr="00355914">
              <w:rPr>
                <w:rFonts w:ascii="Arial" w:eastAsia="Calibri" w:hAnsi="Arial" w:cs="Arial"/>
                <w:color w:val="00000A"/>
                <w:sz w:val="18"/>
                <w:szCs w:val="18"/>
                <w:lang w:val="en-US"/>
              </w:rPr>
              <w:t>pelo sistema. O mesmo deverá estar conectado diretamente a placa mãe, sem uso de adaptadores.</w:t>
            </w:r>
          </w:p>
          <w:p w:rsidR="00355914" w:rsidRPr="00355914" w:rsidRDefault="00355914" w:rsidP="00355914">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Processador:</w:t>
            </w:r>
            <w:r w:rsidRPr="00355914">
              <w:rPr>
                <w:rFonts w:ascii="Arial" w:eastAsia="Calibri" w:hAnsi="Arial" w:cs="Arial"/>
                <w:color w:val="00000A"/>
                <w:sz w:val="18"/>
                <w:szCs w:val="18"/>
                <w:lang w:val="en-US"/>
              </w:rPr>
              <w:br/>
              <w:t>Família desktop.</w:t>
            </w:r>
            <w:r w:rsidRPr="00355914">
              <w:rPr>
                <w:rFonts w:ascii="Arial" w:eastAsia="Calibri" w:hAnsi="Arial" w:cs="Arial"/>
                <w:color w:val="00000A"/>
                <w:sz w:val="18"/>
                <w:szCs w:val="18"/>
                <w:lang w:val="en-US"/>
              </w:rPr>
              <w:br/>
              <w:t>Integrante da geração mais recente disponibilizada pelo fabricante.</w:t>
            </w:r>
            <w:r w:rsidRPr="00355914">
              <w:rPr>
                <w:rFonts w:ascii="Arial" w:eastAsia="Calibri" w:hAnsi="Arial" w:cs="Arial"/>
                <w:color w:val="00000A"/>
                <w:sz w:val="18"/>
                <w:szCs w:val="18"/>
                <w:lang w:val="en-US"/>
              </w:rPr>
              <w:br/>
              <w:t>Suporte à arquitetura 64 bits, tecnologia SSE4.1/4.2 ou similar;</w:t>
            </w:r>
            <w:r w:rsidRPr="00355914">
              <w:rPr>
                <w:rFonts w:ascii="Arial" w:eastAsia="Calibri" w:hAnsi="Arial" w:cs="Arial"/>
                <w:color w:val="00000A"/>
                <w:sz w:val="18"/>
                <w:szCs w:val="18"/>
                <w:lang w:val="en-US"/>
              </w:rPr>
              <w:br/>
              <w:t>Controladora de memória e de vídeo integrada;</w:t>
            </w:r>
          </w:p>
          <w:p w:rsidR="00355914" w:rsidRPr="00355914" w:rsidRDefault="00355914" w:rsidP="00355914">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Processador com 6 núcleos físicos e 12 virtuais</w:t>
            </w:r>
            <w:r w:rsidRPr="00355914">
              <w:rPr>
                <w:rFonts w:ascii="Arial" w:eastAsia="Calibri" w:hAnsi="Arial" w:cs="Arial"/>
                <w:color w:val="00000A"/>
                <w:sz w:val="18"/>
                <w:szCs w:val="18"/>
                <w:lang w:val="en-US"/>
              </w:rPr>
              <w:br/>
              <w:t>Clock de no mínimo 2.9 ghz, podendo chegar a pelo menos 4.3 GHz em função turbo;</w:t>
            </w:r>
            <w:r w:rsidRPr="00355914">
              <w:rPr>
                <w:rFonts w:ascii="Arial" w:eastAsia="Calibri" w:hAnsi="Arial" w:cs="Arial"/>
                <w:color w:val="00000A"/>
                <w:sz w:val="18"/>
                <w:szCs w:val="18"/>
                <w:lang w:val="en-US"/>
              </w:rPr>
              <w:br/>
              <w:t>Memória cache de no mínimo 12mb;</w:t>
            </w:r>
            <w:r w:rsidRPr="00355914">
              <w:rPr>
                <w:rFonts w:ascii="Arial" w:eastAsia="Calibri" w:hAnsi="Arial" w:cs="Arial"/>
                <w:color w:val="00000A"/>
                <w:sz w:val="18"/>
                <w:szCs w:val="18"/>
                <w:lang w:val="en-US"/>
              </w:rPr>
              <w:br/>
              <w:t>Suporte ao conjunto de instruções AES (Advanced Encryption Standard);</w:t>
            </w:r>
            <w:r w:rsidRPr="00355914">
              <w:rPr>
                <w:rFonts w:ascii="Arial" w:eastAsia="Calibri" w:hAnsi="Arial" w:cs="Arial"/>
                <w:color w:val="00000A"/>
                <w:sz w:val="18"/>
                <w:szCs w:val="18"/>
                <w:lang w:val="en-US"/>
              </w:rPr>
              <w:br/>
              <w:t>Controle de nível do desempenho automático, ajustando dinamicamente a frequência e a voltagem de acordo com a necessidade requerida pela atividade do momento;</w:t>
            </w:r>
            <w:r w:rsidRPr="00355914">
              <w:rPr>
                <w:rFonts w:ascii="Arial" w:eastAsia="Calibri" w:hAnsi="Arial" w:cs="Arial"/>
                <w:color w:val="00000A"/>
                <w:sz w:val="18"/>
                <w:szCs w:val="18"/>
                <w:lang w:val="en-US"/>
              </w:rPr>
              <w:br/>
              <w:t>TDP (termal Design Power) máximo de 35W.</w:t>
            </w:r>
            <w:r w:rsidRPr="00355914">
              <w:rPr>
                <w:rFonts w:ascii="Arial" w:eastAsia="Calibri" w:hAnsi="Arial" w:cs="Arial"/>
                <w:color w:val="00000A"/>
                <w:sz w:val="18"/>
                <w:szCs w:val="18"/>
                <w:lang w:val="en-US"/>
              </w:rPr>
              <w:br/>
              <w:t>É obrigatório informar o modelo do processador ofertado na proposta.</w:t>
            </w:r>
            <w:r w:rsidRPr="00355914">
              <w:rPr>
                <w:rFonts w:ascii="Arial" w:eastAsia="Calibri" w:hAnsi="Arial" w:cs="Arial"/>
                <w:color w:val="00000A"/>
                <w:sz w:val="18"/>
                <w:szCs w:val="18"/>
                <w:lang w:val="en-US"/>
              </w:rPr>
              <w:br/>
              <w:t>O processador deve operar dentro das especificações originais de seu fabricante.</w:t>
            </w:r>
          </w:p>
          <w:p w:rsidR="00355914" w:rsidRPr="00355914" w:rsidRDefault="00355914" w:rsidP="00355914">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Memória:</w:t>
            </w:r>
            <w:r w:rsidRPr="00355914">
              <w:rPr>
                <w:rFonts w:ascii="Arial" w:eastAsia="Calibri" w:hAnsi="Arial" w:cs="Arial"/>
                <w:color w:val="00000A"/>
                <w:sz w:val="18"/>
                <w:szCs w:val="18"/>
                <w:lang w:val="en-US"/>
              </w:rPr>
              <w:br/>
              <w:t>8 Gbytes, instalados em 1 pente (1x8gb), DDR4 SDRAM 2666 MHz ou superior;</w:t>
            </w:r>
            <w:r w:rsidRPr="00355914">
              <w:rPr>
                <w:rFonts w:ascii="Arial" w:eastAsia="Calibri" w:hAnsi="Arial" w:cs="Arial"/>
                <w:color w:val="00000A"/>
                <w:sz w:val="18"/>
                <w:szCs w:val="18"/>
                <w:lang w:val="en-US"/>
              </w:rPr>
              <w:br/>
              <w:t>Dois slots e expansível a pelo menos a 64 GBytes.</w:t>
            </w:r>
          </w:p>
          <w:p w:rsidR="00355914" w:rsidRPr="00355914" w:rsidRDefault="00355914" w:rsidP="00355914">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Sistema de Armazenamento:</w:t>
            </w:r>
            <w:r w:rsidRPr="00355914">
              <w:rPr>
                <w:rFonts w:ascii="Arial" w:eastAsia="Calibri" w:hAnsi="Arial" w:cs="Arial"/>
                <w:color w:val="00000A"/>
                <w:sz w:val="18"/>
                <w:szCs w:val="18"/>
                <w:lang w:val="en-US"/>
              </w:rPr>
              <w:br/>
              <w:t xml:space="preserve">Interno ao gabinete contendo 01 (uma) unidade de estado </w:t>
            </w:r>
            <w:r w:rsidR="00841EEA">
              <w:rPr>
                <w:rFonts w:ascii="Arial" w:eastAsia="Calibri" w:hAnsi="Arial" w:cs="Arial"/>
                <w:color w:val="00000A"/>
                <w:sz w:val="18"/>
                <w:szCs w:val="18"/>
                <w:lang w:val="en-US"/>
              </w:rPr>
              <w:t xml:space="preserve">sólido com capacidade mínima de </w:t>
            </w:r>
            <w:r w:rsidRPr="00355914">
              <w:rPr>
                <w:rFonts w:ascii="Arial" w:eastAsia="Calibri" w:hAnsi="Arial" w:cs="Arial"/>
                <w:color w:val="00000A"/>
                <w:sz w:val="18"/>
                <w:szCs w:val="18"/>
                <w:lang w:val="en-US"/>
              </w:rPr>
              <w:t>240GB, M.2 NVMe; com velocidade mínima de leitura, 2000MB/s e, de escrita 1200 MB/s.</w:t>
            </w:r>
            <w:r w:rsidRPr="00355914">
              <w:rPr>
                <w:rFonts w:ascii="Arial" w:eastAsia="Calibri" w:hAnsi="Arial" w:cs="Arial"/>
                <w:color w:val="00000A"/>
                <w:sz w:val="18"/>
                <w:szCs w:val="18"/>
                <w:lang w:val="en-US"/>
              </w:rPr>
              <w:br/>
              <w:t>Informar Marca/Modelo da unidade ofertada;</w:t>
            </w:r>
          </w:p>
          <w:p w:rsidR="00355914" w:rsidRPr="00355914" w:rsidRDefault="00355914" w:rsidP="00355914">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Placa principal e BIOS:</w:t>
            </w:r>
            <w:r w:rsidRPr="00355914">
              <w:rPr>
                <w:rFonts w:ascii="Arial" w:eastAsia="Calibri" w:hAnsi="Arial" w:cs="Arial"/>
                <w:color w:val="00000A"/>
                <w:sz w:val="18"/>
                <w:szCs w:val="18"/>
                <w:lang w:val="en-US"/>
              </w:rPr>
              <w:br/>
              <w:t>BIOS desenvolvida pelo mesmo fabricante do equipament</w:t>
            </w:r>
            <w:r w:rsidR="00841EEA">
              <w:rPr>
                <w:rFonts w:ascii="Arial" w:eastAsia="Calibri" w:hAnsi="Arial" w:cs="Arial"/>
                <w:color w:val="00000A"/>
                <w:sz w:val="18"/>
                <w:szCs w:val="18"/>
                <w:lang w:val="en-US"/>
              </w:rPr>
              <w:t xml:space="preserve">o não sendo aceitas soluções em </w:t>
            </w:r>
            <w:r w:rsidRPr="00355914">
              <w:rPr>
                <w:rFonts w:ascii="Arial" w:eastAsia="Calibri" w:hAnsi="Arial" w:cs="Arial"/>
                <w:color w:val="00000A"/>
                <w:sz w:val="18"/>
                <w:szCs w:val="18"/>
                <w:lang w:val="en-US"/>
              </w:rPr>
              <w:t>regime de OEM ou customizadas. A BIOS deve possuir o número de série do equipamento em campo editável que permita inserir identificação cus</w:t>
            </w:r>
            <w:r w:rsidR="00841EEA">
              <w:rPr>
                <w:rFonts w:ascii="Arial" w:eastAsia="Calibri" w:hAnsi="Arial" w:cs="Arial"/>
                <w:color w:val="00000A"/>
                <w:sz w:val="18"/>
                <w:szCs w:val="18"/>
                <w:lang w:val="en-US"/>
              </w:rPr>
              <w:t xml:space="preserve">tomizada podendo ser consultada </w:t>
            </w:r>
            <w:r w:rsidRPr="00355914">
              <w:rPr>
                <w:rFonts w:ascii="Arial" w:eastAsia="Calibri" w:hAnsi="Arial" w:cs="Arial"/>
                <w:color w:val="00000A"/>
                <w:sz w:val="18"/>
                <w:szCs w:val="18"/>
                <w:lang w:val="en-US"/>
              </w:rPr>
              <w:t>por software de gerenciamento, como número de propriedade e de serviço. As atualizações, quando necessárias, devem ser disponibilizadas no site do fabricante. Deverá ser apresentada carta do fabricante para este processo comprovando tal solicitação; deverá ser gravado com fábrica, o logo da instituição na BIOS, ao invés do logo da fabricante, comprovado por declaração do fabricante.</w:t>
            </w:r>
            <w:r w:rsidRPr="00355914">
              <w:rPr>
                <w:rFonts w:ascii="Arial" w:eastAsia="Calibri" w:hAnsi="Arial" w:cs="Arial"/>
                <w:color w:val="00000A"/>
                <w:sz w:val="18"/>
                <w:szCs w:val="18"/>
                <w:lang w:val="en-US"/>
              </w:rPr>
              <w:br/>
              <w:t>O fabricante deve ser registrado na "Membership List"</w:t>
            </w:r>
            <w:r w:rsidR="00841EEA">
              <w:rPr>
                <w:rFonts w:ascii="Arial" w:eastAsia="Calibri" w:hAnsi="Arial" w:cs="Arial"/>
                <w:color w:val="00000A"/>
                <w:sz w:val="18"/>
                <w:szCs w:val="18"/>
                <w:lang w:val="en-US"/>
              </w:rPr>
              <w:t xml:space="preserve"> do Unified Extensible Firmware </w:t>
            </w:r>
            <w:r w:rsidRPr="00355914">
              <w:rPr>
                <w:rFonts w:ascii="Arial" w:eastAsia="Calibri" w:hAnsi="Arial" w:cs="Arial"/>
                <w:color w:val="00000A"/>
                <w:sz w:val="18"/>
                <w:szCs w:val="18"/>
                <w:lang w:val="en-US"/>
              </w:rPr>
              <w:t>Interface Fórum, acessível pelo website www.uefi.org/members, estando na categoria "Promoters",</w:t>
            </w:r>
            <w:r w:rsidR="00841EEA">
              <w:rPr>
                <w:rFonts w:ascii="Arial" w:eastAsia="Calibri" w:hAnsi="Arial" w:cs="Arial"/>
                <w:color w:val="00000A"/>
                <w:sz w:val="18"/>
                <w:szCs w:val="18"/>
                <w:lang w:val="en-US"/>
              </w:rPr>
              <w:t xml:space="preserve"> de forma a atestar que os seus </w:t>
            </w:r>
            <w:r w:rsidRPr="00355914">
              <w:rPr>
                <w:rFonts w:ascii="Arial" w:eastAsia="Calibri" w:hAnsi="Arial" w:cs="Arial"/>
                <w:color w:val="00000A"/>
                <w:sz w:val="18"/>
                <w:szCs w:val="18"/>
                <w:lang w:val="en-US"/>
              </w:rPr>
              <w:t>equipamentos estão em conformida</w:t>
            </w:r>
            <w:r w:rsidR="00841EEA">
              <w:rPr>
                <w:rFonts w:ascii="Arial" w:eastAsia="Calibri" w:hAnsi="Arial" w:cs="Arial"/>
                <w:color w:val="00000A"/>
                <w:sz w:val="18"/>
                <w:szCs w:val="18"/>
                <w:lang w:val="en-US"/>
              </w:rPr>
              <w:t xml:space="preserve">de </w:t>
            </w:r>
            <w:r w:rsidR="00841EEA">
              <w:rPr>
                <w:rFonts w:ascii="Arial" w:eastAsia="Calibri" w:hAnsi="Arial" w:cs="Arial"/>
                <w:color w:val="00000A"/>
                <w:sz w:val="18"/>
                <w:szCs w:val="18"/>
                <w:lang w:val="en-US"/>
              </w:rPr>
              <w:lastRenderedPageBreak/>
              <w:t xml:space="preserve">com a </w:t>
            </w:r>
            <w:r w:rsidRPr="00355914">
              <w:rPr>
                <w:rFonts w:ascii="Arial" w:eastAsia="Calibri" w:hAnsi="Arial" w:cs="Arial"/>
                <w:color w:val="00000A"/>
                <w:sz w:val="18"/>
                <w:szCs w:val="18"/>
                <w:lang w:val="en-US"/>
              </w:rPr>
              <w:t>especificação UEFI 2.x ou superior;</w:t>
            </w:r>
            <w:r w:rsidRPr="00355914">
              <w:rPr>
                <w:rFonts w:ascii="Arial" w:eastAsia="Calibri" w:hAnsi="Arial" w:cs="Arial"/>
                <w:color w:val="00000A"/>
                <w:sz w:val="18"/>
                <w:szCs w:val="18"/>
                <w:lang w:val="en-US"/>
              </w:rPr>
              <w:br/>
              <w:t>A placa mãe deverá ser da mesma marca do fabricante do equipamento, desenvolvida especificamente para o modelo ofertado, não sendo aceit</w:t>
            </w:r>
            <w:r w:rsidR="00841EEA">
              <w:rPr>
                <w:rFonts w:ascii="Arial" w:eastAsia="Calibri" w:hAnsi="Arial" w:cs="Arial"/>
                <w:color w:val="00000A"/>
                <w:sz w:val="18"/>
                <w:szCs w:val="18"/>
                <w:lang w:val="en-US"/>
              </w:rPr>
              <w:t xml:space="preserve">as soluções em regime de OEM ou </w:t>
            </w:r>
            <w:r w:rsidRPr="00355914">
              <w:rPr>
                <w:rFonts w:ascii="Arial" w:eastAsia="Calibri" w:hAnsi="Arial" w:cs="Arial"/>
                <w:color w:val="00000A"/>
                <w:sz w:val="18"/>
                <w:szCs w:val="18"/>
                <w:lang w:val="en-US"/>
              </w:rPr>
              <w:t>customizadas. Deverá ser apresentada carta do fabricante para este processo, comprovando tal solicitação.</w:t>
            </w:r>
            <w:r w:rsidRPr="00355914">
              <w:rPr>
                <w:rFonts w:ascii="Arial" w:eastAsia="Calibri" w:hAnsi="Arial" w:cs="Arial"/>
                <w:color w:val="00000A"/>
                <w:sz w:val="18"/>
                <w:szCs w:val="18"/>
                <w:lang w:val="en-US"/>
              </w:rPr>
              <w:br/>
              <w:t>Sistema de monitoramento de temperatura controlada pela BIOS, adequado ao processador, fonte e demais componentes internos ao gabin</w:t>
            </w:r>
            <w:r w:rsidR="00841EEA">
              <w:rPr>
                <w:rFonts w:ascii="Arial" w:eastAsia="Calibri" w:hAnsi="Arial" w:cs="Arial"/>
                <w:color w:val="00000A"/>
                <w:sz w:val="18"/>
                <w:szCs w:val="18"/>
                <w:lang w:val="en-US"/>
              </w:rPr>
              <w:t xml:space="preserve">ete. O fluxo do ar interno deve </w:t>
            </w:r>
            <w:r w:rsidRPr="00355914">
              <w:rPr>
                <w:rFonts w:ascii="Arial" w:eastAsia="Calibri" w:hAnsi="Arial" w:cs="Arial"/>
                <w:color w:val="00000A"/>
                <w:sz w:val="18"/>
                <w:szCs w:val="18"/>
                <w:lang w:val="en-US"/>
              </w:rPr>
              <w:t>seguir as orientações do fabricante do microprocessador;</w:t>
            </w:r>
            <w:r w:rsidRPr="00355914">
              <w:rPr>
                <w:rFonts w:ascii="Arial" w:eastAsia="Calibri" w:hAnsi="Arial" w:cs="Arial"/>
                <w:color w:val="00000A"/>
                <w:sz w:val="18"/>
                <w:szCs w:val="18"/>
                <w:lang w:val="en-US"/>
              </w:rPr>
              <w:br/>
              <w:t>Possuir no mínimo 1 (um) slot M.2 para armazenamento e 1 (um) para interface wireless;</w:t>
            </w:r>
            <w:r w:rsidRPr="00355914">
              <w:rPr>
                <w:rFonts w:ascii="Arial" w:eastAsia="Calibri" w:hAnsi="Arial" w:cs="Arial"/>
                <w:color w:val="00000A"/>
                <w:sz w:val="18"/>
                <w:szCs w:val="18"/>
                <w:lang w:val="en-US"/>
              </w:rPr>
              <w:br/>
              <w:t>Possuir, no mínimo, duas (2) no padrão Display Port;</w:t>
            </w:r>
            <w:r w:rsidRPr="00355914">
              <w:rPr>
                <w:rFonts w:ascii="Arial" w:eastAsia="Calibri" w:hAnsi="Arial" w:cs="Arial"/>
                <w:color w:val="00000A"/>
                <w:sz w:val="18"/>
                <w:szCs w:val="18"/>
                <w:lang w:val="en-US"/>
              </w:rPr>
              <w:br/>
              <w:t>Interface de rede Ethernet RJ-45, 10/100/1000 (nativa na placa principal);</w:t>
            </w:r>
            <w:r w:rsidRPr="00355914">
              <w:rPr>
                <w:rFonts w:ascii="Arial" w:eastAsia="Calibri" w:hAnsi="Arial" w:cs="Arial"/>
                <w:color w:val="00000A"/>
                <w:sz w:val="18"/>
                <w:szCs w:val="18"/>
                <w:lang w:val="en-US"/>
              </w:rPr>
              <w:br/>
              <w:t>Chip de segurança TPM 2.0 nativo para hardware;</w:t>
            </w:r>
          </w:p>
          <w:p w:rsidR="00355914" w:rsidRPr="00355914" w:rsidRDefault="00355914" w:rsidP="00355914">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Interface de áudio com entrada frontal e traseira para microfone e fone de ouvido, podendo ser do tipo “combo”.</w:t>
            </w:r>
            <w:r w:rsidRPr="00355914">
              <w:rPr>
                <w:rFonts w:ascii="Arial" w:eastAsia="Calibri" w:hAnsi="Arial" w:cs="Arial"/>
                <w:color w:val="00000A"/>
                <w:sz w:val="18"/>
                <w:szCs w:val="18"/>
                <w:lang w:val="en-US"/>
              </w:rPr>
              <w:br/>
              <w:t>5 (cinco) interfaces USB nativas no equipamento. Não será permitido o uso de adaptadores para atender esta exigência;</w:t>
            </w:r>
            <w:r w:rsidRPr="00355914">
              <w:rPr>
                <w:rFonts w:ascii="Arial" w:eastAsia="Calibri" w:hAnsi="Arial" w:cs="Arial"/>
                <w:color w:val="00000A"/>
                <w:sz w:val="18"/>
                <w:szCs w:val="18"/>
                <w:lang w:val="en-US"/>
              </w:rPr>
              <w:br/>
              <w:t>Pelo menos 4 (quatro) portas deverão ser do tipo USB 3.2 (não será permitido o uso de adaptadores para atender esta exigência).</w:t>
            </w:r>
            <w:r w:rsidRPr="00355914">
              <w:rPr>
                <w:rFonts w:ascii="Arial" w:eastAsia="Calibri" w:hAnsi="Arial" w:cs="Arial"/>
                <w:color w:val="00000A"/>
                <w:sz w:val="18"/>
                <w:szCs w:val="18"/>
                <w:lang w:val="en-US"/>
              </w:rPr>
              <w:br/>
              <w:t>Interface de Vídeo integrada ao processador</w:t>
            </w:r>
          </w:p>
          <w:p w:rsidR="00355914" w:rsidRPr="00355914" w:rsidRDefault="00355914" w:rsidP="00355914">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Fonte de alimentação:</w:t>
            </w:r>
          </w:p>
          <w:p w:rsidR="00355914" w:rsidRPr="00355914" w:rsidRDefault="00355914" w:rsidP="00355914">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Entrada AC: 100-240V</w:t>
            </w:r>
          </w:p>
          <w:p w:rsidR="00355914" w:rsidRPr="00355914" w:rsidRDefault="00355914" w:rsidP="00355914">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Entrada de corrente: 10A-5A</w:t>
            </w:r>
          </w:p>
          <w:p w:rsidR="00355914" w:rsidRPr="00355914" w:rsidRDefault="00355914" w:rsidP="00355914">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Frequência: 47~63Hz</w:t>
            </w:r>
          </w:p>
          <w:p w:rsidR="00355914" w:rsidRPr="00355914" w:rsidRDefault="00355914" w:rsidP="00355914">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Potência: 500W</w:t>
            </w:r>
          </w:p>
          <w:p w:rsidR="00355914" w:rsidRPr="00355914" w:rsidRDefault="00355914" w:rsidP="00355914">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Certificação 80 Plus: White</w:t>
            </w:r>
          </w:p>
          <w:p w:rsidR="00355914" w:rsidRPr="00355914" w:rsidRDefault="00355914" w:rsidP="00355914">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Conectores: 1 Cabo ATX (24 pinos), 1 Cabo EPS/ATX12V (8 pinos, 4 + 4), 1 Cabo PCI-e (8 pinos, 6 + 2), 2 Cabos SATA (3 SATA), 1 PATA-PATA-FDD</w:t>
            </w:r>
            <w:r w:rsidRPr="00355914">
              <w:rPr>
                <w:rFonts w:ascii="Arial" w:eastAsia="Calibri" w:hAnsi="Arial" w:cs="Arial"/>
                <w:color w:val="00000A"/>
                <w:sz w:val="18"/>
                <w:szCs w:val="18"/>
                <w:lang w:val="en-US"/>
              </w:rPr>
              <w:br/>
              <w:t>Softwares licenciados e instalados:</w:t>
            </w:r>
            <w:r w:rsidRPr="00355914">
              <w:rPr>
                <w:rFonts w:ascii="Arial" w:eastAsia="Calibri" w:hAnsi="Arial" w:cs="Arial"/>
                <w:color w:val="00000A"/>
                <w:sz w:val="18"/>
                <w:szCs w:val="18"/>
                <w:lang w:val="en-US"/>
              </w:rPr>
              <w:br/>
              <w:t>Microsoft® Windows 10 Professional Original 64-bit em Português (Brasil), com opção de upgrade para o Windows 11, com a respectiva mídia de ins</w:t>
            </w:r>
            <w:r w:rsidR="00841EEA">
              <w:rPr>
                <w:rFonts w:ascii="Arial" w:eastAsia="Calibri" w:hAnsi="Arial" w:cs="Arial"/>
                <w:color w:val="00000A"/>
                <w:sz w:val="18"/>
                <w:szCs w:val="18"/>
                <w:lang w:val="en-US"/>
              </w:rPr>
              <w:t xml:space="preserve">talação, sendo aceito o Windows </w:t>
            </w:r>
            <w:r w:rsidRPr="00355914">
              <w:rPr>
                <w:rFonts w:ascii="Arial" w:eastAsia="Calibri" w:hAnsi="Arial" w:cs="Arial"/>
                <w:color w:val="00000A"/>
                <w:sz w:val="18"/>
                <w:szCs w:val="18"/>
                <w:lang w:val="en-US"/>
              </w:rPr>
              <w:t>11 Pro já instalado de fábrica.</w:t>
            </w:r>
            <w:r w:rsidRPr="00355914">
              <w:rPr>
                <w:rFonts w:ascii="Arial" w:eastAsia="Calibri" w:hAnsi="Arial" w:cs="Arial"/>
                <w:color w:val="00000A"/>
                <w:sz w:val="18"/>
                <w:szCs w:val="18"/>
                <w:lang w:val="en-US"/>
              </w:rPr>
              <w:br/>
              <w:t>Acessórios:</w:t>
            </w:r>
            <w:r w:rsidRPr="00355914">
              <w:rPr>
                <w:rFonts w:ascii="Arial" w:eastAsia="Calibri" w:hAnsi="Arial" w:cs="Arial"/>
                <w:color w:val="00000A"/>
                <w:sz w:val="18"/>
                <w:szCs w:val="18"/>
                <w:lang w:val="en-US"/>
              </w:rPr>
              <w:br/>
              <w:t>Cabos, conectores e todos os acessórios necessários para o funcionamento do computador.</w:t>
            </w:r>
            <w:r w:rsidRPr="00355914">
              <w:rPr>
                <w:rFonts w:ascii="Arial" w:eastAsia="Calibri" w:hAnsi="Arial" w:cs="Arial"/>
                <w:color w:val="00000A"/>
                <w:sz w:val="18"/>
                <w:szCs w:val="18"/>
                <w:lang w:val="en-US"/>
              </w:rPr>
              <w:br/>
              <w:t>Fornecer adaptador de energia - Padrão Brasil (3 Pinos).</w:t>
            </w:r>
          </w:p>
        </w:tc>
        <w:tc>
          <w:tcPr>
            <w:tcW w:w="613" w:type="pct"/>
            <w:vAlign w:val="center"/>
          </w:tcPr>
          <w:p w:rsidR="00355914" w:rsidRPr="00355914" w:rsidRDefault="00355914" w:rsidP="00355914">
            <w:pPr>
              <w:spacing w:line="360" w:lineRule="auto"/>
              <w:jc w:val="center"/>
              <w:rPr>
                <w:rFonts w:ascii="Arial" w:eastAsia="Calibri" w:hAnsi="Arial" w:cs="Arial"/>
                <w:color w:val="00000A"/>
                <w:sz w:val="20"/>
                <w:szCs w:val="20"/>
                <w:lang w:val="en-US"/>
              </w:rPr>
            </w:pPr>
            <w:r w:rsidRPr="00355914">
              <w:rPr>
                <w:rFonts w:ascii="Arial" w:eastAsia="Times New Roman" w:hAnsi="Arial" w:cs="Arial"/>
                <w:color w:val="000000"/>
                <w:sz w:val="20"/>
                <w:szCs w:val="20"/>
                <w:lang w:val="en-US" w:eastAsia="pt-BR"/>
              </w:rPr>
              <w:lastRenderedPageBreak/>
              <w:t>Unidade</w:t>
            </w:r>
          </w:p>
        </w:tc>
        <w:tc>
          <w:tcPr>
            <w:tcW w:w="643" w:type="pct"/>
            <w:vAlign w:val="center"/>
          </w:tcPr>
          <w:p w:rsidR="00355914" w:rsidRPr="00355914" w:rsidRDefault="00355914" w:rsidP="00355914">
            <w:pPr>
              <w:spacing w:line="360" w:lineRule="auto"/>
              <w:jc w:val="center"/>
              <w:rPr>
                <w:rFonts w:ascii="Arial" w:eastAsia="Calibri" w:hAnsi="Arial" w:cs="Arial"/>
                <w:color w:val="00000A"/>
                <w:sz w:val="20"/>
                <w:szCs w:val="20"/>
                <w:lang w:val="en-US"/>
              </w:rPr>
            </w:pPr>
            <w:r w:rsidRPr="00355914">
              <w:rPr>
                <w:rFonts w:ascii="Arial" w:eastAsia="Calibri" w:hAnsi="Arial" w:cs="Arial"/>
                <w:color w:val="00000A"/>
                <w:sz w:val="20"/>
                <w:szCs w:val="20"/>
                <w:lang w:val="en-US"/>
              </w:rPr>
              <w:t>20</w:t>
            </w:r>
          </w:p>
        </w:tc>
      </w:tr>
      <w:tr w:rsidR="00E71076" w:rsidRPr="00355914" w:rsidTr="002619B4">
        <w:tc>
          <w:tcPr>
            <w:tcW w:w="340" w:type="pct"/>
            <w:vAlign w:val="center"/>
          </w:tcPr>
          <w:p w:rsidR="00355914" w:rsidRPr="00355914" w:rsidRDefault="00355914" w:rsidP="00355914">
            <w:pPr>
              <w:jc w:val="center"/>
              <w:rPr>
                <w:rFonts w:ascii="Arial" w:eastAsia="Calibri" w:hAnsi="Arial" w:cs="Arial"/>
                <w:b/>
                <w:color w:val="00000A"/>
                <w:sz w:val="18"/>
                <w:szCs w:val="18"/>
                <w:lang w:val="en-US" w:eastAsia="pt-BR"/>
              </w:rPr>
            </w:pPr>
            <w:r w:rsidRPr="00355914">
              <w:rPr>
                <w:rFonts w:ascii="Arial" w:eastAsia="Calibri" w:hAnsi="Arial" w:cs="Arial"/>
                <w:b/>
                <w:color w:val="00000A"/>
                <w:sz w:val="18"/>
                <w:szCs w:val="18"/>
                <w:lang w:val="en-US" w:eastAsia="pt-BR"/>
              </w:rPr>
              <w:lastRenderedPageBreak/>
              <w:t>05</w:t>
            </w:r>
          </w:p>
        </w:tc>
        <w:tc>
          <w:tcPr>
            <w:tcW w:w="3404" w:type="pct"/>
          </w:tcPr>
          <w:p w:rsidR="00355914" w:rsidRPr="00355914" w:rsidRDefault="00355914" w:rsidP="00355914">
            <w:pPr>
              <w:rPr>
                <w:rFonts w:ascii="Arial" w:eastAsia="Calibri" w:hAnsi="Arial" w:cs="Arial"/>
                <w:b/>
                <w:color w:val="00000A"/>
                <w:sz w:val="18"/>
                <w:szCs w:val="18"/>
                <w:lang w:val="en-US"/>
              </w:rPr>
            </w:pPr>
            <w:r w:rsidRPr="00355914">
              <w:rPr>
                <w:rFonts w:ascii="Arial" w:eastAsia="Calibri" w:hAnsi="Arial" w:cs="Arial"/>
                <w:b/>
                <w:color w:val="00000A"/>
                <w:sz w:val="18"/>
                <w:szCs w:val="18"/>
                <w:lang w:val="en-US"/>
              </w:rPr>
              <w:t>FONTE DE ALIMENTAÇÃO ATX 500W – 24 PINOS</w:t>
            </w:r>
          </w:p>
          <w:p w:rsidR="00355914" w:rsidRPr="00355914" w:rsidRDefault="00355914" w:rsidP="00355914">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Referência: Corsair modelo CP – 9020223–BR ou equivalente, ou de melhor qualidade.</w:t>
            </w:r>
          </w:p>
          <w:p w:rsidR="00355914" w:rsidRPr="00355914" w:rsidRDefault="00355914" w:rsidP="00355914">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Especificações:</w:t>
            </w:r>
          </w:p>
          <w:p w:rsidR="00355914" w:rsidRPr="00355914" w:rsidRDefault="00355914" w:rsidP="00355914">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Entrada AC: 100-240V</w:t>
            </w:r>
          </w:p>
          <w:p w:rsidR="00355914" w:rsidRPr="00355914" w:rsidRDefault="00355914" w:rsidP="00355914">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Entrada de corrente: 10A-5A</w:t>
            </w:r>
          </w:p>
          <w:p w:rsidR="00355914" w:rsidRPr="00355914" w:rsidRDefault="00355914" w:rsidP="00355914">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Frequência: 47~63Hz</w:t>
            </w:r>
          </w:p>
          <w:p w:rsidR="00355914" w:rsidRPr="00355914" w:rsidRDefault="00355914" w:rsidP="00355914">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Potência: 500W</w:t>
            </w:r>
          </w:p>
          <w:p w:rsidR="00355914" w:rsidRPr="00355914" w:rsidRDefault="00355914" w:rsidP="00355914">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Certificação 80 Plus: White</w:t>
            </w:r>
          </w:p>
          <w:p w:rsidR="00355914" w:rsidRPr="00355914" w:rsidRDefault="00355914" w:rsidP="00355914">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Conectores:</w:t>
            </w:r>
          </w:p>
          <w:p w:rsidR="00355914" w:rsidRPr="00355914" w:rsidRDefault="00355914" w:rsidP="00355914">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1 Cabo ATX (24 pinos)</w:t>
            </w:r>
          </w:p>
          <w:p w:rsidR="00355914" w:rsidRPr="00355914" w:rsidRDefault="00355914" w:rsidP="00355914">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1 Cabo EPS/ATX12V (8 pinos, 4 + 4)</w:t>
            </w:r>
          </w:p>
          <w:p w:rsidR="00355914" w:rsidRPr="00355914" w:rsidRDefault="00355914" w:rsidP="00355914">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1 Cabo PCI-e (8 pinos, 6 + 2)</w:t>
            </w:r>
          </w:p>
          <w:p w:rsidR="00355914" w:rsidRPr="00355914" w:rsidRDefault="00355914" w:rsidP="00355914">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2 Cabos SATA (3 SATA)</w:t>
            </w:r>
          </w:p>
          <w:p w:rsidR="00355914" w:rsidRPr="00355914" w:rsidRDefault="00355914" w:rsidP="00355914">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1 PATA-PATA-FDD</w:t>
            </w:r>
          </w:p>
        </w:tc>
        <w:tc>
          <w:tcPr>
            <w:tcW w:w="613" w:type="pct"/>
            <w:vAlign w:val="center"/>
          </w:tcPr>
          <w:p w:rsidR="00355914" w:rsidRPr="00355914" w:rsidRDefault="00355914" w:rsidP="00355914">
            <w:pPr>
              <w:spacing w:line="360" w:lineRule="auto"/>
              <w:jc w:val="center"/>
              <w:rPr>
                <w:rFonts w:ascii="Arial" w:eastAsia="Calibri" w:hAnsi="Arial" w:cs="Arial"/>
                <w:color w:val="00000A"/>
                <w:sz w:val="20"/>
                <w:szCs w:val="20"/>
                <w:lang w:val="en-US"/>
              </w:rPr>
            </w:pPr>
            <w:r w:rsidRPr="00355914">
              <w:rPr>
                <w:rFonts w:ascii="Arial" w:eastAsia="Times New Roman" w:hAnsi="Arial" w:cs="Arial"/>
                <w:color w:val="000000"/>
                <w:sz w:val="20"/>
                <w:szCs w:val="20"/>
                <w:lang w:val="en-US" w:eastAsia="pt-BR"/>
              </w:rPr>
              <w:t>Unidade</w:t>
            </w:r>
          </w:p>
        </w:tc>
        <w:tc>
          <w:tcPr>
            <w:tcW w:w="643" w:type="pct"/>
            <w:vAlign w:val="center"/>
          </w:tcPr>
          <w:p w:rsidR="00355914" w:rsidRPr="00355914" w:rsidRDefault="00355914" w:rsidP="00355914">
            <w:pPr>
              <w:spacing w:line="360" w:lineRule="auto"/>
              <w:jc w:val="center"/>
              <w:rPr>
                <w:rFonts w:ascii="Arial" w:eastAsia="Calibri" w:hAnsi="Arial" w:cs="Arial"/>
                <w:color w:val="00000A"/>
                <w:sz w:val="20"/>
                <w:szCs w:val="20"/>
                <w:lang w:val="en-US"/>
              </w:rPr>
            </w:pPr>
            <w:r w:rsidRPr="00355914">
              <w:rPr>
                <w:rFonts w:ascii="Arial" w:eastAsia="Calibri" w:hAnsi="Arial" w:cs="Arial"/>
                <w:color w:val="00000A"/>
                <w:sz w:val="20"/>
                <w:szCs w:val="20"/>
                <w:lang w:val="en-US"/>
              </w:rPr>
              <w:t>10</w:t>
            </w:r>
          </w:p>
        </w:tc>
      </w:tr>
      <w:tr w:rsidR="00E71076" w:rsidRPr="00355914" w:rsidTr="002619B4">
        <w:tc>
          <w:tcPr>
            <w:tcW w:w="340" w:type="pct"/>
            <w:vAlign w:val="center"/>
          </w:tcPr>
          <w:p w:rsidR="00355914" w:rsidRPr="00355914" w:rsidRDefault="00355914" w:rsidP="00355914">
            <w:pPr>
              <w:jc w:val="center"/>
              <w:rPr>
                <w:rFonts w:ascii="Arial" w:eastAsia="Calibri" w:hAnsi="Arial" w:cs="Arial"/>
                <w:b/>
                <w:color w:val="00000A"/>
                <w:sz w:val="18"/>
                <w:szCs w:val="18"/>
                <w:lang w:val="en-US" w:eastAsia="pt-BR"/>
              </w:rPr>
            </w:pPr>
            <w:r w:rsidRPr="00355914">
              <w:rPr>
                <w:rFonts w:ascii="Arial" w:eastAsia="Calibri" w:hAnsi="Arial" w:cs="Arial"/>
                <w:b/>
                <w:color w:val="00000A"/>
                <w:sz w:val="18"/>
                <w:szCs w:val="18"/>
                <w:lang w:val="en-US" w:eastAsia="pt-BR"/>
              </w:rPr>
              <w:t>06</w:t>
            </w:r>
          </w:p>
        </w:tc>
        <w:tc>
          <w:tcPr>
            <w:tcW w:w="3404" w:type="pct"/>
          </w:tcPr>
          <w:p w:rsidR="00355914" w:rsidRPr="00355914" w:rsidRDefault="00355914" w:rsidP="00355914">
            <w:pPr>
              <w:rPr>
                <w:rFonts w:ascii="Arial" w:eastAsia="Calibri" w:hAnsi="Arial" w:cs="Arial"/>
                <w:b/>
                <w:color w:val="00000A"/>
                <w:sz w:val="18"/>
                <w:szCs w:val="18"/>
                <w:lang w:val="en-US"/>
              </w:rPr>
            </w:pPr>
            <w:r w:rsidRPr="00355914">
              <w:rPr>
                <w:rFonts w:ascii="Arial" w:eastAsia="Calibri" w:hAnsi="Arial" w:cs="Arial"/>
                <w:b/>
                <w:color w:val="00000A"/>
                <w:sz w:val="18"/>
                <w:szCs w:val="18"/>
                <w:lang w:val="en-US"/>
              </w:rPr>
              <w:t>MOUSE ÓPTICO USB COM FIO</w:t>
            </w:r>
          </w:p>
          <w:p w:rsidR="00355914" w:rsidRPr="00355914" w:rsidRDefault="00355914" w:rsidP="00355914">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 xml:space="preserve">Referência: Logitech M90 – </w:t>
            </w:r>
          </w:p>
          <w:p w:rsidR="00355914" w:rsidRPr="00355914" w:rsidRDefault="00355914" w:rsidP="00355914">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910-004053 ou equivalente, ou de melhor qualidade.</w:t>
            </w:r>
          </w:p>
          <w:p w:rsidR="00355914" w:rsidRPr="00355914" w:rsidRDefault="00355914" w:rsidP="00355914">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Interface: USB</w:t>
            </w:r>
            <w:r w:rsidRPr="00355914">
              <w:rPr>
                <w:rFonts w:ascii="Arial" w:eastAsia="Calibri" w:hAnsi="Arial" w:cs="Arial"/>
                <w:color w:val="00000A"/>
                <w:sz w:val="18"/>
                <w:szCs w:val="18"/>
                <w:lang w:val="en-US"/>
              </w:rPr>
              <w:br/>
              <w:t>Plug and Play </w:t>
            </w:r>
            <w:r w:rsidRPr="00355914">
              <w:rPr>
                <w:rFonts w:ascii="Arial" w:eastAsia="Calibri" w:hAnsi="Arial" w:cs="Arial"/>
                <w:color w:val="00000A"/>
                <w:sz w:val="18"/>
                <w:szCs w:val="18"/>
                <w:lang w:val="en-US"/>
              </w:rPr>
              <w:br/>
              <w:t>Rolagem Fácil </w:t>
            </w:r>
            <w:r w:rsidRPr="00355914">
              <w:rPr>
                <w:rFonts w:ascii="Arial" w:eastAsia="Calibri" w:hAnsi="Arial" w:cs="Arial"/>
                <w:color w:val="00000A"/>
                <w:sz w:val="18"/>
                <w:szCs w:val="18"/>
                <w:lang w:val="en-US"/>
              </w:rPr>
              <w:br/>
              <w:t>DPI: 1000 </w:t>
            </w:r>
          </w:p>
          <w:p w:rsidR="00355914" w:rsidRPr="00355914" w:rsidRDefault="00355914" w:rsidP="00355914">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Requisitos do Sistema:</w:t>
            </w:r>
            <w:r w:rsidRPr="00355914">
              <w:rPr>
                <w:rFonts w:ascii="Arial" w:eastAsia="Calibri" w:hAnsi="Arial" w:cs="Arial"/>
                <w:color w:val="00000A"/>
                <w:sz w:val="18"/>
                <w:szCs w:val="18"/>
                <w:lang w:val="en-US"/>
              </w:rPr>
              <w:br/>
              <w:t>Windows 10, 11 ou superior</w:t>
            </w:r>
          </w:p>
          <w:p w:rsidR="00355914" w:rsidRPr="00355914" w:rsidRDefault="00355914" w:rsidP="00355914">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Linux</w:t>
            </w:r>
          </w:p>
          <w:p w:rsidR="00355914" w:rsidRPr="00355914" w:rsidRDefault="00355914" w:rsidP="00355914">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macOS X 10.4 ou superior</w:t>
            </w:r>
          </w:p>
          <w:p w:rsidR="00355914" w:rsidRPr="00355914" w:rsidRDefault="00355914" w:rsidP="00355914">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Porta USB</w:t>
            </w:r>
          </w:p>
        </w:tc>
        <w:tc>
          <w:tcPr>
            <w:tcW w:w="613" w:type="pct"/>
            <w:vAlign w:val="center"/>
          </w:tcPr>
          <w:p w:rsidR="00355914" w:rsidRPr="00355914" w:rsidRDefault="00355914" w:rsidP="00355914">
            <w:pPr>
              <w:spacing w:line="360" w:lineRule="auto"/>
              <w:jc w:val="center"/>
              <w:rPr>
                <w:rFonts w:ascii="Arial" w:eastAsia="Calibri" w:hAnsi="Arial" w:cs="Arial"/>
                <w:color w:val="00000A"/>
                <w:sz w:val="20"/>
                <w:szCs w:val="20"/>
                <w:lang w:val="en-US"/>
              </w:rPr>
            </w:pPr>
            <w:r w:rsidRPr="00355914">
              <w:rPr>
                <w:rFonts w:ascii="Arial" w:eastAsia="Times New Roman" w:hAnsi="Arial" w:cs="Arial"/>
                <w:color w:val="000000"/>
                <w:sz w:val="20"/>
                <w:szCs w:val="20"/>
                <w:lang w:val="en-US" w:eastAsia="pt-BR"/>
              </w:rPr>
              <w:t>Unidade</w:t>
            </w:r>
          </w:p>
        </w:tc>
        <w:tc>
          <w:tcPr>
            <w:tcW w:w="643" w:type="pct"/>
            <w:vAlign w:val="center"/>
          </w:tcPr>
          <w:p w:rsidR="00355914" w:rsidRPr="00355914" w:rsidRDefault="00355914" w:rsidP="00355914">
            <w:pPr>
              <w:spacing w:line="360" w:lineRule="auto"/>
              <w:jc w:val="center"/>
              <w:rPr>
                <w:rFonts w:ascii="Arial" w:eastAsia="Calibri" w:hAnsi="Arial" w:cs="Arial"/>
                <w:color w:val="00000A"/>
                <w:sz w:val="20"/>
                <w:szCs w:val="20"/>
                <w:lang w:val="en-US"/>
              </w:rPr>
            </w:pPr>
            <w:r w:rsidRPr="00355914">
              <w:rPr>
                <w:rFonts w:ascii="Arial" w:eastAsia="Calibri" w:hAnsi="Arial" w:cs="Arial"/>
                <w:color w:val="00000A"/>
                <w:sz w:val="20"/>
                <w:szCs w:val="20"/>
                <w:lang w:val="en-US"/>
              </w:rPr>
              <w:t>30</w:t>
            </w:r>
          </w:p>
        </w:tc>
      </w:tr>
      <w:tr w:rsidR="00E71076" w:rsidRPr="00355914" w:rsidTr="002619B4">
        <w:tc>
          <w:tcPr>
            <w:tcW w:w="340" w:type="pct"/>
            <w:vAlign w:val="center"/>
          </w:tcPr>
          <w:p w:rsidR="00355914" w:rsidRPr="00355914" w:rsidRDefault="00355914" w:rsidP="00355914">
            <w:pPr>
              <w:jc w:val="center"/>
              <w:rPr>
                <w:rFonts w:ascii="Arial" w:eastAsia="Calibri" w:hAnsi="Arial" w:cs="Arial"/>
                <w:b/>
                <w:color w:val="00000A"/>
                <w:sz w:val="18"/>
                <w:szCs w:val="18"/>
                <w:lang w:val="en-US" w:eastAsia="pt-BR"/>
              </w:rPr>
            </w:pPr>
            <w:r w:rsidRPr="00355914">
              <w:rPr>
                <w:rFonts w:ascii="Arial" w:eastAsia="Calibri" w:hAnsi="Arial" w:cs="Arial"/>
                <w:b/>
                <w:color w:val="00000A"/>
                <w:sz w:val="18"/>
                <w:szCs w:val="18"/>
                <w:lang w:val="en-US" w:eastAsia="pt-BR"/>
              </w:rPr>
              <w:lastRenderedPageBreak/>
              <w:t>07</w:t>
            </w:r>
          </w:p>
        </w:tc>
        <w:tc>
          <w:tcPr>
            <w:tcW w:w="3404" w:type="pct"/>
          </w:tcPr>
          <w:p w:rsidR="002619B4" w:rsidRPr="006F43ED" w:rsidRDefault="006F43ED" w:rsidP="00355914">
            <w:pPr>
              <w:rPr>
                <w:rFonts w:ascii="Arial" w:eastAsia="Calibri" w:hAnsi="Arial" w:cs="Arial"/>
                <w:b/>
                <w:color w:val="00000A"/>
                <w:sz w:val="18"/>
                <w:szCs w:val="18"/>
                <w:lang w:val="en-US"/>
              </w:rPr>
            </w:pPr>
            <w:r>
              <w:rPr>
                <w:rFonts w:ascii="Arial" w:eastAsia="Calibri" w:hAnsi="Arial" w:cs="Arial"/>
                <w:b/>
                <w:color w:val="00000A"/>
                <w:sz w:val="18"/>
                <w:szCs w:val="18"/>
                <w:lang w:val="en-US"/>
              </w:rPr>
              <w:t>TECLADO COM FIO USB</w:t>
            </w:r>
          </w:p>
          <w:p w:rsidR="002619B4" w:rsidRPr="00355914" w:rsidRDefault="00355914" w:rsidP="00355914">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Referência: Logitech K120 - Layout ABNT2 -920-004423 ou equivalente, ou de melhor qualidade.</w:t>
            </w:r>
          </w:p>
          <w:p w:rsidR="00355914" w:rsidRPr="00355914" w:rsidRDefault="00355914" w:rsidP="00355914">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Teclas de perfil plano e silenciosas </w:t>
            </w:r>
            <w:r w:rsidRPr="00355914">
              <w:rPr>
                <w:rFonts w:ascii="Arial" w:eastAsia="Calibri" w:hAnsi="Arial" w:cs="Arial"/>
                <w:color w:val="00000A"/>
                <w:sz w:val="18"/>
                <w:szCs w:val="18"/>
                <w:lang w:val="en-US"/>
              </w:rPr>
              <w:br/>
              <w:t>Conexão: USB </w:t>
            </w:r>
            <w:r w:rsidRPr="00355914">
              <w:rPr>
                <w:rFonts w:ascii="Arial" w:eastAsia="Calibri" w:hAnsi="Arial" w:cs="Arial"/>
                <w:color w:val="00000A"/>
                <w:sz w:val="18"/>
                <w:szCs w:val="18"/>
                <w:lang w:val="en-US"/>
              </w:rPr>
              <w:br/>
              <w:t>Padrão ABNT2</w:t>
            </w:r>
            <w:r w:rsidRPr="00355914">
              <w:rPr>
                <w:rFonts w:ascii="Arial" w:eastAsia="Calibri" w:hAnsi="Arial" w:cs="Arial"/>
                <w:color w:val="00000A"/>
                <w:sz w:val="18"/>
                <w:szCs w:val="18"/>
                <w:lang w:val="en-US"/>
              </w:rPr>
              <w:br/>
              <w:t>Versão em Português </w:t>
            </w:r>
            <w:r w:rsidRPr="00355914">
              <w:rPr>
                <w:rFonts w:ascii="Arial" w:eastAsia="Calibri" w:hAnsi="Arial" w:cs="Arial"/>
                <w:color w:val="00000A"/>
                <w:sz w:val="18"/>
                <w:szCs w:val="18"/>
                <w:lang w:val="en-US"/>
              </w:rPr>
              <w:br/>
              <w:t>Design resistente a derramamentos</w:t>
            </w:r>
            <w:r w:rsidRPr="00355914">
              <w:rPr>
                <w:rFonts w:ascii="Arial" w:eastAsia="Calibri" w:hAnsi="Arial" w:cs="Arial"/>
                <w:color w:val="00000A"/>
                <w:sz w:val="18"/>
                <w:szCs w:val="18"/>
                <w:lang w:val="en-US"/>
              </w:rPr>
              <w:br/>
              <w:t>Teclas duráveis que resistem a até 10 milhões de pressionamentos</w:t>
            </w:r>
            <w:r w:rsidRPr="00355914">
              <w:rPr>
                <w:rFonts w:ascii="Arial" w:eastAsia="Calibri" w:hAnsi="Arial" w:cs="Arial"/>
                <w:color w:val="00000A"/>
                <w:sz w:val="18"/>
                <w:szCs w:val="18"/>
                <w:lang w:val="en-US"/>
              </w:rPr>
              <w:br/>
              <w:t>Suportes inclináveis, fortes  e ajustáveis </w:t>
            </w:r>
            <w:r w:rsidRPr="00355914">
              <w:rPr>
                <w:rFonts w:ascii="Arial" w:eastAsia="Calibri" w:hAnsi="Arial" w:cs="Arial"/>
                <w:color w:val="00000A"/>
                <w:sz w:val="18"/>
                <w:szCs w:val="18"/>
                <w:lang w:val="en-US"/>
              </w:rPr>
              <w:br/>
              <w:t>Caracteres nítidos e brilhantes</w:t>
            </w:r>
          </w:p>
        </w:tc>
        <w:tc>
          <w:tcPr>
            <w:tcW w:w="613" w:type="pct"/>
            <w:vAlign w:val="center"/>
          </w:tcPr>
          <w:p w:rsidR="00355914" w:rsidRPr="00355914" w:rsidRDefault="00355914" w:rsidP="00355914">
            <w:pPr>
              <w:spacing w:line="360" w:lineRule="auto"/>
              <w:jc w:val="center"/>
              <w:rPr>
                <w:rFonts w:ascii="Arial" w:eastAsia="Calibri" w:hAnsi="Arial" w:cs="Arial"/>
                <w:color w:val="00000A"/>
                <w:sz w:val="20"/>
                <w:szCs w:val="20"/>
                <w:lang w:val="en-US"/>
              </w:rPr>
            </w:pPr>
            <w:r w:rsidRPr="00355914">
              <w:rPr>
                <w:rFonts w:ascii="Arial" w:eastAsia="Times New Roman" w:hAnsi="Arial" w:cs="Arial"/>
                <w:color w:val="000000"/>
                <w:sz w:val="20"/>
                <w:szCs w:val="20"/>
                <w:lang w:val="en-US" w:eastAsia="pt-BR"/>
              </w:rPr>
              <w:t>Unidade</w:t>
            </w:r>
          </w:p>
        </w:tc>
        <w:tc>
          <w:tcPr>
            <w:tcW w:w="643" w:type="pct"/>
            <w:vAlign w:val="center"/>
          </w:tcPr>
          <w:p w:rsidR="00355914" w:rsidRPr="00355914" w:rsidRDefault="00355914" w:rsidP="00355914">
            <w:pPr>
              <w:spacing w:line="360" w:lineRule="auto"/>
              <w:jc w:val="center"/>
              <w:rPr>
                <w:rFonts w:ascii="Arial" w:eastAsia="Calibri" w:hAnsi="Arial" w:cs="Arial"/>
                <w:color w:val="00000A"/>
                <w:sz w:val="20"/>
                <w:szCs w:val="20"/>
                <w:lang w:val="en-US"/>
              </w:rPr>
            </w:pPr>
            <w:r w:rsidRPr="00355914">
              <w:rPr>
                <w:rFonts w:ascii="Arial" w:eastAsia="Calibri" w:hAnsi="Arial" w:cs="Arial"/>
                <w:color w:val="00000A"/>
                <w:sz w:val="20"/>
                <w:szCs w:val="20"/>
                <w:lang w:val="en-US"/>
              </w:rPr>
              <w:t>30</w:t>
            </w:r>
          </w:p>
        </w:tc>
      </w:tr>
      <w:tr w:rsidR="00E71076" w:rsidRPr="00355914" w:rsidTr="002619B4">
        <w:tc>
          <w:tcPr>
            <w:tcW w:w="340" w:type="pct"/>
            <w:vAlign w:val="center"/>
          </w:tcPr>
          <w:p w:rsidR="00355914" w:rsidRPr="00355914" w:rsidRDefault="00355914" w:rsidP="00355914">
            <w:pPr>
              <w:jc w:val="center"/>
              <w:rPr>
                <w:rFonts w:ascii="Arial" w:eastAsia="Calibri" w:hAnsi="Arial" w:cs="Arial"/>
                <w:b/>
                <w:color w:val="00000A"/>
                <w:sz w:val="18"/>
                <w:szCs w:val="18"/>
                <w:lang w:val="en-US" w:eastAsia="pt-BR"/>
              </w:rPr>
            </w:pPr>
            <w:r w:rsidRPr="00355914">
              <w:rPr>
                <w:rFonts w:ascii="Arial" w:eastAsia="Calibri" w:hAnsi="Arial" w:cs="Arial"/>
                <w:b/>
                <w:color w:val="00000A"/>
                <w:sz w:val="18"/>
                <w:szCs w:val="18"/>
                <w:lang w:val="en-US" w:eastAsia="pt-BR"/>
              </w:rPr>
              <w:t>08</w:t>
            </w:r>
          </w:p>
        </w:tc>
        <w:tc>
          <w:tcPr>
            <w:tcW w:w="3404" w:type="pct"/>
          </w:tcPr>
          <w:p w:rsidR="002619B4" w:rsidRPr="006F43ED" w:rsidRDefault="006F43ED" w:rsidP="00355914">
            <w:pPr>
              <w:rPr>
                <w:rFonts w:ascii="Arial" w:eastAsia="Calibri" w:hAnsi="Arial" w:cs="Arial"/>
                <w:b/>
                <w:color w:val="00000A"/>
                <w:sz w:val="18"/>
                <w:szCs w:val="18"/>
                <w:lang w:val="en-US"/>
              </w:rPr>
            </w:pPr>
            <w:r>
              <w:rPr>
                <w:rFonts w:ascii="Arial" w:eastAsia="Calibri" w:hAnsi="Arial" w:cs="Arial"/>
                <w:b/>
                <w:color w:val="00000A"/>
                <w:sz w:val="18"/>
                <w:szCs w:val="18"/>
                <w:lang w:val="en-US"/>
              </w:rPr>
              <w:t>Monitor LED 19.5”</w:t>
            </w:r>
          </w:p>
          <w:p w:rsidR="002619B4" w:rsidRPr="00355914" w:rsidRDefault="00355914" w:rsidP="00355914">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Referência: LG modelo 20MK400H-B ou equivalente, ou de melhor qualidade.</w:t>
            </w:r>
          </w:p>
          <w:p w:rsidR="00355914" w:rsidRPr="00355914" w:rsidRDefault="00355914" w:rsidP="00355914">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Tela:</w:t>
            </w:r>
          </w:p>
          <w:p w:rsidR="00355914" w:rsidRPr="00355914" w:rsidRDefault="00355914" w:rsidP="00355914">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Tamanho 19,5"</w:t>
            </w:r>
          </w:p>
          <w:p w:rsidR="00355914" w:rsidRPr="00355914" w:rsidRDefault="00355914" w:rsidP="00355914">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Tipo de Tela: LED TN</w:t>
            </w:r>
          </w:p>
          <w:p w:rsidR="00355914" w:rsidRPr="00355914" w:rsidRDefault="00355914" w:rsidP="00355914">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Brilho: 200 cd/m²</w:t>
            </w:r>
          </w:p>
          <w:p w:rsidR="00355914" w:rsidRPr="00355914" w:rsidRDefault="00355914" w:rsidP="00355914">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Resolução Máxima: 1366 x 768</w:t>
            </w:r>
          </w:p>
          <w:p w:rsidR="00355914" w:rsidRPr="00355914" w:rsidRDefault="00355914" w:rsidP="00355914">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Contraste Estático: 600:1</w:t>
            </w:r>
          </w:p>
          <w:p w:rsidR="00355914" w:rsidRPr="00355914" w:rsidRDefault="00355914" w:rsidP="00355914">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Suporte de Cores: 16,7</w:t>
            </w:r>
          </w:p>
          <w:p w:rsidR="00355914" w:rsidRPr="00355914" w:rsidRDefault="00355914" w:rsidP="00355914">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Pixel Pitch: 0,3177 x 0,3070 mm</w:t>
            </w:r>
          </w:p>
          <w:p w:rsidR="00355914" w:rsidRPr="00355914" w:rsidRDefault="00355914" w:rsidP="00355914">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Tempo de Resposta: 2ms</w:t>
            </w:r>
          </w:p>
          <w:p w:rsidR="00355914" w:rsidRPr="00355914" w:rsidRDefault="00355914" w:rsidP="00355914">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Revestimento de Tela: Anti-glare (3H)</w:t>
            </w:r>
          </w:p>
          <w:p w:rsidR="00355914" w:rsidRPr="00355914" w:rsidRDefault="00355914" w:rsidP="00355914">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Frequência: H: 30 - 61 kHz / V: 56 - 75 Hz</w:t>
            </w:r>
          </w:p>
          <w:p w:rsidR="00355914" w:rsidRPr="00355914" w:rsidRDefault="00355914" w:rsidP="00355914">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Ângulo de Visão 90° / 65° Líquido (sem base) 2,0 kg</w:t>
            </w:r>
          </w:p>
          <w:p w:rsidR="00355914" w:rsidRPr="00355914" w:rsidRDefault="00355914" w:rsidP="00355914">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Suporte de Parede (VESA): 75x75 mm</w:t>
            </w:r>
          </w:p>
          <w:p w:rsidR="00355914" w:rsidRPr="00355914" w:rsidRDefault="00355914" w:rsidP="00355914">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Entradas/Saídas:</w:t>
            </w:r>
          </w:p>
          <w:p w:rsidR="00355914" w:rsidRPr="00355914" w:rsidRDefault="00355914" w:rsidP="00355914">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D-Sub</w:t>
            </w:r>
          </w:p>
          <w:p w:rsidR="00355914" w:rsidRPr="00355914" w:rsidRDefault="00355914" w:rsidP="00355914">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HDMI</w:t>
            </w:r>
          </w:p>
          <w:p w:rsidR="00355914" w:rsidRPr="00355914" w:rsidRDefault="00355914" w:rsidP="00355914">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HP Out</w:t>
            </w:r>
          </w:p>
        </w:tc>
        <w:tc>
          <w:tcPr>
            <w:tcW w:w="613" w:type="pct"/>
            <w:vAlign w:val="center"/>
          </w:tcPr>
          <w:p w:rsidR="00355914" w:rsidRPr="00355914" w:rsidRDefault="00355914" w:rsidP="00355914">
            <w:pPr>
              <w:spacing w:line="360" w:lineRule="auto"/>
              <w:jc w:val="center"/>
              <w:rPr>
                <w:rFonts w:ascii="Arial" w:eastAsia="Calibri" w:hAnsi="Arial" w:cs="Arial"/>
                <w:color w:val="00000A"/>
                <w:sz w:val="20"/>
                <w:szCs w:val="20"/>
                <w:lang w:val="en-US"/>
              </w:rPr>
            </w:pPr>
            <w:r w:rsidRPr="00355914">
              <w:rPr>
                <w:rFonts w:ascii="Arial" w:eastAsia="Times New Roman" w:hAnsi="Arial" w:cs="Arial"/>
                <w:color w:val="000000"/>
                <w:sz w:val="20"/>
                <w:szCs w:val="20"/>
                <w:lang w:val="en-US" w:eastAsia="pt-BR"/>
              </w:rPr>
              <w:t>Unidade</w:t>
            </w:r>
          </w:p>
        </w:tc>
        <w:tc>
          <w:tcPr>
            <w:tcW w:w="643" w:type="pct"/>
            <w:vAlign w:val="center"/>
          </w:tcPr>
          <w:p w:rsidR="00355914" w:rsidRPr="00355914" w:rsidRDefault="00355914" w:rsidP="00355914">
            <w:pPr>
              <w:spacing w:line="360" w:lineRule="auto"/>
              <w:jc w:val="center"/>
              <w:rPr>
                <w:rFonts w:ascii="Arial" w:eastAsia="Calibri" w:hAnsi="Arial" w:cs="Arial"/>
                <w:color w:val="00000A"/>
                <w:sz w:val="20"/>
                <w:szCs w:val="20"/>
                <w:lang w:val="en-US"/>
              </w:rPr>
            </w:pPr>
            <w:r w:rsidRPr="00355914">
              <w:rPr>
                <w:rFonts w:ascii="Arial" w:eastAsia="Calibri" w:hAnsi="Arial" w:cs="Arial"/>
                <w:color w:val="00000A"/>
                <w:sz w:val="20"/>
                <w:szCs w:val="20"/>
                <w:lang w:val="en-US"/>
              </w:rPr>
              <w:t>20</w:t>
            </w:r>
          </w:p>
        </w:tc>
      </w:tr>
      <w:tr w:rsidR="00E71076" w:rsidRPr="00355914" w:rsidTr="002619B4">
        <w:trPr>
          <w:trHeight w:val="131"/>
        </w:trPr>
        <w:tc>
          <w:tcPr>
            <w:tcW w:w="340" w:type="pct"/>
            <w:vAlign w:val="center"/>
          </w:tcPr>
          <w:p w:rsidR="00355914" w:rsidRDefault="00355914" w:rsidP="00355914">
            <w:pPr>
              <w:jc w:val="center"/>
              <w:rPr>
                <w:rFonts w:ascii="Arial" w:eastAsia="Calibri" w:hAnsi="Arial" w:cs="Arial"/>
                <w:b/>
                <w:color w:val="00000A"/>
                <w:sz w:val="18"/>
                <w:szCs w:val="18"/>
                <w:lang w:val="en-US" w:eastAsia="pt-BR"/>
              </w:rPr>
            </w:pPr>
          </w:p>
          <w:p w:rsidR="00355914" w:rsidRDefault="00355914" w:rsidP="00355914">
            <w:pPr>
              <w:jc w:val="center"/>
              <w:rPr>
                <w:rFonts w:ascii="Arial" w:eastAsia="Calibri" w:hAnsi="Arial" w:cs="Arial"/>
                <w:b/>
                <w:color w:val="00000A"/>
                <w:sz w:val="18"/>
                <w:szCs w:val="18"/>
                <w:lang w:val="en-US" w:eastAsia="pt-BR"/>
              </w:rPr>
            </w:pPr>
          </w:p>
          <w:p w:rsidR="00355914" w:rsidRDefault="00355914" w:rsidP="00355914">
            <w:pPr>
              <w:jc w:val="center"/>
              <w:rPr>
                <w:rFonts w:ascii="Arial" w:eastAsia="Calibri" w:hAnsi="Arial" w:cs="Arial"/>
                <w:b/>
                <w:color w:val="00000A"/>
                <w:sz w:val="18"/>
                <w:szCs w:val="18"/>
                <w:lang w:val="en-US" w:eastAsia="pt-BR"/>
              </w:rPr>
            </w:pPr>
          </w:p>
          <w:p w:rsidR="00841EEA" w:rsidRDefault="00841EEA" w:rsidP="00355914">
            <w:pPr>
              <w:jc w:val="center"/>
              <w:rPr>
                <w:rFonts w:ascii="Arial" w:eastAsia="Calibri" w:hAnsi="Arial" w:cs="Arial"/>
                <w:b/>
                <w:color w:val="00000A"/>
                <w:sz w:val="18"/>
                <w:szCs w:val="18"/>
                <w:lang w:val="en-US" w:eastAsia="pt-BR"/>
              </w:rPr>
            </w:pPr>
          </w:p>
          <w:p w:rsidR="00841EEA" w:rsidRDefault="00841EEA" w:rsidP="00355914">
            <w:pPr>
              <w:jc w:val="center"/>
              <w:rPr>
                <w:rFonts w:ascii="Arial" w:eastAsia="Calibri" w:hAnsi="Arial" w:cs="Arial"/>
                <w:b/>
                <w:color w:val="00000A"/>
                <w:sz w:val="18"/>
                <w:szCs w:val="18"/>
                <w:lang w:val="en-US" w:eastAsia="pt-BR"/>
              </w:rPr>
            </w:pPr>
          </w:p>
          <w:p w:rsidR="00355914" w:rsidRDefault="00355914" w:rsidP="00355914">
            <w:pPr>
              <w:jc w:val="center"/>
              <w:rPr>
                <w:rFonts w:ascii="Arial" w:eastAsia="Calibri" w:hAnsi="Arial" w:cs="Arial"/>
                <w:b/>
                <w:color w:val="00000A"/>
                <w:sz w:val="18"/>
                <w:szCs w:val="18"/>
                <w:lang w:val="en-US" w:eastAsia="pt-BR"/>
              </w:rPr>
            </w:pPr>
          </w:p>
          <w:p w:rsidR="00355914" w:rsidRDefault="00355914" w:rsidP="00355914">
            <w:pPr>
              <w:jc w:val="center"/>
              <w:rPr>
                <w:rFonts w:ascii="Arial" w:eastAsia="Calibri" w:hAnsi="Arial" w:cs="Arial"/>
                <w:b/>
                <w:color w:val="00000A"/>
                <w:sz w:val="18"/>
                <w:szCs w:val="18"/>
                <w:lang w:val="en-US" w:eastAsia="pt-BR"/>
              </w:rPr>
            </w:pPr>
          </w:p>
          <w:p w:rsidR="00355914" w:rsidRDefault="00841EEA" w:rsidP="00355914">
            <w:pPr>
              <w:jc w:val="center"/>
              <w:rPr>
                <w:rFonts w:ascii="Arial" w:eastAsia="Calibri" w:hAnsi="Arial" w:cs="Arial"/>
                <w:b/>
                <w:color w:val="00000A"/>
                <w:sz w:val="18"/>
                <w:szCs w:val="18"/>
                <w:lang w:val="en-US" w:eastAsia="pt-BR"/>
              </w:rPr>
            </w:pPr>
            <w:r w:rsidRPr="00355914">
              <w:rPr>
                <w:rFonts w:ascii="Arial" w:eastAsia="Calibri" w:hAnsi="Arial" w:cs="Arial"/>
                <w:b/>
                <w:color w:val="00000A"/>
                <w:sz w:val="18"/>
                <w:szCs w:val="18"/>
                <w:lang w:val="en-US" w:eastAsia="pt-BR"/>
              </w:rPr>
              <w:t>09</w:t>
            </w:r>
          </w:p>
          <w:p w:rsidR="00355914" w:rsidRDefault="00355914" w:rsidP="00355914">
            <w:pPr>
              <w:jc w:val="center"/>
              <w:rPr>
                <w:rFonts w:ascii="Arial" w:eastAsia="Calibri" w:hAnsi="Arial" w:cs="Arial"/>
                <w:b/>
                <w:color w:val="00000A"/>
                <w:sz w:val="18"/>
                <w:szCs w:val="18"/>
                <w:lang w:val="en-US" w:eastAsia="pt-BR"/>
              </w:rPr>
            </w:pPr>
          </w:p>
          <w:p w:rsidR="00355914" w:rsidRDefault="00355914" w:rsidP="00355914">
            <w:pPr>
              <w:jc w:val="center"/>
              <w:rPr>
                <w:rFonts w:ascii="Arial" w:eastAsia="Calibri" w:hAnsi="Arial" w:cs="Arial"/>
                <w:b/>
                <w:color w:val="00000A"/>
                <w:sz w:val="18"/>
                <w:szCs w:val="18"/>
                <w:lang w:val="en-US" w:eastAsia="pt-BR"/>
              </w:rPr>
            </w:pPr>
          </w:p>
          <w:p w:rsidR="00355914" w:rsidRDefault="00355914" w:rsidP="00355914">
            <w:pPr>
              <w:jc w:val="center"/>
              <w:rPr>
                <w:rFonts w:ascii="Arial" w:eastAsia="Calibri" w:hAnsi="Arial" w:cs="Arial"/>
                <w:b/>
                <w:color w:val="00000A"/>
                <w:sz w:val="18"/>
                <w:szCs w:val="18"/>
                <w:lang w:val="en-US" w:eastAsia="pt-BR"/>
              </w:rPr>
            </w:pPr>
          </w:p>
          <w:p w:rsidR="00355914" w:rsidRDefault="00355914" w:rsidP="00355914">
            <w:pPr>
              <w:jc w:val="center"/>
              <w:rPr>
                <w:rFonts w:ascii="Arial" w:eastAsia="Calibri" w:hAnsi="Arial" w:cs="Arial"/>
                <w:b/>
                <w:color w:val="00000A"/>
                <w:sz w:val="18"/>
                <w:szCs w:val="18"/>
                <w:lang w:val="en-US" w:eastAsia="pt-BR"/>
              </w:rPr>
            </w:pPr>
          </w:p>
          <w:p w:rsidR="00355914" w:rsidRDefault="00355914" w:rsidP="00355914">
            <w:pPr>
              <w:jc w:val="center"/>
              <w:rPr>
                <w:rFonts w:ascii="Arial" w:eastAsia="Calibri" w:hAnsi="Arial" w:cs="Arial"/>
                <w:b/>
                <w:color w:val="00000A"/>
                <w:sz w:val="18"/>
                <w:szCs w:val="18"/>
                <w:lang w:val="en-US" w:eastAsia="pt-BR"/>
              </w:rPr>
            </w:pPr>
          </w:p>
          <w:p w:rsidR="00355914" w:rsidRDefault="00355914" w:rsidP="00355914">
            <w:pPr>
              <w:jc w:val="center"/>
              <w:rPr>
                <w:rFonts w:ascii="Arial" w:eastAsia="Calibri" w:hAnsi="Arial" w:cs="Arial"/>
                <w:b/>
                <w:color w:val="00000A"/>
                <w:sz w:val="18"/>
                <w:szCs w:val="18"/>
                <w:lang w:val="en-US" w:eastAsia="pt-BR"/>
              </w:rPr>
            </w:pPr>
          </w:p>
          <w:p w:rsidR="00355914" w:rsidRDefault="00355914" w:rsidP="00355914">
            <w:pPr>
              <w:jc w:val="center"/>
              <w:rPr>
                <w:rFonts w:ascii="Arial" w:eastAsia="Calibri" w:hAnsi="Arial" w:cs="Arial"/>
                <w:b/>
                <w:color w:val="00000A"/>
                <w:sz w:val="18"/>
                <w:szCs w:val="18"/>
                <w:lang w:val="en-US" w:eastAsia="pt-BR"/>
              </w:rPr>
            </w:pPr>
          </w:p>
          <w:p w:rsidR="00355914" w:rsidRDefault="00355914" w:rsidP="00355914">
            <w:pPr>
              <w:jc w:val="center"/>
              <w:rPr>
                <w:rFonts w:ascii="Arial" w:eastAsia="Calibri" w:hAnsi="Arial" w:cs="Arial"/>
                <w:b/>
                <w:color w:val="00000A"/>
                <w:sz w:val="18"/>
                <w:szCs w:val="18"/>
                <w:lang w:val="en-US" w:eastAsia="pt-BR"/>
              </w:rPr>
            </w:pPr>
          </w:p>
          <w:p w:rsidR="00355914" w:rsidRDefault="00355914" w:rsidP="00355914">
            <w:pPr>
              <w:jc w:val="center"/>
              <w:rPr>
                <w:rFonts w:ascii="Arial" w:eastAsia="Calibri" w:hAnsi="Arial" w:cs="Arial"/>
                <w:b/>
                <w:color w:val="00000A"/>
                <w:sz w:val="18"/>
                <w:szCs w:val="18"/>
                <w:lang w:val="en-US" w:eastAsia="pt-BR"/>
              </w:rPr>
            </w:pPr>
          </w:p>
          <w:p w:rsidR="00355914" w:rsidRPr="00355914" w:rsidRDefault="00355914" w:rsidP="00355914">
            <w:pPr>
              <w:jc w:val="center"/>
              <w:rPr>
                <w:rFonts w:ascii="Arial" w:eastAsia="Calibri" w:hAnsi="Arial" w:cs="Arial"/>
                <w:b/>
                <w:color w:val="00000A"/>
                <w:sz w:val="18"/>
                <w:szCs w:val="18"/>
                <w:lang w:val="en-US" w:eastAsia="pt-BR"/>
              </w:rPr>
            </w:pPr>
          </w:p>
        </w:tc>
        <w:tc>
          <w:tcPr>
            <w:tcW w:w="3404" w:type="pct"/>
          </w:tcPr>
          <w:p w:rsidR="002619B4" w:rsidRPr="006F43ED" w:rsidRDefault="00355914" w:rsidP="00841EEA">
            <w:pPr>
              <w:pStyle w:val="SemEspaamento"/>
              <w:rPr>
                <w:rFonts w:ascii="Arial" w:eastAsia="Calibri" w:hAnsi="Arial" w:cs="Arial"/>
                <w:b/>
                <w:sz w:val="20"/>
                <w:szCs w:val="20"/>
                <w:lang w:val="en-US"/>
              </w:rPr>
            </w:pPr>
            <w:r w:rsidRPr="00841EEA">
              <w:rPr>
                <w:rFonts w:eastAsia="Calibri"/>
                <w:b/>
                <w:lang w:val="en-US"/>
              </w:rPr>
              <w:t xml:space="preserve">HD </w:t>
            </w:r>
            <w:r w:rsidRPr="00841EEA">
              <w:rPr>
                <w:rFonts w:ascii="Arial" w:eastAsia="Calibri" w:hAnsi="Arial" w:cs="Arial"/>
                <w:b/>
                <w:sz w:val="20"/>
                <w:szCs w:val="20"/>
                <w:lang w:val="en-US"/>
              </w:rPr>
              <w:t xml:space="preserve">SSD SATA 480GB </w:t>
            </w:r>
          </w:p>
          <w:p w:rsidR="002619B4" w:rsidRPr="00841EEA" w:rsidRDefault="00355914" w:rsidP="00841EEA">
            <w:pPr>
              <w:pStyle w:val="SemEspaamento"/>
              <w:rPr>
                <w:rFonts w:ascii="Arial" w:eastAsia="Calibri" w:hAnsi="Arial" w:cs="Arial"/>
                <w:sz w:val="20"/>
                <w:szCs w:val="20"/>
                <w:lang w:val="en-US"/>
              </w:rPr>
            </w:pPr>
            <w:r w:rsidRPr="00841EEA">
              <w:rPr>
                <w:rFonts w:ascii="Arial" w:eastAsia="Calibri" w:hAnsi="Arial" w:cs="Arial"/>
                <w:sz w:val="20"/>
                <w:szCs w:val="20"/>
                <w:lang w:val="en-US"/>
              </w:rPr>
              <w:t>Referência: Kingston modelo SA400S37/480G ou equivalente, ou de melhor qualidade.</w:t>
            </w:r>
          </w:p>
          <w:p w:rsidR="00355914" w:rsidRPr="00841EEA" w:rsidRDefault="00355914" w:rsidP="00841EEA">
            <w:pPr>
              <w:pStyle w:val="SemEspaamento"/>
              <w:rPr>
                <w:rFonts w:ascii="Arial" w:eastAsia="Calibri" w:hAnsi="Arial" w:cs="Arial"/>
                <w:sz w:val="20"/>
                <w:szCs w:val="20"/>
                <w:lang w:val="en-US"/>
              </w:rPr>
            </w:pPr>
            <w:r w:rsidRPr="00841EEA">
              <w:rPr>
                <w:rFonts w:ascii="Arial" w:eastAsia="Calibri" w:hAnsi="Arial" w:cs="Arial"/>
                <w:sz w:val="20"/>
                <w:szCs w:val="20"/>
                <w:lang w:val="en-US"/>
              </w:rPr>
              <w:t>Especificações:</w:t>
            </w:r>
          </w:p>
          <w:p w:rsidR="00355914" w:rsidRPr="00841EEA" w:rsidRDefault="00355914" w:rsidP="00841EEA">
            <w:pPr>
              <w:pStyle w:val="SemEspaamento"/>
              <w:rPr>
                <w:rFonts w:ascii="Arial" w:eastAsia="Calibri" w:hAnsi="Arial" w:cs="Arial"/>
                <w:sz w:val="20"/>
                <w:szCs w:val="20"/>
                <w:lang w:val="en-US"/>
              </w:rPr>
            </w:pPr>
            <w:r w:rsidRPr="00841EEA">
              <w:rPr>
                <w:rFonts w:ascii="Arial" w:eastAsia="Calibri" w:hAnsi="Arial" w:cs="Arial"/>
                <w:sz w:val="20"/>
                <w:szCs w:val="20"/>
                <w:lang w:val="en-US"/>
              </w:rPr>
              <w:t>Formato: 2,5 pol </w:t>
            </w:r>
          </w:p>
          <w:p w:rsidR="00355914" w:rsidRPr="00841EEA" w:rsidRDefault="00355914" w:rsidP="00841EEA">
            <w:pPr>
              <w:pStyle w:val="SemEspaamento"/>
              <w:rPr>
                <w:rFonts w:ascii="Arial" w:eastAsia="Calibri" w:hAnsi="Arial" w:cs="Arial"/>
                <w:sz w:val="20"/>
                <w:szCs w:val="20"/>
                <w:lang w:val="en-US"/>
              </w:rPr>
            </w:pPr>
            <w:r w:rsidRPr="00841EEA">
              <w:rPr>
                <w:rFonts w:ascii="Arial" w:eastAsia="Calibri" w:hAnsi="Arial" w:cs="Arial"/>
                <w:sz w:val="20"/>
                <w:szCs w:val="20"/>
                <w:lang w:val="en-US"/>
              </w:rPr>
              <w:t>Interface: SATA Rev. 3.0 (6Gb/s) — compatível com a versão anterior SATA Rev. 2.0 (3Gb/s)</w:t>
            </w:r>
          </w:p>
          <w:p w:rsidR="00355914" w:rsidRPr="00841EEA" w:rsidRDefault="00355914" w:rsidP="00841EEA">
            <w:pPr>
              <w:pStyle w:val="SemEspaamento"/>
              <w:rPr>
                <w:rFonts w:ascii="Arial" w:eastAsia="Calibri" w:hAnsi="Arial" w:cs="Arial"/>
                <w:sz w:val="20"/>
                <w:szCs w:val="20"/>
                <w:lang w:val="en-US"/>
              </w:rPr>
            </w:pPr>
            <w:r w:rsidRPr="00841EEA">
              <w:rPr>
                <w:rFonts w:ascii="Arial" w:eastAsia="Calibri" w:hAnsi="Arial" w:cs="Arial"/>
                <w:sz w:val="20"/>
                <w:szCs w:val="20"/>
                <w:lang w:val="en-US"/>
              </w:rPr>
              <w:t>Capacidades: 480GB</w:t>
            </w:r>
          </w:p>
          <w:p w:rsidR="00355914" w:rsidRPr="00841EEA" w:rsidRDefault="00355914" w:rsidP="00841EEA">
            <w:pPr>
              <w:pStyle w:val="SemEspaamento"/>
              <w:rPr>
                <w:rFonts w:ascii="Arial" w:eastAsia="Calibri" w:hAnsi="Arial" w:cs="Arial"/>
                <w:sz w:val="20"/>
                <w:szCs w:val="20"/>
                <w:lang w:val="en-US"/>
              </w:rPr>
            </w:pPr>
            <w:r w:rsidRPr="00841EEA">
              <w:rPr>
                <w:rFonts w:ascii="Arial" w:eastAsia="Calibri" w:hAnsi="Arial" w:cs="Arial"/>
                <w:sz w:val="20"/>
                <w:szCs w:val="20"/>
                <w:lang w:val="en-US"/>
              </w:rPr>
              <w:t>NAND: TLC </w:t>
            </w:r>
          </w:p>
          <w:p w:rsidR="00355914" w:rsidRPr="00841EEA" w:rsidRDefault="00355914" w:rsidP="00841EEA">
            <w:pPr>
              <w:pStyle w:val="SemEspaamento"/>
              <w:rPr>
                <w:rFonts w:ascii="Arial" w:eastAsia="Calibri" w:hAnsi="Arial" w:cs="Arial"/>
                <w:sz w:val="20"/>
                <w:szCs w:val="20"/>
                <w:lang w:val="en-US"/>
              </w:rPr>
            </w:pPr>
            <w:r w:rsidRPr="00841EEA">
              <w:rPr>
                <w:rFonts w:ascii="Arial" w:eastAsia="Calibri" w:hAnsi="Arial" w:cs="Arial"/>
                <w:sz w:val="20"/>
                <w:szCs w:val="20"/>
                <w:lang w:val="en-US"/>
              </w:rPr>
              <w:t>Performance de referência - até 500MB/s para leitura e 450MB/s para gravação</w:t>
            </w:r>
          </w:p>
          <w:p w:rsidR="00355914" w:rsidRPr="00841EEA" w:rsidRDefault="00355914" w:rsidP="00841EEA">
            <w:pPr>
              <w:pStyle w:val="SemEspaamento"/>
              <w:rPr>
                <w:rFonts w:ascii="Arial" w:eastAsia="Calibri" w:hAnsi="Arial" w:cs="Arial"/>
                <w:sz w:val="20"/>
                <w:szCs w:val="20"/>
                <w:lang w:val="en-US"/>
              </w:rPr>
            </w:pPr>
            <w:r w:rsidRPr="00841EEA">
              <w:rPr>
                <w:rFonts w:ascii="Arial" w:eastAsia="Calibri" w:hAnsi="Arial" w:cs="Arial"/>
                <w:sz w:val="20"/>
                <w:szCs w:val="20"/>
                <w:lang w:val="en-US"/>
              </w:rPr>
              <w:t xml:space="preserve">Temperatura de armazenamento: </w:t>
            </w:r>
          </w:p>
          <w:p w:rsidR="00355914" w:rsidRPr="00841EEA" w:rsidRDefault="00355914" w:rsidP="00841EEA">
            <w:pPr>
              <w:pStyle w:val="SemEspaamento"/>
              <w:rPr>
                <w:rFonts w:ascii="Arial" w:eastAsia="Calibri" w:hAnsi="Arial" w:cs="Arial"/>
                <w:sz w:val="20"/>
                <w:szCs w:val="20"/>
                <w:lang w:val="en-US"/>
              </w:rPr>
            </w:pPr>
            <w:r w:rsidRPr="00841EEA">
              <w:rPr>
                <w:rFonts w:ascii="Arial" w:eastAsia="Calibri" w:hAnsi="Arial" w:cs="Arial"/>
                <w:sz w:val="20"/>
                <w:szCs w:val="20"/>
                <w:lang w:val="en-US"/>
              </w:rPr>
              <w:t>- 40 °C a 85 °C </w:t>
            </w:r>
          </w:p>
          <w:p w:rsidR="00355914" w:rsidRPr="00841EEA" w:rsidRDefault="00355914" w:rsidP="00841EEA">
            <w:pPr>
              <w:pStyle w:val="SemEspaamento"/>
              <w:rPr>
                <w:rFonts w:ascii="Arial" w:eastAsia="Calibri" w:hAnsi="Arial" w:cs="Arial"/>
                <w:sz w:val="20"/>
                <w:szCs w:val="20"/>
                <w:lang w:val="en-US"/>
              </w:rPr>
            </w:pPr>
            <w:r w:rsidRPr="00841EEA">
              <w:rPr>
                <w:rFonts w:ascii="Arial" w:eastAsia="Calibri" w:hAnsi="Arial" w:cs="Arial"/>
                <w:sz w:val="20"/>
                <w:szCs w:val="20"/>
                <w:lang w:val="en-US"/>
              </w:rPr>
              <w:t xml:space="preserve">Temperatura de operação: </w:t>
            </w:r>
          </w:p>
          <w:p w:rsidR="00355914" w:rsidRPr="00841EEA" w:rsidRDefault="00355914" w:rsidP="00841EEA">
            <w:pPr>
              <w:pStyle w:val="SemEspaamento"/>
              <w:rPr>
                <w:rFonts w:ascii="Arial" w:eastAsia="Calibri" w:hAnsi="Arial" w:cs="Arial"/>
                <w:sz w:val="20"/>
                <w:szCs w:val="20"/>
                <w:lang w:val="en-US"/>
              </w:rPr>
            </w:pPr>
            <w:r w:rsidRPr="00841EEA">
              <w:rPr>
                <w:rFonts w:ascii="Arial" w:eastAsia="Calibri" w:hAnsi="Arial" w:cs="Arial"/>
                <w:sz w:val="20"/>
                <w:szCs w:val="20"/>
                <w:lang w:val="en-US"/>
              </w:rPr>
              <w:t>0 °C a 70 °C</w:t>
            </w:r>
          </w:p>
          <w:p w:rsidR="00355914" w:rsidRPr="00841EEA" w:rsidRDefault="00355914" w:rsidP="00841EEA">
            <w:pPr>
              <w:pStyle w:val="SemEspaamento"/>
              <w:rPr>
                <w:rFonts w:ascii="Arial" w:eastAsia="Calibri" w:hAnsi="Arial" w:cs="Arial"/>
                <w:sz w:val="20"/>
                <w:szCs w:val="20"/>
                <w:lang w:val="en-US"/>
              </w:rPr>
            </w:pPr>
            <w:r w:rsidRPr="00841EEA">
              <w:rPr>
                <w:rFonts w:ascii="Arial" w:eastAsia="Calibri" w:hAnsi="Arial" w:cs="Arial"/>
                <w:sz w:val="20"/>
                <w:szCs w:val="20"/>
                <w:lang w:val="en-US"/>
              </w:rPr>
              <w:t>Vibração quando em operação: 2,17G pico (7 – 800 Hz)</w:t>
            </w:r>
          </w:p>
          <w:p w:rsidR="00355914" w:rsidRPr="00841EEA" w:rsidRDefault="00355914" w:rsidP="00841EEA">
            <w:pPr>
              <w:pStyle w:val="SemEspaamento"/>
              <w:rPr>
                <w:rFonts w:ascii="Arial" w:eastAsia="Calibri" w:hAnsi="Arial" w:cs="Arial"/>
                <w:sz w:val="20"/>
                <w:szCs w:val="20"/>
                <w:lang w:val="en-US"/>
              </w:rPr>
            </w:pPr>
            <w:r w:rsidRPr="00841EEA">
              <w:rPr>
                <w:rFonts w:ascii="Arial" w:eastAsia="Calibri" w:hAnsi="Arial" w:cs="Arial"/>
                <w:sz w:val="20"/>
                <w:szCs w:val="20"/>
                <w:lang w:val="en-US"/>
              </w:rPr>
              <w:t>Vibração quando não está em operação: 20G pico (10 – 2000 Hz)</w:t>
            </w:r>
          </w:p>
          <w:p w:rsidR="00355914" w:rsidRPr="00355914" w:rsidRDefault="00355914" w:rsidP="00841EEA">
            <w:pPr>
              <w:pStyle w:val="SemEspaamento"/>
              <w:rPr>
                <w:rFonts w:eastAsia="Calibri"/>
                <w:lang w:val="en-US"/>
              </w:rPr>
            </w:pPr>
            <w:r w:rsidRPr="00841EEA">
              <w:rPr>
                <w:rFonts w:ascii="Arial" w:eastAsia="Calibri" w:hAnsi="Arial" w:cs="Arial"/>
                <w:sz w:val="20"/>
                <w:szCs w:val="20"/>
                <w:lang w:val="en-US"/>
              </w:rPr>
              <w:t>Expectativa de vida útil: 1 milhão de horas MTB</w:t>
            </w:r>
          </w:p>
        </w:tc>
        <w:tc>
          <w:tcPr>
            <w:tcW w:w="613" w:type="pct"/>
            <w:vAlign w:val="center"/>
          </w:tcPr>
          <w:p w:rsidR="00355914" w:rsidRPr="00355914" w:rsidRDefault="00355914" w:rsidP="00355914">
            <w:pPr>
              <w:spacing w:line="360" w:lineRule="auto"/>
              <w:jc w:val="center"/>
              <w:rPr>
                <w:rFonts w:ascii="Arial" w:eastAsia="Calibri" w:hAnsi="Arial" w:cs="Arial"/>
                <w:color w:val="00000A"/>
                <w:sz w:val="20"/>
                <w:szCs w:val="20"/>
                <w:lang w:val="en-US"/>
              </w:rPr>
            </w:pPr>
            <w:r w:rsidRPr="00355914">
              <w:rPr>
                <w:rFonts w:ascii="Arial" w:eastAsia="Times New Roman" w:hAnsi="Arial" w:cs="Arial"/>
                <w:color w:val="000000"/>
                <w:sz w:val="20"/>
                <w:szCs w:val="20"/>
                <w:lang w:val="en-US" w:eastAsia="pt-BR"/>
              </w:rPr>
              <w:t>Unidade</w:t>
            </w:r>
          </w:p>
        </w:tc>
        <w:tc>
          <w:tcPr>
            <w:tcW w:w="643" w:type="pct"/>
            <w:vAlign w:val="center"/>
          </w:tcPr>
          <w:p w:rsidR="00355914" w:rsidRPr="00355914" w:rsidRDefault="00355914" w:rsidP="00355914">
            <w:pPr>
              <w:spacing w:line="360" w:lineRule="auto"/>
              <w:jc w:val="center"/>
              <w:rPr>
                <w:rFonts w:ascii="Arial" w:eastAsia="Calibri" w:hAnsi="Arial" w:cs="Arial"/>
                <w:color w:val="00000A"/>
                <w:sz w:val="20"/>
                <w:szCs w:val="20"/>
                <w:lang w:val="en-US"/>
              </w:rPr>
            </w:pPr>
            <w:r w:rsidRPr="00355914">
              <w:rPr>
                <w:rFonts w:ascii="Arial" w:eastAsia="Calibri" w:hAnsi="Arial" w:cs="Arial"/>
                <w:color w:val="00000A"/>
                <w:sz w:val="20"/>
                <w:szCs w:val="20"/>
                <w:lang w:val="en-US"/>
              </w:rPr>
              <w:t>05</w:t>
            </w:r>
          </w:p>
        </w:tc>
      </w:tr>
    </w:tbl>
    <w:p w:rsidR="00C83CB3" w:rsidRDefault="00C83CB3" w:rsidP="006B3A63">
      <w:pPr>
        <w:pStyle w:val="Textopadro"/>
        <w:widowControl/>
        <w:jc w:val="both"/>
        <w:rPr>
          <w:rFonts w:ascii="Arial" w:hAnsi="Arial" w:cs="Arial"/>
          <w:sz w:val="20"/>
          <w:lang w:val="pt-BR"/>
        </w:rPr>
      </w:pPr>
    </w:p>
    <w:p w:rsidR="00355914" w:rsidRDefault="00355914" w:rsidP="00355914">
      <w:pPr>
        <w:jc w:val="center"/>
        <w:rPr>
          <w:rFonts w:ascii="Arial" w:hAnsi="Arial" w:cs="Arial"/>
          <w:b/>
          <w:bCs/>
          <w:sz w:val="20"/>
          <w:szCs w:val="20"/>
        </w:rPr>
      </w:pPr>
    </w:p>
    <w:tbl>
      <w:tblPr>
        <w:tblStyle w:val="Tabelacomgrade"/>
        <w:tblW w:w="10490" w:type="dxa"/>
        <w:tblInd w:w="-714" w:type="dxa"/>
        <w:tblLook w:val="04A0" w:firstRow="1" w:lastRow="0" w:firstColumn="1" w:lastColumn="0" w:noHBand="0" w:noVBand="1"/>
      </w:tblPr>
      <w:tblGrid>
        <w:gridCol w:w="588"/>
        <w:gridCol w:w="7209"/>
        <w:gridCol w:w="1277"/>
        <w:gridCol w:w="1416"/>
      </w:tblGrid>
      <w:tr w:rsidR="00355914" w:rsidRPr="008B27F4" w:rsidTr="00E71076">
        <w:tc>
          <w:tcPr>
            <w:tcW w:w="10490" w:type="dxa"/>
            <w:gridSpan w:val="4"/>
            <w:tcBorders>
              <w:top w:val="single" w:sz="4" w:space="0" w:color="auto"/>
            </w:tcBorders>
            <w:vAlign w:val="center"/>
          </w:tcPr>
          <w:p w:rsidR="00355914" w:rsidRPr="00E71076" w:rsidRDefault="00355914" w:rsidP="00355914">
            <w:pPr>
              <w:pStyle w:val="SemEspaamento"/>
              <w:jc w:val="center"/>
              <w:rPr>
                <w:rFonts w:ascii="Arial" w:eastAsia="Times New Roman" w:hAnsi="Arial" w:cs="Arial"/>
                <w:b/>
                <w:bCs/>
                <w:sz w:val="20"/>
                <w:szCs w:val="20"/>
              </w:rPr>
            </w:pPr>
            <w:r w:rsidRPr="00E71076">
              <w:rPr>
                <w:rFonts w:ascii="Arial" w:eastAsia="Times New Roman" w:hAnsi="Arial" w:cs="Arial"/>
                <w:b/>
                <w:bCs/>
                <w:sz w:val="20"/>
                <w:szCs w:val="20"/>
                <w:highlight w:val="lightGray"/>
              </w:rPr>
              <w:t>Lote 02 – Descrição e Quantidades</w:t>
            </w:r>
          </w:p>
          <w:p w:rsidR="00355914" w:rsidRPr="00E71076" w:rsidRDefault="00355914" w:rsidP="00E71076">
            <w:pPr>
              <w:jc w:val="center"/>
              <w:rPr>
                <w:rFonts w:ascii="Arial" w:hAnsi="Arial" w:cs="Arial"/>
                <w:b/>
                <w:bCs/>
                <w:sz w:val="20"/>
                <w:szCs w:val="20"/>
                <w:highlight w:val="yellow"/>
              </w:rPr>
            </w:pPr>
            <w:r w:rsidRPr="00E71076">
              <w:rPr>
                <w:rFonts w:ascii="Arial" w:hAnsi="Arial" w:cs="Arial"/>
                <w:b/>
                <w:bCs/>
                <w:sz w:val="20"/>
                <w:szCs w:val="20"/>
                <w:highlight w:val="yellow"/>
              </w:rPr>
              <w:t>PARTICIPAÇÃO</w:t>
            </w:r>
            <w:r w:rsidR="00E71076">
              <w:rPr>
                <w:rFonts w:ascii="Arial" w:hAnsi="Arial" w:cs="Arial"/>
                <w:b/>
                <w:bCs/>
                <w:sz w:val="20"/>
                <w:szCs w:val="20"/>
                <w:highlight w:val="yellow"/>
              </w:rPr>
              <w:t xml:space="preserve"> </w:t>
            </w:r>
            <w:r w:rsidRPr="00E71076">
              <w:rPr>
                <w:rFonts w:ascii="Arial" w:hAnsi="Arial" w:cs="Arial"/>
                <w:b/>
                <w:bCs/>
                <w:sz w:val="20"/>
                <w:szCs w:val="20"/>
                <w:highlight w:val="yellow"/>
              </w:rPr>
              <w:t>EXCLUSIVA ME/EPP</w:t>
            </w:r>
          </w:p>
        </w:tc>
      </w:tr>
      <w:tr w:rsidR="00355914" w:rsidRPr="00E71076" w:rsidTr="00E71076">
        <w:tc>
          <w:tcPr>
            <w:tcW w:w="588" w:type="dxa"/>
            <w:vAlign w:val="center"/>
          </w:tcPr>
          <w:p w:rsidR="00355914" w:rsidRPr="00E71076" w:rsidRDefault="00355914" w:rsidP="00355914">
            <w:pPr>
              <w:pStyle w:val="SemEspaamento"/>
              <w:jc w:val="center"/>
              <w:rPr>
                <w:rFonts w:ascii="Arial" w:eastAsia="Times New Roman" w:hAnsi="Arial" w:cs="Arial"/>
                <w:b/>
                <w:sz w:val="18"/>
                <w:szCs w:val="18"/>
              </w:rPr>
            </w:pPr>
            <w:r w:rsidRPr="00E71076">
              <w:rPr>
                <w:rFonts w:ascii="Arial" w:hAnsi="Arial" w:cs="Arial"/>
                <w:b/>
                <w:sz w:val="18"/>
                <w:szCs w:val="18"/>
              </w:rPr>
              <w:t>Item</w:t>
            </w:r>
          </w:p>
        </w:tc>
        <w:tc>
          <w:tcPr>
            <w:tcW w:w="7209" w:type="dxa"/>
            <w:vAlign w:val="center"/>
          </w:tcPr>
          <w:p w:rsidR="00355914" w:rsidRPr="00E71076" w:rsidRDefault="00355914" w:rsidP="00355914">
            <w:pPr>
              <w:pStyle w:val="SemEspaamento"/>
              <w:jc w:val="center"/>
              <w:rPr>
                <w:rFonts w:ascii="Arial" w:eastAsia="Times New Roman" w:hAnsi="Arial" w:cs="Arial"/>
                <w:b/>
                <w:bCs/>
                <w:sz w:val="18"/>
                <w:szCs w:val="18"/>
              </w:rPr>
            </w:pPr>
            <w:r w:rsidRPr="00E71076">
              <w:rPr>
                <w:rFonts w:ascii="Arial" w:hAnsi="Arial" w:cs="Arial"/>
                <w:b/>
                <w:sz w:val="18"/>
                <w:szCs w:val="18"/>
              </w:rPr>
              <w:t>Descrição</w:t>
            </w:r>
          </w:p>
        </w:tc>
        <w:tc>
          <w:tcPr>
            <w:tcW w:w="1277" w:type="dxa"/>
            <w:vAlign w:val="center"/>
          </w:tcPr>
          <w:p w:rsidR="00355914" w:rsidRPr="00E71076" w:rsidRDefault="00355914" w:rsidP="00355914">
            <w:pPr>
              <w:pStyle w:val="SemEspaamento"/>
              <w:jc w:val="center"/>
              <w:rPr>
                <w:rFonts w:ascii="Arial" w:eastAsia="Times New Roman" w:hAnsi="Arial" w:cs="Arial"/>
                <w:b/>
                <w:sz w:val="18"/>
                <w:szCs w:val="18"/>
              </w:rPr>
            </w:pPr>
            <w:r w:rsidRPr="00E71076">
              <w:rPr>
                <w:rFonts w:ascii="Arial" w:hAnsi="Arial" w:cs="Arial"/>
                <w:b/>
                <w:sz w:val="18"/>
                <w:szCs w:val="18"/>
              </w:rPr>
              <w:t>Unidade</w:t>
            </w:r>
          </w:p>
        </w:tc>
        <w:tc>
          <w:tcPr>
            <w:tcW w:w="1416" w:type="dxa"/>
            <w:vAlign w:val="center"/>
          </w:tcPr>
          <w:p w:rsidR="00355914" w:rsidRPr="00E71076" w:rsidRDefault="00355914" w:rsidP="00355914">
            <w:pPr>
              <w:pStyle w:val="SemEspaamento"/>
              <w:jc w:val="center"/>
              <w:rPr>
                <w:rFonts w:ascii="Arial" w:eastAsia="Times New Roman" w:hAnsi="Arial" w:cs="Arial"/>
                <w:b/>
                <w:sz w:val="18"/>
                <w:szCs w:val="18"/>
              </w:rPr>
            </w:pPr>
            <w:r w:rsidRPr="00E71076">
              <w:rPr>
                <w:rFonts w:ascii="Arial" w:hAnsi="Arial" w:cs="Arial"/>
                <w:b/>
                <w:sz w:val="18"/>
                <w:szCs w:val="18"/>
              </w:rPr>
              <w:t>Quantidade</w:t>
            </w:r>
          </w:p>
        </w:tc>
      </w:tr>
      <w:tr w:rsidR="00355914" w:rsidRPr="00E71076" w:rsidTr="00E71076">
        <w:tc>
          <w:tcPr>
            <w:tcW w:w="588" w:type="dxa"/>
            <w:vAlign w:val="center"/>
          </w:tcPr>
          <w:p w:rsidR="00355914" w:rsidRPr="00E71076" w:rsidRDefault="00355914" w:rsidP="00355914">
            <w:pPr>
              <w:spacing w:line="360" w:lineRule="auto"/>
              <w:jc w:val="center"/>
              <w:rPr>
                <w:rFonts w:ascii="Arial" w:eastAsia="Times New Roman" w:hAnsi="Arial" w:cs="Arial"/>
                <w:b/>
                <w:sz w:val="18"/>
                <w:szCs w:val="18"/>
                <w:lang w:eastAsia="pt-BR"/>
              </w:rPr>
            </w:pPr>
            <w:r w:rsidRPr="00E71076">
              <w:rPr>
                <w:rFonts w:ascii="Arial" w:eastAsia="Times New Roman" w:hAnsi="Arial" w:cs="Arial"/>
                <w:b/>
                <w:sz w:val="18"/>
                <w:szCs w:val="18"/>
                <w:lang w:eastAsia="pt-BR"/>
              </w:rPr>
              <w:t>01</w:t>
            </w:r>
          </w:p>
        </w:tc>
        <w:tc>
          <w:tcPr>
            <w:tcW w:w="7209" w:type="dxa"/>
            <w:vAlign w:val="center"/>
          </w:tcPr>
          <w:p w:rsidR="00355914" w:rsidRPr="00E71076" w:rsidRDefault="00355914" w:rsidP="00355914">
            <w:pPr>
              <w:pStyle w:val="SemEspaamento"/>
              <w:rPr>
                <w:rFonts w:ascii="Arial" w:hAnsi="Arial" w:cs="Arial"/>
                <w:b/>
                <w:sz w:val="18"/>
                <w:szCs w:val="18"/>
              </w:rPr>
            </w:pPr>
            <w:r w:rsidRPr="00E71076">
              <w:rPr>
                <w:rFonts w:ascii="Arial" w:hAnsi="Arial" w:cs="Arial"/>
                <w:b/>
                <w:sz w:val="18"/>
                <w:szCs w:val="18"/>
              </w:rPr>
              <w:t>CABO DE RE</w:t>
            </w:r>
            <w:r w:rsidR="00841EEA" w:rsidRPr="00E71076">
              <w:rPr>
                <w:rFonts w:ascii="Arial" w:hAnsi="Arial" w:cs="Arial"/>
                <w:b/>
                <w:sz w:val="18"/>
                <w:szCs w:val="18"/>
              </w:rPr>
              <w:t>DE CAT6 – CAIXA COM 305 METROS</w:t>
            </w:r>
          </w:p>
          <w:p w:rsidR="00355914" w:rsidRPr="00E71076" w:rsidRDefault="00355914" w:rsidP="00355914">
            <w:pPr>
              <w:pStyle w:val="SemEspaamento"/>
              <w:rPr>
                <w:rFonts w:ascii="Arial" w:hAnsi="Arial" w:cs="Arial"/>
                <w:color w:val="000000"/>
                <w:sz w:val="18"/>
                <w:szCs w:val="18"/>
              </w:rPr>
            </w:pPr>
            <w:r w:rsidRPr="00E71076">
              <w:rPr>
                <w:rFonts w:ascii="Arial" w:hAnsi="Arial" w:cs="Arial"/>
                <w:sz w:val="18"/>
                <w:szCs w:val="18"/>
              </w:rPr>
              <w:t xml:space="preserve">Referência: Furukawa CAT6 CMX CX 305m Azul, modelo 62154 </w:t>
            </w:r>
            <w:r w:rsidRPr="00E71076">
              <w:rPr>
                <w:rFonts w:ascii="Arial" w:hAnsi="Arial" w:cs="Arial"/>
                <w:color w:val="000000"/>
                <w:sz w:val="18"/>
                <w:szCs w:val="18"/>
              </w:rPr>
              <w:t>ou equivalente, ou de melhor qualidade.</w:t>
            </w:r>
          </w:p>
          <w:p w:rsidR="00355914" w:rsidRPr="00E71076" w:rsidRDefault="00355914" w:rsidP="00355914">
            <w:pPr>
              <w:pStyle w:val="SemEspaamento"/>
              <w:rPr>
                <w:rFonts w:ascii="Arial" w:hAnsi="Arial" w:cs="Arial"/>
                <w:color w:val="000000"/>
                <w:sz w:val="18"/>
                <w:szCs w:val="18"/>
              </w:rPr>
            </w:pPr>
            <w:r w:rsidRPr="00E71076">
              <w:rPr>
                <w:rFonts w:ascii="Arial" w:hAnsi="Arial" w:cs="Arial"/>
                <w:color w:val="000000"/>
                <w:sz w:val="18"/>
                <w:szCs w:val="18"/>
              </w:rPr>
              <w:t xml:space="preserve">Aplicação: Redes,Impedância: 100±15% Ohms, Revestimento: PVC Retardante a Chama, Condutor: Cobre </w:t>
            </w:r>
          </w:p>
          <w:p w:rsidR="00355914" w:rsidRPr="00E71076" w:rsidRDefault="00355914" w:rsidP="00355914">
            <w:pPr>
              <w:pStyle w:val="SemEspaamento"/>
              <w:rPr>
                <w:rFonts w:ascii="Arial" w:hAnsi="Arial" w:cs="Arial"/>
                <w:color w:val="000000"/>
                <w:sz w:val="18"/>
                <w:szCs w:val="18"/>
              </w:rPr>
            </w:pPr>
            <w:r w:rsidRPr="00E71076">
              <w:rPr>
                <w:rFonts w:ascii="Arial" w:hAnsi="Arial" w:cs="Arial"/>
                <w:color w:val="000000"/>
                <w:sz w:val="18"/>
                <w:szCs w:val="18"/>
              </w:rPr>
              <w:t xml:space="preserve">Diâmetro: 6mm; Temperatura de Instalação: 0ºC a 50ºC, Temperatura de Armazenamento: -20ºC a 80ºC;Temperatura de Operação: -20ºC a 60ºC, Desequilíbrio </w:t>
            </w:r>
            <w:r w:rsidRPr="00E71076">
              <w:rPr>
                <w:rFonts w:ascii="Arial" w:hAnsi="Arial" w:cs="Arial"/>
                <w:color w:val="000000"/>
                <w:sz w:val="18"/>
                <w:szCs w:val="18"/>
              </w:rPr>
              <w:lastRenderedPageBreak/>
              <w:t xml:space="preserve">Resistivo Máximo: 5%; Resistência Elétrica CC Máxima do Condutor de 20ºC: 93,8 Ohms/k;, Capacitância Mútua 1kHz Máximo: 56pF/m, Desequilíbrio Capacitivo Par x Terra 1kHz Máximo: 3,3pF/m, Impedância Característica: 100±15% Ohms, Atraso de Propagação Máximo: 545ns/100m @ 10MHz, Diferença Entre o Atraso de Propagação Máximo: 45ns/100m, Prova de Tensão Elétrica Entre Condutores: 2500VDC/3s, Velocidade de Propagação Nominal: 68%, Normas Aplicáveis ANSI/TIA-568-C.2 Category 6, NBR 14703, NBR 14705, ISO/IEC 11801 e IEC 60332, Condutor Fio sólido de cobre eletrolítico nú, recozido, com diâmetro nominal de 24/23AWG, Isolamento: Polietileno de alta densidade com diâmetro nominal 1.0mm, Resistência de Isolamento: 10000mOhms.km, Quantidade de Pares: 4 Pares, 24/23 AWG – Par, os condutores isolados são reunidos dois a dois, formando o par, os passos de torcimento devem ser adequados, de modo a atender os níveis de diafonia previstos e minimizar o deslocamento relativo entre si.Núcleo: Os pares são reunidos com passo adequado, formando o núcleo do cabo. É utilizado um elemento central em material termoplástico para separação dos 4 pares binados, Blindagem: Não Blindado (U/UTP) </w:t>
            </w:r>
          </w:p>
          <w:p w:rsidR="00355914" w:rsidRPr="00E71076" w:rsidRDefault="00355914" w:rsidP="00355914">
            <w:pPr>
              <w:pStyle w:val="SemEspaamento"/>
              <w:rPr>
                <w:rFonts w:ascii="Arial" w:hAnsi="Arial" w:cs="Arial"/>
                <w:color w:val="000000"/>
                <w:sz w:val="18"/>
                <w:szCs w:val="18"/>
              </w:rPr>
            </w:pPr>
            <w:r w:rsidRPr="00E71076">
              <w:rPr>
                <w:rFonts w:ascii="Arial" w:hAnsi="Arial" w:cs="Arial"/>
                <w:color w:val="000000"/>
                <w:sz w:val="18"/>
                <w:szCs w:val="18"/>
              </w:rPr>
              <w:t xml:space="preserve">Peso do Cabo: 42kg/km </w:t>
            </w:r>
          </w:p>
          <w:p w:rsidR="00355914" w:rsidRPr="00E71076" w:rsidRDefault="00355914" w:rsidP="00355914">
            <w:pPr>
              <w:pStyle w:val="SemEspaamento"/>
              <w:rPr>
                <w:rFonts w:ascii="Arial" w:hAnsi="Arial" w:cs="Arial"/>
                <w:color w:val="000000"/>
                <w:sz w:val="18"/>
                <w:szCs w:val="18"/>
              </w:rPr>
            </w:pPr>
            <w:r w:rsidRPr="00E71076">
              <w:rPr>
                <w:rFonts w:ascii="Arial" w:hAnsi="Arial" w:cs="Arial"/>
                <w:color w:val="000000"/>
                <w:sz w:val="18"/>
                <w:szCs w:val="18"/>
              </w:rPr>
              <w:t>Classe de Flamabilidade: NBR 14705 CM: Deve estar de acordo com IEC 60332-3-25: "Test for vertical flame spread of vertically-mounted bunched wires or cables - Category D" NBR 14705 CMX: Deve estar de acordo com IEC 60332-1-2: "Test for vertical flame propagation for a single insulated wire or cable".</w:t>
            </w:r>
          </w:p>
        </w:tc>
        <w:tc>
          <w:tcPr>
            <w:tcW w:w="1277" w:type="dxa"/>
            <w:vAlign w:val="center"/>
          </w:tcPr>
          <w:p w:rsidR="00355914" w:rsidRPr="00E71076" w:rsidRDefault="00355914" w:rsidP="00355914">
            <w:pPr>
              <w:spacing w:line="360" w:lineRule="auto"/>
              <w:jc w:val="center"/>
              <w:rPr>
                <w:rFonts w:ascii="Arial" w:eastAsia="Times New Roman" w:hAnsi="Arial" w:cs="Arial"/>
                <w:sz w:val="18"/>
                <w:szCs w:val="18"/>
                <w:lang w:eastAsia="pt-BR"/>
              </w:rPr>
            </w:pPr>
            <w:r w:rsidRPr="00E71076">
              <w:rPr>
                <w:rFonts w:ascii="Arial" w:eastAsia="Times New Roman" w:hAnsi="Arial" w:cs="Arial"/>
                <w:sz w:val="18"/>
                <w:szCs w:val="18"/>
                <w:lang w:eastAsia="pt-BR"/>
              </w:rPr>
              <w:lastRenderedPageBreak/>
              <w:t>Caixa</w:t>
            </w:r>
          </w:p>
        </w:tc>
        <w:tc>
          <w:tcPr>
            <w:tcW w:w="1416" w:type="dxa"/>
            <w:vAlign w:val="center"/>
          </w:tcPr>
          <w:p w:rsidR="00355914" w:rsidRPr="00E71076" w:rsidRDefault="00355914" w:rsidP="00355914">
            <w:pPr>
              <w:spacing w:line="360" w:lineRule="auto"/>
              <w:jc w:val="center"/>
              <w:rPr>
                <w:rFonts w:ascii="Arial" w:eastAsia="Times New Roman" w:hAnsi="Arial" w:cs="Arial"/>
                <w:sz w:val="18"/>
                <w:szCs w:val="18"/>
                <w:lang w:eastAsia="pt-BR"/>
              </w:rPr>
            </w:pPr>
            <w:r w:rsidRPr="00E71076">
              <w:rPr>
                <w:rFonts w:ascii="Arial" w:eastAsia="Times New Roman" w:hAnsi="Arial" w:cs="Arial"/>
                <w:sz w:val="18"/>
                <w:szCs w:val="18"/>
                <w:lang w:eastAsia="pt-BR"/>
              </w:rPr>
              <w:t>05</w:t>
            </w:r>
          </w:p>
        </w:tc>
      </w:tr>
      <w:tr w:rsidR="00355914" w:rsidRPr="00E71076" w:rsidTr="00E71076">
        <w:tc>
          <w:tcPr>
            <w:tcW w:w="588" w:type="dxa"/>
            <w:vAlign w:val="center"/>
          </w:tcPr>
          <w:p w:rsidR="00355914" w:rsidRPr="00E71076" w:rsidRDefault="00355914" w:rsidP="00355914">
            <w:pPr>
              <w:spacing w:line="360" w:lineRule="auto"/>
              <w:jc w:val="center"/>
              <w:rPr>
                <w:rFonts w:ascii="Arial" w:eastAsia="Times New Roman" w:hAnsi="Arial" w:cs="Arial"/>
                <w:b/>
                <w:sz w:val="18"/>
                <w:szCs w:val="18"/>
                <w:lang w:eastAsia="pt-BR"/>
              </w:rPr>
            </w:pPr>
            <w:r w:rsidRPr="00E71076">
              <w:rPr>
                <w:rFonts w:ascii="Arial" w:eastAsia="Times New Roman" w:hAnsi="Arial" w:cs="Arial"/>
                <w:b/>
                <w:sz w:val="18"/>
                <w:szCs w:val="18"/>
                <w:lang w:eastAsia="pt-BR"/>
              </w:rPr>
              <w:lastRenderedPageBreak/>
              <w:t>02</w:t>
            </w:r>
          </w:p>
        </w:tc>
        <w:tc>
          <w:tcPr>
            <w:tcW w:w="7209" w:type="dxa"/>
          </w:tcPr>
          <w:p w:rsidR="00355914" w:rsidRPr="00E71076" w:rsidRDefault="00355914" w:rsidP="00355914">
            <w:pPr>
              <w:pStyle w:val="SemEspaamento"/>
              <w:rPr>
                <w:rFonts w:ascii="Arial" w:hAnsi="Arial" w:cs="Arial"/>
                <w:b/>
                <w:sz w:val="18"/>
                <w:szCs w:val="18"/>
              </w:rPr>
            </w:pPr>
            <w:r w:rsidRPr="00E71076">
              <w:rPr>
                <w:rFonts w:ascii="Arial" w:hAnsi="Arial" w:cs="Arial"/>
                <w:b/>
                <w:sz w:val="18"/>
                <w:szCs w:val="18"/>
              </w:rPr>
              <w:t>NO–BREAK 700VA</w:t>
            </w:r>
          </w:p>
          <w:p w:rsidR="00355914" w:rsidRPr="00E71076" w:rsidRDefault="00355914" w:rsidP="00355914">
            <w:pPr>
              <w:pStyle w:val="SemEspaamento"/>
              <w:rPr>
                <w:rFonts w:ascii="Arial" w:hAnsi="Arial" w:cs="Arial"/>
                <w:sz w:val="18"/>
                <w:szCs w:val="18"/>
              </w:rPr>
            </w:pPr>
            <w:r w:rsidRPr="00E71076">
              <w:rPr>
                <w:rFonts w:ascii="Arial" w:hAnsi="Arial" w:cs="Arial"/>
                <w:sz w:val="18"/>
                <w:szCs w:val="18"/>
              </w:rPr>
              <w:t>Referência: APC BZ700BI-BR ou equivalente, ou de melhor qualidade.</w:t>
            </w:r>
          </w:p>
          <w:p w:rsidR="00355914" w:rsidRPr="00E71076" w:rsidRDefault="00355914" w:rsidP="00355914">
            <w:pPr>
              <w:pStyle w:val="SemEspaamento"/>
              <w:rPr>
                <w:rFonts w:ascii="Arial" w:hAnsi="Arial" w:cs="Arial"/>
                <w:sz w:val="18"/>
                <w:szCs w:val="18"/>
              </w:rPr>
            </w:pPr>
            <w:r w:rsidRPr="00E71076">
              <w:rPr>
                <w:rFonts w:ascii="Arial" w:hAnsi="Arial" w:cs="Arial"/>
                <w:sz w:val="18"/>
                <w:szCs w:val="18"/>
              </w:rPr>
              <w:t xml:space="preserve">Descrição: Saída: Capacidade de Potência de Saída: 350 Watts / 700 VA- Tensão nominal de saída: 115V - Eficiência em carga total: 90.0% - Freqüência de Saída (sincronizada com rede elétrica) 60 Hz - Tipo de Forma de Onda: Senoidal aproximada - Conexões de Saída: (4) NBR 14136 </w:t>
            </w:r>
          </w:p>
          <w:p w:rsidR="00355914" w:rsidRPr="00E71076" w:rsidRDefault="00355914" w:rsidP="00355914">
            <w:pPr>
              <w:pStyle w:val="SemEspaamento"/>
              <w:rPr>
                <w:rFonts w:ascii="Arial" w:hAnsi="Arial" w:cs="Arial"/>
                <w:sz w:val="18"/>
                <w:szCs w:val="18"/>
              </w:rPr>
            </w:pPr>
            <w:r w:rsidRPr="00E71076">
              <w:rPr>
                <w:rFonts w:ascii="Arial" w:hAnsi="Arial" w:cs="Arial"/>
                <w:sz w:val="18"/>
                <w:szCs w:val="18"/>
              </w:rPr>
              <w:t xml:space="preserve">Entrada: Tensão nominal de entrada: 115V - Frequência de entrada: 60 Hz +/- 5 Hz - Tipo de Conexão de Entrada: NBR 14136 </w:t>
            </w:r>
          </w:p>
          <w:p w:rsidR="00355914" w:rsidRPr="00E71076" w:rsidRDefault="00355914" w:rsidP="00355914">
            <w:pPr>
              <w:pStyle w:val="SemEspaamento"/>
              <w:rPr>
                <w:rFonts w:ascii="Arial" w:hAnsi="Arial" w:cs="Arial"/>
                <w:sz w:val="18"/>
                <w:szCs w:val="18"/>
              </w:rPr>
            </w:pPr>
            <w:r w:rsidRPr="00E71076">
              <w:rPr>
                <w:rFonts w:ascii="Arial" w:hAnsi="Arial" w:cs="Arial"/>
                <w:sz w:val="18"/>
                <w:szCs w:val="18"/>
              </w:rPr>
              <w:t xml:space="preserve">Comprimento do Cabo: 1.22 metros - Número de Cabos de Alimentação: 1 - Eficiência em carga total: 90.0% </w:t>
            </w:r>
          </w:p>
          <w:p w:rsidR="00355914" w:rsidRPr="00E71076" w:rsidRDefault="00355914" w:rsidP="00355914">
            <w:pPr>
              <w:pStyle w:val="SemEspaamento"/>
              <w:rPr>
                <w:rFonts w:ascii="Arial" w:hAnsi="Arial" w:cs="Arial"/>
                <w:sz w:val="18"/>
                <w:szCs w:val="18"/>
              </w:rPr>
            </w:pPr>
            <w:r w:rsidRPr="00E71076">
              <w:rPr>
                <w:rFonts w:ascii="Arial" w:hAnsi="Arial" w:cs="Arial"/>
                <w:sz w:val="18"/>
                <w:szCs w:val="18"/>
              </w:rPr>
              <w:t xml:space="preserve">Baterias e Tempo de operação: Tipo de bateria: Bateria selada Chumbo-Acido livre de manutenção : a prova de vazamento </w:t>
            </w:r>
          </w:p>
          <w:p w:rsidR="00355914" w:rsidRPr="00E71076" w:rsidRDefault="00355914" w:rsidP="00355914">
            <w:pPr>
              <w:pStyle w:val="SemEspaamento"/>
              <w:rPr>
                <w:rFonts w:ascii="Arial" w:hAnsi="Arial" w:cs="Arial"/>
                <w:sz w:val="18"/>
                <w:szCs w:val="18"/>
              </w:rPr>
            </w:pPr>
            <w:r w:rsidRPr="00E71076">
              <w:rPr>
                <w:rFonts w:ascii="Arial" w:hAnsi="Arial" w:cs="Arial"/>
                <w:sz w:val="18"/>
                <w:szCs w:val="18"/>
              </w:rPr>
              <w:t xml:space="preserve">Tempo de recarga típico: 12 hora(s) - Quantidade de RBC: 1 - Gráfico de autonomia </w:t>
            </w:r>
          </w:p>
          <w:p w:rsidR="00355914" w:rsidRPr="00E71076" w:rsidRDefault="00355914" w:rsidP="00355914">
            <w:pPr>
              <w:pStyle w:val="SemEspaamento"/>
              <w:rPr>
                <w:rFonts w:ascii="Arial" w:hAnsi="Arial" w:cs="Arial"/>
                <w:sz w:val="18"/>
                <w:szCs w:val="18"/>
              </w:rPr>
            </w:pPr>
            <w:r w:rsidRPr="00E71076">
              <w:rPr>
                <w:rFonts w:ascii="Arial" w:hAnsi="Arial" w:cs="Arial"/>
                <w:sz w:val="18"/>
                <w:szCs w:val="18"/>
              </w:rPr>
              <w:t xml:space="preserve">Comunicação &amp; Gerenciamento: - LED Indicators: Permite fácil entendimento do status do equipamento e da rede elétrica </w:t>
            </w:r>
          </w:p>
          <w:p w:rsidR="00355914" w:rsidRPr="00E71076" w:rsidRDefault="00355914" w:rsidP="00355914">
            <w:pPr>
              <w:pStyle w:val="SemEspaamento"/>
              <w:rPr>
                <w:rFonts w:ascii="Arial" w:hAnsi="Arial" w:cs="Arial"/>
                <w:sz w:val="18"/>
                <w:szCs w:val="18"/>
              </w:rPr>
            </w:pPr>
            <w:r w:rsidRPr="00E71076">
              <w:rPr>
                <w:rFonts w:ascii="Arial" w:hAnsi="Arial" w:cs="Arial"/>
                <w:sz w:val="18"/>
                <w:szCs w:val="18"/>
              </w:rPr>
              <w:t xml:space="preserve">Alarmes sonoros: Oferece notificações sobre mudanças das condições de energia dos no-breaks e da energia de linha </w:t>
            </w:r>
          </w:p>
          <w:p w:rsidR="00355914" w:rsidRPr="00E71076" w:rsidRDefault="00355914" w:rsidP="00355914">
            <w:pPr>
              <w:pStyle w:val="SemEspaamento"/>
              <w:rPr>
                <w:rFonts w:ascii="Arial" w:hAnsi="Arial" w:cs="Arial"/>
                <w:sz w:val="18"/>
                <w:szCs w:val="18"/>
              </w:rPr>
            </w:pPr>
            <w:r w:rsidRPr="00E71076">
              <w:rPr>
                <w:rFonts w:ascii="Arial" w:hAnsi="Arial" w:cs="Arial"/>
                <w:sz w:val="18"/>
                <w:szCs w:val="18"/>
              </w:rPr>
              <w:t>Proteção: - Partida a frio: Permite ligar o no-break para fornecer energia temporária de emergência mesmo quando não há energia elétrica - Gerenciamento inteligente de bateria: Maximiza o rendimento da bateria, a vida útil e a confiabilidade com um carregamento inteligente de precisão - Filtro de Linha: Para evitar danos ao equipamento causados por picos de tensão de energia e picos de tensão de energia transitórios - Battery Saver: Prolonga a vida útil da bateria evitando a descarga desnecessária quando o no-break estiver usando a bateria.</w:t>
            </w:r>
          </w:p>
        </w:tc>
        <w:tc>
          <w:tcPr>
            <w:tcW w:w="1277" w:type="dxa"/>
            <w:vAlign w:val="center"/>
          </w:tcPr>
          <w:p w:rsidR="00355914" w:rsidRPr="00E71076" w:rsidRDefault="00355914" w:rsidP="00355914">
            <w:pPr>
              <w:spacing w:line="360" w:lineRule="auto"/>
              <w:jc w:val="center"/>
              <w:rPr>
                <w:rFonts w:ascii="Arial" w:eastAsia="Times New Roman" w:hAnsi="Arial" w:cs="Arial"/>
                <w:sz w:val="18"/>
                <w:szCs w:val="18"/>
                <w:lang w:eastAsia="pt-BR"/>
              </w:rPr>
            </w:pPr>
            <w:r w:rsidRPr="00E71076">
              <w:rPr>
                <w:rFonts w:ascii="Arial" w:eastAsia="Times New Roman" w:hAnsi="Arial" w:cs="Arial"/>
                <w:sz w:val="18"/>
                <w:szCs w:val="18"/>
                <w:lang w:eastAsia="pt-BR"/>
              </w:rPr>
              <w:t>Unidade</w:t>
            </w:r>
          </w:p>
        </w:tc>
        <w:tc>
          <w:tcPr>
            <w:tcW w:w="1416" w:type="dxa"/>
            <w:vAlign w:val="center"/>
          </w:tcPr>
          <w:p w:rsidR="00355914" w:rsidRPr="00E71076" w:rsidRDefault="00355914" w:rsidP="00355914">
            <w:pPr>
              <w:spacing w:line="360" w:lineRule="auto"/>
              <w:jc w:val="center"/>
              <w:rPr>
                <w:rFonts w:ascii="Arial" w:eastAsia="Times New Roman" w:hAnsi="Arial" w:cs="Arial"/>
                <w:sz w:val="18"/>
                <w:szCs w:val="18"/>
                <w:lang w:eastAsia="pt-BR"/>
              </w:rPr>
            </w:pPr>
            <w:r w:rsidRPr="00E71076">
              <w:rPr>
                <w:rFonts w:ascii="Arial" w:eastAsia="Times New Roman" w:hAnsi="Arial" w:cs="Arial"/>
                <w:sz w:val="18"/>
                <w:szCs w:val="18"/>
                <w:lang w:eastAsia="pt-BR"/>
              </w:rPr>
              <w:t>03</w:t>
            </w:r>
          </w:p>
        </w:tc>
      </w:tr>
      <w:tr w:rsidR="00355914" w:rsidRPr="00E71076" w:rsidTr="00E71076">
        <w:tc>
          <w:tcPr>
            <w:tcW w:w="588" w:type="dxa"/>
            <w:vAlign w:val="center"/>
          </w:tcPr>
          <w:p w:rsidR="00355914" w:rsidRPr="00E71076" w:rsidRDefault="00355914" w:rsidP="00355914">
            <w:pPr>
              <w:spacing w:line="360" w:lineRule="auto"/>
              <w:jc w:val="center"/>
              <w:rPr>
                <w:rFonts w:ascii="Arial" w:eastAsia="Times New Roman" w:hAnsi="Arial" w:cs="Arial"/>
                <w:b/>
                <w:sz w:val="18"/>
                <w:szCs w:val="18"/>
                <w:lang w:eastAsia="pt-BR"/>
              </w:rPr>
            </w:pPr>
            <w:r w:rsidRPr="00E71076">
              <w:rPr>
                <w:rFonts w:ascii="Arial" w:eastAsia="Times New Roman" w:hAnsi="Arial" w:cs="Arial"/>
                <w:b/>
                <w:sz w:val="18"/>
                <w:szCs w:val="18"/>
                <w:lang w:eastAsia="pt-BR"/>
              </w:rPr>
              <w:t>03</w:t>
            </w:r>
          </w:p>
        </w:tc>
        <w:tc>
          <w:tcPr>
            <w:tcW w:w="7209" w:type="dxa"/>
          </w:tcPr>
          <w:p w:rsidR="00355914" w:rsidRPr="00E71076" w:rsidRDefault="00355914" w:rsidP="00355914">
            <w:pPr>
              <w:pStyle w:val="SemEspaamento"/>
              <w:rPr>
                <w:rFonts w:ascii="Arial" w:hAnsi="Arial" w:cs="Arial"/>
                <w:b/>
                <w:sz w:val="18"/>
                <w:szCs w:val="18"/>
              </w:rPr>
            </w:pPr>
            <w:r w:rsidRPr="00E71076">
              <w:rPr>
                <w:rFonts w:ascii="Arial" w:hAnsi="Arial" w:cs="Arial"/>
                <w:b/>
                <w:sz w:val="18"/>
                <w:szCs w:val="18"/>
              </w:rPr>
              <w:t>NO-BREAK – 1200VA</w:t>
            </w:r>
          </w:p>
          <w:p w:rsidR="00355914" w:rsidRPr="00E71076" w:rsidRDefault="00355914" w:rsidP="00355914">
            <w:pPr>
              <w:pStyle w:val="SemEspaamento"/>
              <w:rPr>
                <w:rFonts w:ascii="Arial" w:hAnsi="Arial" w:cs="Arial"/>
                <w:sz w:val="18"/>
                <w:szCs w:val="18"/>
              </w:rPr>
            </w:pPr>
            <w:r w:rsidRPr="00E71076">
              <w:rPr>
                <w:rFonts w:ascii="Arial" w:hAnsi="Arial" w:cs="Arial"/>
                <w:sz w:val="18"/>
                <w:szCs w:val="18"/>
              </w:rPr>
              <w:t>Referência: APC BZ1200-BR ou equivalente, ou de melhor qualidade.</w:t>
            </w:r>
          </w:p>
          <w:p w:rsidR="00355914" w:rsidRPr="00E71076" w:rsidRDefault="00355914" w:rsidP="00355914">
            <w:pPr>
              <w:pStyle w:val="SemEspaamento"/>
              <w:rPr>
                <w:rFonts w:ascii="Arial" w:hAnsi="Arial" w:cs="Arial"/>
                <w:sz w:val="18"/>
                <w:szCs w:val="18"/>
              </w:rPr>
            </w:pPr>
            <w:r w:rsidRPr="00E71076">
              <w:rPr>
                <w:rFonts w:ascii="Arial" w:hAnsi="Arial" w:cs="Arial"/>
                <w:sz w:val="18"/>
                <w:szCs w:val="18"/>
              </w:rPr>
              <w:t>Descrição: Saída:</w:t>
            </w:r>
          </w:p>
          <w:p w:rsidR="00355914" w:rsidRPr="00E71076" w:rsidRDefault="00355914" w:rsidP="00355914">
            <w:pPr>
              <w:pStyle w:val="SemEspaamento"/>
              <w:rPr>
                <w:rFonts w:ascii="Arial" w:hAnsi="Arial" w:cs="Arial"/>
                <w:sz w:val="18"/>
                <w:szCs w:val="18"/>
              </w:rPr>
            </w:pPr>
            <w:r w:rsidRPr="00E71076">
              <w:rPr>
                <w:rFonts w:ascii="Arial" w:hAnsi="Arial" w:cs="Arial"/>
                <w:sz w:val="18"/>
                <w:szCs w:val="18"/>
              </w:rPr>
              <w:t>Capacidade de Potência de Saída: 600 Watts / 1200 VA</w:t>
            </w:r>
          </w:p>
          <w:p w:rsidR="00355914" w:rsidRPr="00E71076" w:rsidRDefault="00355914" w:rsidP="00355914">
            <w:pPr>
              <w:pStyle w:val="SemEspaamento"/>
              <w:rPr>
                <w:rFonts w:ascii="Arial" w:hAnsi="Arial" w:cs="Arial"/>
                <w:sz w:val="18"/>
                <w:szCs w:val="18"/>
              </w:rPr>
            </w:pPr>
            <w:r w:rsidRPr="00E71076">
              <w:rPr>
                <w:rFonts w:ascii="Arial" w:hAnsi="Arial" w:cs="Arial"/>
                <w:sz w:val="18"/>
                <w:szCs w:val="18"/>
              </w:rPr>
              <w:t xml:space="preserve">Tensão nominal de saída: 115V </w:t>
            </w:r>
          </w:p>
          <w:p w:rsidR="00355914" w:rsidRPr="00E71076" w:rsidRDefault="00355914" w:rsidP="00355914">
            <w:pPr>
              <w:pStyle w:val="SemEspaamento"/>
              <w:rPr>
                <w:rFonts w:ascii="Arial" w:hAnsi="Arial" w:cs="Arial"/>
                <w:sz w:val="18"/>
                <w:szCs w:val="18"/>
              </w:rPr>
            </w:pPr>
            <w:r w:rsidRPr="00E71076">
              <w:rPr>
                <w:rFonts w:ascii="Arial" w:hAnsi="Arial" w:cs="Arial"/>
                <w:sz w:val="18"/>
                <w:szCs w:val="18"/>
              </w:rPr>
              <w:t xml:space="preserve">Eficiência em carga total: 90.0% - Freqüência de Saída (sincronizada com rede elétrica) 60 Hz </w:t>
            </w:r>
          </w:p>
          <w:p w:rsidR="00355914" w:rsidRPr="00E71076" w:rsidRDefault="00355914" w:rsidP="00355914">
            <w:pPr>
              <w:pStyle w:val="SemEspaamento"/>
              <w:rPr>
                <w:rFonts w:ascii="Arial" w:hAnsi="Arial" w:cs="Arial"/>
                <w:sz w:val="18"/>
                <w:szCs w:val="18"/>
              </w:rPr>
            </w:pPr>
            <w:r w:rsidRPr="00E71076">
              <w:rPr>
                <w:rFonts w:ascii="Arial" w:hAnsi="Arial" w:cs="Arial"/>
                <w:sz w:val="18"/>
                <w:szCs w:val="18"/>
              </w:rPr>
              <w:t>Tipo de Forma de Onda: Senoidal aproximada - Conexões de Saída: (4) NBR 14136</w:t>
            </w:r>
          </w:p>
          <w:p w:rsidR="00355914" w:rsidRPr="00E71076" w:rsidRDefault="00355914" w:rsidP="00355914">
            <w:pPr>
              <w:pStyle w:val="SemEspaamento"/>
              <w:rPr>
                <w:rFonts w:ascii="Arial" w:hAnsi="Arial" w:cs="Arial"/>
                <w:sz w:val="18"/>
                <w:szCs w:val="18"/>
              </w:rPr>
            </w:pPr>
            <w:r w:rsidRPr="00E71076">
              <w:rPr>
                <w:rFonts w:ascii="Arial" w:hAnsi="Arial" w:cs="Arial"/>
                <w:sz w:val="18"/>
                <w:szCs w:val="18"/>
              </w:rPr>
              <w:t xml:space="preserve">Entrada: </w:t>
            </w:r>
          </w:p>
          <w:p w:rsidR="00355914" w:rsidRPr="00E71076" w:rsidRDefault="00355914" w:rsidP="00355914">
            <w:pPr>
              <w:pStyle w:val="SemEspaamento"/>
              <w:rPr>
                <w:rFonts w:ascii="Arial" w:hAnsi="Arial" w:cs="Arial"/>
                <w:sz w:val="18"/>
                <w:szCs w:val="18"/>
              </w:rPr>
            </w:pPr>
            <w:r w:rsidRPr="00E71076">
              <w:rPr>
                <w:rFonts w:ascii="Arial" w:hAnsi="Arial" w:cs="Arial"/>
                <w:sz w:val="18"/>
                <w:szCs w:val="18"/>
              </w:rPr>
              <w:t xml:space="preserve">Tensão nominal de entrada: 115V </w:t>
            </w:r>
          </w:p>
          <w:p w:rsidR="00355914" w:rsidRPr="00E71076" w:rsidRDefault="00355914" w:rsidP="00355914">
            <w:pPr>
              <w:pStyle w:val="SemEspaamento"/>
              <w:rPr>
                <w:rFonts w:ascii="Arial" w:hAnsi="Arial" w:cs="Arial"/>
                <w:sz w:val="18"/>
                <w:szCs w:val="18"/>
              </w:rPr>
            </w:pPr>
            <w:r w:rsidRPr="00E71076">
              <w:rPr>
                <w:rFonts w:ascii="Arial" w:hAnsi="Arial" w:cs="Arial"/>
                <w:sz w:val="18"/>
                <w:szCs w:val="18"/>
              </w:rPr>
              <w:t xml:space="preserve">Frequência de entrada: 60 Hz +/- 5 Hz </w:t>
            </w:r>
          </w:p>
          <w:p w:rsidR="00355914" w:rsidRPr="00E71076" w:rsidRDefault="00355914" w:rsidP="00355914">
            <w:pPr>
              <w:pStyle w:val="SemEspaamento"/>
              <w:rPr>
                <w:rFonts w:ascii="Arial" w:hAnsi="Arial" w:cs="Arial"/>
                <w:sz w:val="18"/>
                <w:szCs w:val="18"/>
              </w:rPr>
            </w:pPr>
            <w:r w:rsidRPr="00E71076">
              <w:rPr>
                <w:rFonts w:ascii="Arial" w:hAnsi="Arial" w:cs="Arial"/>
                <w:sz w:val="18"/>
                <w:szCs w:val="18"/>
              </w:rPr>
              <w:t>Tipo de Conexão de Entrada: NBR 14136</w:t>
            </w:r>
          </w:p>
          <w:p w:rsidR="00355914" w:rsidRPr="00E71076" w:rsidRDefault="00355914" w:rsidP="00355914">
            <w:pPr>
              <w:pStyle w:val="SemEspaamento"/>
              <w:rPr>
                <w:rFonts w:ascii="Arial" w:hAnsi="Arial" w:cs="Arial"/>
                <w:sz w:val="18"/>
                <w:szCs w:val="18"/>
              </w:rPr>
            </w:pPr>
            <w:r w:rsidRPr="00E71076">
              <w:rPr>
                <w:rFonts w:ascii="Arial" w:hAnsi="Arial" w:cs="Arial"/>
                <w:sz w:val="18"/>
                <w:szCs w:val="18"/>
              </w:rPr>
              <w:t xml:space="preserve">Comprimento do Cabo: 1.22 metros - Número de Cabos de Alimentação: 1 </w:t>
            </w:r>
          </w:p>
          <w:p w:rsidR="00355914" w:rsidRPr="00E71076" w:rsidRDefault="00355914" w:rsidP="00355914">
            <w:pPr>
              <w:pStyle w:val="SemEspaamento"/>
              <w:rPr>
                <w:rFonts w:ascii="Arial" w:hAnsi="Arial" w:cs="Arial"/>
                <w:sz w:val="18"/>
                <w:szCs w:val="18"/>
              </w:rPr>
            </w:pPr>
            <w:r w:rsidRPr="00E71076">
              <w:rPr>
                <w:rFonts w:ascii="Arial" w:hAnsi="Arial" w:cs="Arial"/>
                <w:sz w:val="18"/>
                <w:szCs w:val="18"/>
              </w:rPr>
              <w:t>Eficiência em carga total: 90.0%</w:t>
            </w:r>
          </w:p>
          <w:p w:rsidR="00355914" w:rsidRPr="00E71076" w:rsidRDefault="00355914" w:rsidP="00355914">
            <w:pPr>
              <w:pStyle w:val="SemEspaamento"/>
              <w:rPr>
                <w:rFonts w:ascii="Arial" w:hAnsi="Arial" w:cs="Arial"/>
                <w:sz w:val="18"/>
                <w:szCs w:val="18"/>
              </w:rPr>
            </w:pPr>
            <w:r w:rsidRPr="00E71076">
              <w:rPr>
                <w:rFonts w:ascii="Arial" w:hAnsi="Arial" w:cs="Arial"/>
                <w:sz w:val="18"/>
                <w:szCs w:val="18"/>
              </w:rPr>
              <w:t xml:space="preserve">Baterias e Tempo de operação: </w:t>
            </w:r>
          </w:p>
          <w:p w:rsidR="00355914" w:rsidRPr="00E71076" w:rsidRDefault="00355914" w:rsidP="00355914">
            <w:pPr>
              <w:pStyle w:val="SemEspaamento"/>
              <w:rPr>
                <w:rFonts w:ascii="Arial" w:hAnsi="Arial" w:cs="Arial"/>
                <w:sz w:val="18"/>
                <w:szCs w:val="18"/>
              </w:rPr>
            </w:pPr>
            <w:r w:rsidRPr="00E71076">
              <w:rPr>
                <w:rFonts w:ascii="Arial" w:hAnsi="Arial" w:cs="Arial"/>
                <w:sz w:val="18"/>
                <w:szCs w:val="18"/>
              </w:rPr>
              <w:t xml:space="preserve">Tipo de bateria: Bateria selada Chumbo-Acido livre </w:t>
            </w:r>
            <w:r w:rsidR="00E71076" w:rsidRPr="00E71076">
              <w:rPr>
                <w:rFonts w:ascii="Arial" w:hAnsi="Arial" w:cs="Arial"/>
                <w:sz w:val="18"/>
                <w:szCs w:val="18"/>
              </w:rPr>
              <w:t>de manutenção:</w:t>
            </w:r>
            <w:r w:rsidRPr="00E71076">
              <w:rPr>
                <w:rFonts w:ascii="Arial" w:hAnsi="Arial" w:cs="Arial"/>
                <w:sz w:val="18"/>
                <w:szCs w:val="18"/>
              </w:rPr>
              <w:t xml:space="preserve"> a prova de vazamento</w:t>
            </w:r>
          </w:p>
          <w:p w:rsidR="00355914" w:rsidRPr="00E71076" w:rsidRDefault="00355914" w:rsidP="00355914">
            <w:pPr>
              <w:pStyle w:val="SemEspaamento"/>
              <w:rPr>
                <w:rFonts w:ascii="Arial" w:hAnsi="Arial" w:cs="Arial"/>
                <w:sz w:val="18"/>
                <w:szCs w:val="18"/>
              </w:rPr>
            </w:pPr>
            <w:r w:rsidRPr="00E71076">
              <w:rPr>
                <w:rFonts w:ascii="Arial" w:hAnsi="Arial" w:cs="Arial"/>
                <w:sz w:val="18"/>
                <w:szCs w:val="18"/>
              </w:rPr>
              <w:t>Tempo de recarga típico: 12 hora(s)</w:t>
            </w:r>
          </w:p>
          <w:p w:rsidR="00355914" w:rsidRPr="00E71076" w:rsidRDefault="00355914" w:rsidP="00355914">
            <w:pPr>
              <w:pStyle w:val="SemEspaamento"/>
              <w:rPr>
                <w:rFonts w:ascii="Arial" w:hAnsi="Arial" w:cs="Arial"/>
                <w:sz w:val="18"/>
                <w:szCs w:val="18"/>
              </w:rPr>
            </w:pPr>
            <w:r w:rsidRPr="00E71076">
              <w:rPr>
                <w:rFonts w:ascii="Arial" w:hAnsi="Arial" w:cs="Arial"/>
                <w:sz w:val="18"/>
                <w:szCs w:val="18"/>
              </w:rPr>
              <w:t xml:space="preserve">Quantidade de RBC: 1 </w:t>
            </w:r>
          </w:p>
          <w:p w:rsidR="00355914" w:rsidRPr="00E71076" w:rsidRDefault="00355914" w:rsidP="00355914">
            <w:pPr>
              <w:pStyle w:val="SemEspaamento"/>
              <w:rPr>
                <w:rFonts w:ascii="Arial" w:hAnsi="Arial" w:cs="Arial"/>
                <w:sz w:val="18"/>
                <w:szCs w:val="18"/>
              </w:rPr>
            </w:pPr>
            <w:r w:rsidRPr="00E71076">
              <w:rPr>
                <w:rFonts w:ascii="Arial" w:hAnsi="Arial" w:cs="Arial"/>
                <w:sz w:val="18"/>
                <w:szCs w:val="18"/>
              </w:rPr>
              <w:lastRenderedPageBreak/>
              <w:t>Gráfico de autonomia Comunicação &amp; Gerenciamento</w:t>
            </w:r>
          </w:p>
          <w:p w:rsidR="00355914" w:rsidRPr="00E71076" w:rsidRDefault="00355914" w:rsidP="00355914">
            <w:pPr>
              <w:pStyle w:val="SemEspaamento"/>
              <w:rPr>
                <w:rFonts w:ascii="Arial" w:hAnsi="Arial" w:cs="Arial"/>
                <w:sz w:val="18"/>
                <w:szCs w:val="18"/>
              </w:rPr>
            </w:pPr>
            <w:r w:rsidRPr="00E71076">
              <w:rPr>
                <w:rFonts w:ascii="Arial" w:hAnsi="Arial" w:cs="Arial"/>
                <w:sz w:val="18"/>
                <w:szCs w:val="18"/>
              </w:rPr>
              <w:t>LED Indicators: Permite fácil entendimento do status do equipamento e da rede elétrica</w:t>
            </w:r>
          </w:p>
          <w:p w:rsidR="00355914" w:rsidRPr="00E71076" w:rsidRDefault="00355914" w:rsidP="00355914">
            <w:pPr>
              <w:pStyle w:val="SemEspaamento"/>
              <w:rPr>
                <w:rFonts w:ascii="Arial" w:hAnsi="Arial" w:cs="Arial"/>
                <w:sz w:val="18"/>
                <w:szCs w:val="18"/>
              </w:rPr>
            </w:pPr>
            <w:r w:rsidRPr="00E71076">
              <w:rPr>
                <w:rFonts w:ascii="Arial" w:hAnsi="Arial" w:cs="Arial"/>
                <w:sz w:val="18"/>
                <w:szCs w:val="18"/>
              </w:rPr>
              <w:t>Alarmes sonoros: Oferece notificações sobre mudanças das condições de energia dos no-breaks e da energia de linha</w:t>
            </w:r>
          </w:p>
          <w:p w:rsidR="00355914" w:rsidRPr="00E71076" w:rsidRDefault="00355914" w:rsidP="00355914">
            <w:pPr>
              <w:pStyle w:val="SemEspaamento"/>
              <w:rPr>
                <w:rFonts w:ascii="Arial" w:hAnsi="Arial" w:cs="Arial"/>
                <w:sz w:val="18"/>
                <w:szCs w:val="18"/>
              </w:rPr>
            </w:pPr>
            <w:r w:rsidRPr="00E71076">
              <w:rPr>
                <w:rFonts w:ascii="Arial" w:hAnsi="Arial" w:cs="Arial"/>
                <w:sz w:val="18"/>
                <w:szCs w:val="18"/>
              </w:rPr>
              <w:t xml:space="preserve">Proteção: </w:t>
            </w:r>
          </w:p>
          <w:p w:rsidR="00355914" w:rsidRPr="00E71076" w:rsidRDefault="00355914" w:rsidP="00355914">
            <w:pPr>
              <w:pStyle w:val="SemEspaamento"/>
              <w:rPr>
                <w:rFonts w:ascii="Arial" w:hAnsi="Arial" w:cs="Arial"/>
                <w:sz w:val="18"/>
                <w:szCs w:val="18"/>
              </w:rPr>
            </w:pPr>
            <w:r w:rsidRPr="00E71076">
              <w:rPr>
                <w:rFonts w:ascii="Arial" w:hAnsi="Arial" w:cs="Arial"/>
                <w:sz w:val="18"/>
                <w:szCs w:val="18"/>
              </w:rPr>
              <w:t>Partida a frio: Permite ligar o no-break para fornecer energia temporária de emergência mesmo quando não há energia elétrica</w:t>
            </w:r>
          </w:p>
          <w:p w:rsidR="00355914" w:rsidRPr="00E71076" w:rsidRDefault="00355914" w:rsidP="00355914">
            <w:pPr>
              <w:pStyle w:val="SemEspaamento"/>
              <w:rPr>
                <w:rFonts w:ascii="Arial" w:hAnsi="Arial" w:cs="Arial"/>
                <w:sz w:val="18"/>
                <w:szCs w:val="18"/>
              </w:rPr>
            </w:pPr>
            <w:r w:rsidRPr="00E71076">
              <w:rPr>
                <w:rFonts w:ascii="Arial" w:hAnsi="Arial" w:cs="Arial"/>
                <w:sz w:val="18"/>
                <w:szCs w:val="18"/>
              </w:rPr>
              <w:t xml:space="preserve">Gerenciamento inteligente de bateria: Maximiza o rendimento da bateria, a vida útil e a confiabilidade com um carregamento inteligente de precisão </w:t>
            </w:r>
          </w:p>
          <w:p w:rsidR="00355914" w:rsidRPr="00E71076" w:rsidRDefault="00355914" w:rsidP="00355914">
            <w:pPr>
              <w:pStyle w:val="SemEspaamento"/>
              <w:rPr>
                <w:rFonts w:ascii="Arial" w:hAnsi="Arial" w:cs="Arial"/>
                <w:sz w:val="18"/>
                <w:szCs w:val="18"/>
              </w:rPr>
            </w:pPr>
            <w:r w:rsidRPr="00E71076">
              <w:rPr>
                <w:rFonts w:ascii="Arial" w:hAnsi="Arial" w:cs="Arial"/>
                <w:sz w:val="18"/>
                <w:szCs w:val="18"/>
              </w:rPr>
              <w:t xml:space="preserve">Filtro de Linha: Para evitar danos ao equipamento causados por picos de tensão de energia e picos de tensão de energia transitórios </w:t>
            </w:r>
          </w:p>
          <w:p w:rsidR="00355914" w:rsidRPr="00E71076" w:rsidRDefault="00355914" w:rsidP="00355914">
            <w:pPr>
              <w:pStyle w:val="SemEspaamento"/>
              <w:rPr>
                <w:rFonts w:ascii="Arial" w:hAnsi="Arial" w:cs="Arial"/>
                <w:sz w:val="18"/>
                <w:szCs w:val="18"/>
              </w:rPr>
            </w:pPr>
            <w:r w:rsidRPr="00E71076">
              <w:rPr>
                <w:rFonts w:ascii="Arial" w:hAnsi="Arial" w:cs="Arial"/>
                <w:sz w:val="18"/>
                <w:szCs w:val="18"/>
              </w:rPr>
              <w:t>Battery Saver: Prolonga a vida útil da bateria evitando a descarga desnecessária quando o no-break estiver usando a bateria.</w:t>
            </w:r>
          </w:p>
        </w:tc>
        <w:tc>
          <w:tcPr>
            <w:tcW w:w="1277" w:type="dxa"/>
            <w:vAlign w:val="center"/>
          </w:tcPr>
          <w:p w:rsidR="00355914" w:rsidRPr="00E71076" w:rsidRDefault="00355914" w:rsidP="00355914">
            <w:pPr>
              <w:spacing w:line="360" w:lineRule="auto"/>
              <w:jc w:val="center"/>
              <w:rPr>
                <w:rFonts w:ascii="Arial" w:eastAsia="Times New Roman" w:hAnsi="Arial" w:cs="Arial"/>
                <w:sz w:val="18"/>
                <w:szCs w:val="18"/>
                <w:lang w:eastAsia="pt-BR"/>
              </w:rPr>
            </w:pPr>
            <w:r w:rsidRPr="00E71076">
              <w:rPr>
                <w:rFonts w:ascii="Arial" w:eastAsia="Times New Roman" w:hAnsi="Arial" w:cs="Arial"/>
                <w:sz w:val="18"/>
                <w:szCs w:val="18"/>
                <w:lang w:eastAsia="pt-BR"/>
              </w:rPr>
              <w:lastRenderedPageBreak/>
              <w:t>Unidade</w:t>
            </w:r>
          </w:p>
        </w:tc>
        <w:tc>
          <w:tcPr>
            <w:tcW w:w="1416" w:type="dxa"/>
            <w:vAlign w:val="center"/>
          </w:tcPr>
          <w:p w:rsidR="00355914" w:rsidRPr="00E71076" w:rsidRDefault="00355914" w:rsidP="00355914">
            <w:pPr>
              <w:spacing w:line="360" w:lineRule="auto"/>
              <w:jc w:val="center"/>
              <w:rPr>
                <w:rFonts w:ascii="Arial" w:eastAsia="Times New Roman" w:hAnsi="Arial" w:cs="Arial"/>
                <w:sz w:val="18"/>
                <w:szCs w:val="18"/>
                <w:lang w:eastAsia="pt-BR"/>
              </w:rPr>
            </w:pPr>
            <w:r w:rsidRPr="00E71076">
              <w:rPr>
                <w:rFonts w:ascii="Arial" w:eastAsia="Times New Roman" w:hAnsi="Arial" w:cs="Arial"/>
                <w:sz w:val="18"/>
                <w:szCs w:val="18"/>
                <w:lang w:eastAsia="pt-BR"/>
              </w:rPr>
              <w:t>03</w:t>
            </w:r>
          </w:p>
        </w:tc>
      </w:tr>
      <w:tr w:rsidR="00355914" w:rsidRPr="00E71076" w:rsidTr="00E71076">
        <w:tc>
          <w:tcPr>
            <w:tcW w:w="588" w:type="dxa"/>
            <w:vAlign w:val="center"/>
          </w:tcPr>
          <w:p w:rsidR="00355914" w:rsidRPr="00E71076" w:rsidRDefault="00355914" w:rsidP="00355914">
            <w:pPr>
              <w:spacing w:line="360" w:lineRule="auto"/>
              <w:jc w:val="center"/>
              <w:rPr>
                <w:rFonts w:ascii="Arial" w:eastAsia="Times New Roman" w:hAnsi="Arial" w:cs="Arial"/>
                <w:b/>
                <w:sz w:val="18"/>
                <w:szCs w:val="18"/>
                <w:lang w:eastAsia="pt-BR"/>
              </w:rPr>
            </w:pPr>
            <w:r w:rsidRPr="00E71076">
              <w:rPr>
                <w:rFonts w:ascii="Arial" w:eastAsia="Times New Roman" w:hAnsi="Arial" w:cs="Arial"/>
                <w:b/>
                <w:sz w:val="18"/>
                <w:szCs w:val="18"/>
                <w:lang w:eastAsia="pt-BR"/>
              </w:rPr>
              <w:lastRenderedPageBreak/>
              <w:t>04</w:t>
            </w:r>
          </w:p>
        </w:tc>
        <w:tc>
          <w:tcPr>
            <w:tcW w:w="7209" w:type="dxa"/>
          </w:tcPr>
          <w:p w:rsidR="00355914" w:rsidRPr="00E71076" w:rsidRDefault="00355914" w:rsidP="00355914">
            <w:pPr>
              <w:pStyle w:val="SemEspaamento"/>
              <w:rPr>
                <w:rFonts w:ascii="Arial" w:hAnsi="Arial" w:cs="Arial"/>
                <w:b/>
                <w:sz w:val="18"/>
                <w:szCs w:val="18"/>
              </w:rPr>
            </w:pPr>
            <w:r w:rsidRPr="00E71076">
              <w:rPr>
                <w:rFonts w:ascii="Arial" w:hAnsi="Arial" w:cs="Arial"/>
                <w:b/>
                <w:sz w:val="18"/>
                <w:szCs w:val="18"/>
              </w:rPr>
              <w:t>ESTABILIZADOR DE ENERGIA 300VA</w:t>
            </w:r>
          </w:p>
          <w:p w:rsidR="00355914" w:rsidRPr="00E71076" w:rsidRDefault="00355914" w:rsidP="00355914">
            <w:pPr>
              <w:pStyle w:val="SemEspaamento"/>
              <w:rPr>
                <w:rFonts w:ascii="Arial" w:eastAsia="Times New Roman" w:hAnsi="Arial" w:cs="Arial"/>
                <w:color w:val="000000"/>
                <w:sz w:val="18"/>
                <w:szCs w:val="18"/>
              </w:rPr>
            </w:pPr>
            <w:r w:rsidRPr="00E71076">
              <w:rPr>
                <w:rFonts w:ascii="Arial" w:hAnsi="Arial" w:cs="Arial"/>
                <w:sz w:val="18"/>
                <w:szCs w:val="18"/>
              </w:rPr>
              <w:t>Referência: Revolution Speedy 300va 4 tomadas mono 16520</w:t>
            </w:r>
            <w:r w:rsidRPr="00E71076">
              <w:rPr>
                <w:rFonts w:ascii="Arial" w:eastAsia="Times New Roman" w:hAnsi="Arial" w:cs="Arial"/>
                <w:color w:val="000000"/>
                <w:sz w:val="18"/>
                <w:szCs w:val="18"/>
              </w:rPr>
              <w:t>, ou equivalente, ou de melhor qualidade.</w:t>
            </w:r>
          </w:p>
          <w:p w:rsidR="00355914" w:rsidRPr="00E71076" w:rsidRDefault="00355914" w:rsidP="00355914">
            <w:pPr>
              <w:pStyle w:val="SemEspaamento"/>
              <w:rPr>
                <w:rFonts w:ascii="Arial" w:eastAsia="Times New Roman" w:hAnsi="Arial" w:cs="Arial"/>
                <w:color w:val="000000"/>
                <w:sz w:val="18"/>
                <w:szCs w:val="18"/>
              </w:rPr>
            </w:pPr>
            <w:r w:rsidRPr="00E71076">
              <w:rPr>
                <w:rFonts w:ascii="Arial" w:eastAsia="Times New Roman" w:hAnsi="Arial" w:cs="Arial"/>
                <w:color w:val="000000"/>
                <w:sz w:val="18"/>
                <w:szCs w:val="18"/>
              </w:rPr>
              <w:t>Topologia: Estabilizador de tensão</w:t>
            </w:r>
          </w:p>
          <w:p w:rsidR="00355914" w:rsidRPr="00E71076" w:rsidRDefault="00355914" w:rsidP="00355914">
            <w:pPr>
              <w:pStyle w:val="SemEspaamento"/>
              <w:rPr>
                <w:rFonts w:ascii="Arial" w:eastAsia="Times New Roman" w:hAnsi="Arial" w:cs="Arial"/>
                <w:color w:val="000000"/>
                <w:sz w:val="18"/>
                <w:szCs w:val="18"/>
              </w:rPr>
            </w:pPr>
            <w:r w:rsidRPr="00E71076">
              <w:rPr>
                <w:rFonts w:ascii="Arial" w:eastAsia="Times New Roman" w:hAnsi="Arial" w:cs="Arial"/>
                <w:color w:val="000000"/>
                <w:sz w:val="18"/>
                <w:szCs w:val="18"/>
              </w:rPr>
              <w:t>Potência: 300VA</w:t>
            </w:r>
          </w:p>
          <w:p w:rsidR="00355914" w:rsidRPr="00E71076" w:rsidRDefault="00355914" w:rsidP="00355914">
            <w:pPr>
              <w:pStyle w:val="SemEspaamento"/>
              <w:rPr>
                <w:rFonts w:ascii="Arial" w:eastAsia="Times New Roman" w:hAnsi="Arial" w:cs="Arial"/>
                <w:color w:val="000000"/>
                <w:sz w:val="18"/>
                <w:szCs w:val="18"/>
              </w:rPr>
            </w:pPr>
            <w:r w:rsidRPr="00E71076">
              <w:rPr>
                <w:rFonts w:ascii="Arial" w:eastAsia="Times New Roman" w:hAnsi="Arial" w:cs="Arial"/>
                <w:color w:val="000000"/>
                <w:sz w:val="18"/>
                <w:szCs w:val="18"/>
              </w:rPr>
              <w:t>Tensão entrada: Monovolt 115/127V~</w:t>
            </w:r>
          </w:p>
          <w:p w:rsidR="00355914" w:rsidRPr="00E71076" w:rsidRDefault="00355914" w:rsidP="00355914">
            <w:pPr>
              <w:pStyle w:val="SemEspaamento"/>
              <w:rPr>
                <w:rFonts w:ascii="Arial" w:eastAsia="Times New Roman" w:hAnsi="Arial" w:cs="Arial"/>
                <w:color w:val="000000"/>
                <w:sz w:val="18"/>
                <w:szCs w:val="18"/>
              </w:rPr>
            </w:pPr>
            <w:r w:rsidRPr="00E71076">
              <w:rPr>
                <w:rFonts w:ascii="Arial" w:eastAsia="Times New Roman" w:hAnsi="Arial" w:cs="Arial"/>
                <w:color w:val="000000"/>
                <w:sz w:val="18"/>
                <w:szCs w:val="18"/>
              </w:rPr>
              <w:t>Tensão saída: 115V~</w:t>
            </w:r>
          </w:p>
          <w:p w:rsidR="00355914" w:rsidRPr="00E71076" w:rsidRDefault="00355914" w:rsidP="00355914">
            <w:pPr>
              <w:pStyle w:val="SemEspaamento"/>
              <w:rPr>
                <w:rFonts w:ascii="Arial" w:eastAsia="Times New Roman" w:hAnsi="Arial" w:cs="Arial"/>
                <w:color w:val="000000"/>
                <w:sz w:val="18"/>
                <w:szCs w:val="18"/>
              </w:rPr>
            </w:pPr>
            <w:r w:rsidRPr="00E71076">
              <w:rPr>
                <w:rFonts w:ascii="Arial" w:eastAsia="Times New Roman" w:hAnsi="Arial" w:cs="Arial"/>
                <w:color w:val="000000"/>
                <w:sz w:val="18"/>
                <w:szCs w:val="18"/>
              </w:rPr>
              <w:t>Frequência: 60Hz</w:t>
            </w:r>
          </w:p>
          <w:p w:rsidR="00355914" w:rsidRPr="00E71076" w:rsidRDefault="00355914" w:rsidP="00355914">
            <w:pPr>
              <w:pStyle w:val="SemEspaamento"/>
              <w:rPr>
                <w:rFonts w:ascii="Arial" w:eastAsia="Times New Roman" w:hAnsi="Arial" w:cs="Arial"/>
                <w:color w:val="000000"/>
                <w:sz w:val="18"/>
                <w:szCs w:val="18"/>
              </w:rPr>
            </w:pPr>
            <w:r w:rsidRPr="00E71076">
              <w:rPr>
                <w:rFonts w:ascii="Arial" w:eastAsia="Times New Roman" w:hAnsi="Arial" w:cs="Arial"/>
                <w:color w:val="000000"/>
                <w:sz w:val="18"/>
                <w:szCs w:val="18"/>
              </w:rPr>
              <w:t>Corrente nominal: 2,5A</w:t>
            </w:r>
          </w:p>
          <w:p w:rsidR="00355914" w:rsidRPr="00E71076" w:rsidRDefault="00355914" w:rsidP="00355914">
            <w:pPr>
              <w:pStyle w:val="SemEspaamento"/>
              <w:rPr>
                <w:rFonts w:ascii="Arial" w:eastAsia="Times New Roman" w:hAnsi="Arial" w:cs="Arial"/>
                <w:color w:val="000000"/>
                <w:sz w:val="18"/>
                <w:szCs w:val="18"/>
              </w:rPr>
            </w:pPr>
            <w:r w:rsidRPr="00E71076">
              <w:rPr>
                <w:rFonts w:ascii="Arial" w:eastAsia="Times New Roman" w:hAnsi="Arial" w:cs="Arial"/>
                <w:color w:val="000000"/>
                <w:sz w:val="18"/>
                <w:szCs w:val="18"/>
              </w:rPr>
              <w:t>Fusível interno: 4A/250V~</w:t>
            </w:r>
          </w:p>
          <w:p w:rsidR="00355914" w:rsidRPr="00E71076" w:rsidRDefault="00355914" w:rsidP="00355914">
            <w:pPr>
              <w:pStyle w:val="SemEspaamento"/>
              <w:rPr>
                <w:rFonts w:ascii="Arial" w:eastAsia="Times New Roman" w:hAnsi="Arial" w:cs="Arial"/>
                <w:color w:val="000000"/>
                <w:sz w:val="18"/>
                <w:szCs w:val="18"/>
              </w:rPr>
            </w:pPr>
            <w:r w:rsidRPr="00E71076">
              <w:rPr>
                <w:rFonts w:ascii="Arial" w:eastAsia="Times New Roman" w:hAnsi="Arial" w:cs="Arial"/>
                <w:color w:val="000000"/>
                <w:sz w:val="18"/>
                <w:szCs w:val="18"/>
              </w:rPr>
              <w:t>Fator de potência de saída: 1</w:t>
            </w:r>
          </w:p>
          <w:p w:rsidR="00355914" w:rsidRPr="00E71076" w:rsidRDefault="00355914" w:rsidP="00355914">
            <w:pPr>
              <w:pStyle w:val="SemEspaamento"/>
              <w:rPr>
                <w:rFonts w:ascii="Arial" w:eastAsia="Times New Roman" w:hAnsi="Arial" w:cs="Arial"/>
                <w:color w:val="000000"/>
                <w:sz w:val="18"/>
                <w:szCs w:val="18"/>
              </w:rPr>
            </w:pPr>
            <w:r w:rsidRPr="00E71076">
              <w:rPr>
                <w:rFonts w:ascii="Arial" w:eastAsia="Times New Roman" w:hAnsi="Arial" w:cs="Arial"/>
                <w:color w:val="000000"/>
                <w:sz w:val="18"/>
                <w:szCs w:val="18"/>
              </w:rPr>
              <w:t>Conexão de entrada: Plugue NBR 14136</w:t>
            </w:r>
          </w:p>
          <w:p w:rsidR="00355914" w:rsidRPr="00E71076" w:rsidRDefault="00355914" w:rsidP="00355914">
            <w:pPr>
              <w:pStyle w:val="SemEspaamento"/>
              <w:rPr>
                <w:rFonts w:ascii="Arial" w:eastAsia="Times New Roman" w:hAnsi="Arial" w:cs="Arial"/>
                <w:color w:val="000000"/>
                <w:sz w:val="18"/>
                <w:szCs w:val="18"/>
              </w:rPr>
            </w:pPr>
            <w:r w:rsidRPr="00E71076">
              <w:rPr>
                <w:rFonts w:ascii="Arial" w:eastAsia="Times New Roman" w:hAnsi="Arial" w:cs="Arial"/>
                <w:color w:val="000000"/>
                <w:sz w:val="18"/>
                <w:szCs w:val="18"/>
              </w:rPr>
              <w:t>Conexão de saída: 4 tomadas NBR 14136 10A</w:t>
            </w:r>
          </w:p>
          <w:p w:rsidR="00355914" w:rsidRPr="00E71076" w:rsidRDefault="00355914" w:rsidP="00355914">
            <w:pPr>
              <w:pStyle w:val="SemEspaamento"/>
              <w:rPr>
                <w:rFonts w:ascii="Arial" w:eastAsia="Times New Roman" w:hAnsi="Arial" w:cs="Arial"/>
                <w:color w:val="000000"/>
                <w:sz w:val="18"/>
                <w:szCs w:val="18"/>
              </w:rPr>
            </w:pPr>
            <w:r w:rsidRPr="00E71076">
              <w:rPr>
                <w:rFonts w:ascii="Arial" w:eastAsia="Times New Roman" w:hAnsi="Arial" w:cs="Arial"/>
                <w:color w:val="000000"/>
                <w:sz w:val="18"/>
                <w:szCs w:val="18"/>
              </w:rPr>
              <w:t>Filtro de Linha Interno</w:t>
            </w:r>
          </w:p>
          <w:p w:rsidR="00355914" w:rsidRPr="00E71076" w:rsidRDefault="00355914" w:rsidP="00355914">
            <w:pPr>
              <w:pStyle w:val="SemEspaamento"/>
              <w:rPr>
                <w:rFonts w:ascii="Arial" w:eastAsia="Times New Roman" w:hAnsi="Arial" w:cs="Arial"/>
                <w:color w:val="000000"/>
                <w:sz w:val="18"/>
                <w:szCs w:val="18"/>
              </w:rPr>
            </w:pPr>
            <w:r w:rsidRPr="00E71076">
              <w:rPr>
                <w:rFonts w:ascii="Arial" w:eastAsia="Times New Roman" w:hAnsi="Arial" w:cs="Arial"/>
                <w:color w:val="000000"/>
                <w:sz w:val="18"/>
                <w:szCs w:val="18"/>
              </w:rPr>
              <w:t>Fusível: Interno</w:t>
            </w:r>
          </w:p>
          <w:p w:rsidR="00355914" w:rsidRPr="00E71076" w:rsidRDefault="00355914" w:rsidP="00355914">
            <w:pPr>
              <w:pStyle w:val="SemEspaamento"/>
              <w:rPr>
                <w:rFonts w:ascii="Arial" w:eastAsia="Times New Roman" w:hAnsi="Arial" w:cs="Arial"/>
                <w:color w:val="000000"/>
                <w:sz w:val="18"/>
                <w:szCs w:val="18"/>
              </w:rPr>
            </w:pPr>
            <w:r w:rsidRPr="00E71076">
              <w:rPr>
                <w:rFonts w:ascii="Arial" w:eastAsia="Times New Roman" w:hAnsi="Arial" w:cs="Arial"/>
                <w:color w:val="000000"/>
                <w:sz w:val="18"/>
                <w:szCs w:val="18"/>
              </w:rPr>
              <w:t>Microprocessador: Microprocessador RISC de alta velocidade com memória Flash</w:t>
            </w:r>
          </w:p>
          <w:p w:rsidR="00355914" w:rsidRPr="00E71076" w:rsidRDefault="00355914" w:rsidP="00355914">
            <w:pPr>
              <w:pStyle w:val="SemEspaamento"/>
              <w:rPr>
                <w:rFonts w:ascii="Arial" w:eastAsia="Times New Roman" w:hAnsi="Arial" w:cs="Arial"/>
                <w:color w:val="000000"/>
                <w:sz w:val="18"/>
                <w:szCs w:val="18"/>
              </w:rPr>
            </w:pPr>
            <w:r w:rsidRPr="00E71076">
              <w:rPr>
                <w:rFonts w:ascii="Arial" w:eastAsia="Times New Roman" w:hAnsi="Arial" w:cs="Arial"/>
                <w:color w:val="000000"/>
                <w:sz w:val="18"/>
                <w:szCs w:val="18"/>
              </w:rPr>
              <w:t>Função TRUE RMS</w:t>
            </w:r>
          </w:p>
          <w:p w:rsidR="00355914" w:rsidRPr="00E71076" w:rsidRDefault="00355914" w:rsidP="00355914">
            <w:pPr>
              <w:pStyle w:val="SemEspaamento"/>
              <w:rPr>
                <w:rFonts w:ascii="Arial" w:eastAsia="Times New Roman" w:hAnsi="Arial" w:cs="Arial"/>
                <w:color w:val="000000"/>
                <w:sz w:val="18"/>
                <w:szCs w:val="18"/>
              </w:rPr>
            </w:pPr>
            <w:r w:rsidRPr="00E71076">
              <w:rPr>
                <w:rFonts w:ascii="Arial" w:eastAsia="Times New Roman" w:hAnsi="Arial" w:cs="Arial"/>
                <w:color w:val="000000"/>
                <w:sz w:val="18"/>
                <w:szCs w:val="18"/>
              </w:rPr>
              <w:t>Sinalizações: Sinalização para rede normal, subtensão, sobretensão e sobrecarga</w:t>
            </w:r>
          </w:p>
          <w:p w:rsidR="00355914" w:rsidRPr="00E71076" w:rsidRDefault="00355914" w:rsidP="00355914">
            <w:pPr>
              <w:pStyle w:val="SemEspaamento"/>
              <w:rPr>
                <w:rFonts w:ascii="Arial" w:eastAsia="Times New Roman" w:hAnsi="Arial" w:cs="Arial"/>
                <w:color w:val="000000"/>
                <w:sz w:val="18"/>
                <w:szCs w:val="18"/>
              </w:rPr>
            </w:pPr>
            <w:r w:rsidRPr="00E71076">
              <w:rPr>
                <w:rFonts w:ascii="Arial" w:eastAsia="Times New Roman" w:hAnsi="Arial" w:cs="Arial"/>
                <w:color w:val="000000"/>
                <w:sz w:val="18"/>
                <w:szCs w:val="18"/>
              </w:rPr>
              <w:t>Botão liga/desliga: Temporizado para evitar desligamentos acidentais e/ou involuntários</w:t>
            </w:r>
          </w:p>
          <w:p w:rsidR="00355914" w:rsidRPr="00E71076" w:rsidRDefault="00355914" w:rsidP="00355914">
            <w:pPr>
              <w:pStyle w:val="SemEspaamento"/>
              <w:rPr>
                <w:rFonts w:ascii="Arial" w:hAnsi="Arial" w:cs="Arial"/>
                <w:sz w:val="18"/>
                <w:szCs w:val="18"/>
              </w:rPr>
            </w:pPr>
            <w:r w:rsidRPr="00E71076">
              <w:rPr>
                <w:rFonts w:ascii="Arial" w:eastAsia="Times New Roman" w:hAnsi="Arial" w:cs="Arial"/>
                <w:color w:val="000000"/>
                <w:sz w:val="18"/>
                <w:szCs w:val="18"/>
              </w:rPr>
              <w:t>Proteções do estabilizador: Sobreaquecimento, sobrecarga e curto-circuito</w:t>
            </w:r>
          </w:p>
        </w:tc>
        <w:tc>
          <w:tcPr>
            <w:tcW w:w="1277" w:type="dxa"/>
            <w:vAlign w:val="center"/>
          </w:tcPr>
          <w:p w:rsidR="00355914" w:rsidRPr="00E71076" w:rsidRDefault="00355914" w:rsidP="00355914">
            <w:pPr>
              <w:spacing w:line="360" w:lineRule="auto"/>
              <w:jc w:val="center"/>
              <w:rPr>
                <w:rFonts w:ascii="Arial" w:eastAsia="Times New Roman" w:hAnsi="Arial" w:cs="Arial"/>
                <w:sz w:val="18"/>
                <w:szCs w:val="18"/>
                <w:lang w:eastAsia="pt-BR"/>
              </w:rPr>
            </w:pPr>
            <w:r w:rsidRPr="00E71076">
              <w:rPr>
                <w:rFonts w:ascii="Arial" w:eastAsia="Times New Roman" w:hAnsi="Arial" w:cs="Arial"/>
                <w:sz w:val="18"/>
                <w:szCs w:val="18"/>
                <w:lang w:eastAsia="pt-BR"/>
              </w:rPr>
              <w:t>Unidade</w:t>
            </w:r>
          </w:p>
        </w:tc>
        <w:tc>
          <w:tcPr>
            <w:tcW w:w="1416" w:type="dxa"/>
            <w:vAlign w:val="center"/>
          </w:tcPr>
          <w:p w:rsidR="00355914" w:rsidRPr="00E71076" w:rsidRDefault="00355914" w:rsidP="00355914">
            <w:pPr>
              <w:spacing w:line="360" w:lineRule="auto"/>
              <w:jc w:val="center"/>
              <w:rPr>
                <w:rFonts w:ascii="Arial" w:eastAsia="Times New Roman" w:hAnsi="Arial" w:cs="Arial"/>
                <w:sz w:val="18"/>
                <w:szCs w:val="18"/>
                <w:lang w:eastAsia="pt-BR"/>
              </w:rPr>
            </w:pPr>
            <w:r w:rsidRPr="00E71076">
              <w:rPr>
                <w:rFonts w:ascii="Arial" w:eastAsia="Times New Roman" w:hAnsi="Arial" w:cs="Arial"/>
                <w:sz w:val="18"/>
                <w:szCs w:val="18"/>
                <w:lang w:eastAsia="pt-BR"/>
              </w:rPr>
              <w:t>20</w:t>
            </w:r>
          </w:p>
        </w:tc>
      </w:tr>
    </w:tbl>
    <w:p w:rsidR="00355914" w:rsidRDefault="00355914" w:rsidP="006B3A63">
      <w:pPr>
        <w:pStyle w:val="Textopadro"/>
        <w:widowControl/>
        <w:jc w:val="both"/>
        <w:rPr>
          <w:rFonts w:ascii="Arial" w:hAnsi="Arial" w:cs="Arial"/>
          <w:sz w:val="20"/>
          <w:lang w:val="pt-BR"/>
        </w:rPr>
      </w:pPr>
    </w:p>
    <w:p w:rsidR="000D2499" w:rsidRPr="007D633B" w:rsidRDefault="000D2499" w:rsidP="000D2499">
      <w:pPr>
        <w:jc w:val="center"/>
        <w:rPr>
          <w:rFonts w:ascii="Arial" w:hAnsi="Arial" w:cs="Arial"/>
          <w:b/>
          <w:bCs/>
          <w:sz w:val="21"/>
          <w:szCs w:val="21"/>
        </w:rPr>
      </w:pPr>
    </w:p>
    <w:tbl>
      <w:tblPr>
        <w:tblStyle w:val="Tabelacomgrade"/>
        <w:tblW w:w="10490" w:type="dxa"/>
        <w:tblInd w:w="-714" w:type="dxa"/>
        <w:tblLook w:val="04A0" w:firstRow="1" w:lastRow="0" w:firstColumn="1" w:lastColumn="0" w:noHBand="0" w:noVBand="1"/>
      </w:tblPr>
      <w:tblGrid>
        <w:gridCol w:w="629"/>
        <w:gridCol w:w="7168"/>
        <w:gridCol w:w="1276"/>
        <w:gridCol w:w="1417"/>
      </w:tblGrid>
      <w:tr w:rsidR="000D2499" w:rsidRPr="008B27F4" w:rsidTr="002619B4">
        <w:tc>
          <w:tcPr>
            <w:tcW w:w="10490" w:type="dxa"/>
            <w:gridSpan w:val="4"/>
            <w:vAlign w:val="center"/>
          </w:tcPr>
          <w:p w:rsidR="000D2499" w:rsidRPr="00DA3D82" w:rsidRDefault="000D2499" w:rsidP="000D2499">
            <w:pPr>
              <w:pStyle w:val="SemEspaamento"/>
              <w:jc w:val="center"/>
              <w:rPr>
                <w:rFonts w:ascii="Arial" w:eastAsia="Times New Roman" w:hAnsi="Arial" w:cs="Arial"/>
                <w:b/>
                <w:sz w:val="20"/>
                <w:szCs w:val="20"/>
              </w:rPr>
            </w:pPr>
            <w:r w:rsidRPr="00DA3D82">
              <w:rPr>
                <w:rFonts w:ascii="Arial" w:eastAsia="Times New Roman" w:hAnsi="Arial" w:cs="Arial"/>
                <w:b/>
                <w:bCs/>
                <w:sz w:val="20"/>
                <w:szCs w:val="20"/>
                <w:highlight w:val="lightGray"/>
              </w:rPr>
              <w:t>Lote 03</w:t>
            </w:r>
            <w:r w:rsidRPr="00DA3D82">
              <w:rPr>
                <w:rFonts w:ascii="Arial" w:eastAsia="Calibri" w:hAnsi="Arial" w:cs="Arial"/>
                <w:b/>
                <w:bCs/>
                <w:color w:val="00000A"/>
                <w:sz w:val="20"/>
                <w:szCs w:val="20"/>
                <w:highlight w:val="lightGray"/>
              </w:rPr>
              <w:t xml:space="preserve"> – </w:t>
            </w:r>
            <w:r w:rsidRPr="00DA3D82">
              <w:rPr>
                <w:rFonts w:ascii="Arial" w:eastAsia="Times New Roman" w:hAnsi="Arial" w:cs="Arial"/>
                <w:b/>
                <w:bCs/>
                <w:sz w:val="20"/>
                <w:szCs w:val="20"/>
                <w:highlight w:val="lightGray"/>
              </w:rPr>
              <w:t>Descrição e Quantidades</w:t>
            </w:r>
          </w:p>
        </w:tc>
      </w:tr>
      <w:tr w:rsidR="000D2499" w:rsidRPr="008B27F4" w:rsidTr="000D2499">
        <w:tc>
          <w:tcPr>
            <w:tcW w:w="629" w:type="dxa"/>
            <w:vAlign w:val="center"/>
          </w:tcPr>
          <w:p w:rsidR="000D2499" w:rsidRPr="002C2629" w:rsidRDefault="000D2499" w:rsidP="000D2499">
            <w:pPr>
              <w:pStyle w:val="SemEspaamento"/>
              <w:jc w:val="center"/>
              <w:rPr>
                <w:rFonts w:ascii="Arial" w:eastAsia="Times New Roman" w:hAnsi="Arial" w:cs="Arial"/>
                <w:b/>
                <w:sz w:val="20"/>
                <w:szCs w:val="20"/>
              </w:rPr>
            </w:pPr>
            <w:r w:rsidRPr="002C2629">
              <w:rPr>
                <w:rFonts w:ascii="Arial" w:hAnsi="Arial" w:cs="Arial"/>
                <w:b/>
                <w:sz w:val="20"/>
                <w:szCs w:val="20"/>
              </w:rPr>
              <w:t>Item</w:t>
            </w:r>
          </w:p>
        </w:tc>
        <w:tc>
          <w:tcPr>
            <w:tcW w:w="7168" w:type="dxa"/>
            <w:vAlign w:val="center"/>
          </w:tcPr>
          <w:p w:rsidR="000D2499" w:rsidRPr="002C2629" w:rsidRDefault="000D2499" w:rsidP="000D2499">
            <w:pPr>
              <w:pStyle w:val="SemEspaamento"/>
              <w:jc w:val="center"/>
              <w:rPr>
                <w:rFonts w:ascii="Arial" w:eastAsia="Times New Roman" w:hAnsi="Arial" w:cs="Arial"/>
                <w:b/>
                <w:bCs/>
                <w:sz w:val="20"/>
                <w:szCs w:val="20"/>
              </w:rPr>
            </w:pPr>
            <w:r w:rsidRPr="002C2629">
              <w:rPr>
                <w:rFonts w:ascii="Arial" w:hAnsi="Arial" w:cs="Arial"/>
                <w:b/>
                <w:sz w:val="20"/>
                <w:szCs w:val="20"/>
              </w:rPr>
              <w:t>Descrição</w:t>
            </w:r>
          </w:p>
        </w:tc>
        <w:tc>
          <w:tcPr>
            <w:tcW w:w="1276" w:type="dxa"/>
            <w:vAlign w:val="center"/>
          </w:tcPr>
          <w:p w:rsidR="000D2499" w:rsidRPr="002C2629" w:rsidRDefault="000D2499" w:rsidP="000D2499">
            <w:pPr>
              <w:pStyle w:val="SemEspaamento"/>
              <w:jc w:val="center"/>
              <w:rPr>
                <w:rFonts w:ascii="Arial" w:eastAsia="Times New Roman" w:hAnsi="Arial" w:cs="Arial"/>
                <w:b/>
                <w:sz w:val="20"/>
                <w:szCs w:val="20"/>
              </w:rPr>
            </w:pPr>
            <w:r w:rsidRPr="002C2629">
              <w:rPr>
                <w:rFonts w:ascii="Arial" w:hAnsi="Arial" w:cs="Arial"/>
                <w:b/>
                <w:sz w:val="20"/>
                <w:szCs w:val="20"/>
              </w:rPr>
              <w:t>Unidade</w:t>
            </w:r>
          </w:p>
        </w:tc>
        <w:tc>
          <w:tcPr>
            <w:tcW w:w="1417" w:type="dxa"/>
            <w:vAlign w:val="center"/>
          </w:tcPr>
          <w:p w:rsidR="000D2499" w:rsidRPr="002C2629" w:rsidRDefault="000D2499" w:rsidP="000D2499">
            <w:pPr>
              <w:pStyle w:val="SemEspaamento"/>
              <w:jc w:val="center"/>
              <w:rPr>
                <w:rFonts w:ascii="Arial" w:eastAsia="Times New Roman" w:hAnsi="Arial" w:cs="Arial"/>
                <w:b/>
                <w:sz w:val="20"/>
                <w:szCs w:val="20"/>
              </w:rPr>
            </w:pPr>
            <w:r w:rsidRPr="002C2629">
              <w:rPr>
                <w:rFonts w:ascii="Arial" w:hAnsi="Arial" w:cs="Arial"/>
                <w:b/>
                <w:sz w:val="20"/>
                <w:szCs w:val="20"/>
              </w:rPr>
              <w:t>Quantidade</w:t>
            </w:r>
          </w:p>
        </w:tc>
      </w:tr>
      <w:tr w:rsidR="000D2499" w:rsidRPr="008B27F4" w:rsidTr="000D2499">
        <w:tc>
          <w:tcPr>
            <w:tcW w:w="629" w:type="dxa"/>
            <w:vAlign w:val="center"/>
          </w:tcPr>
          <w:p w:rsidR="000D2499" w:rsidRPr="00DA3D82" w:rsidRDefault="000D2499" w:rsidP="000D2499">
            <w:pPr>
              <w:spacing w:line="360" w:lineRule="auto"/>
              <w:jc w:val="center"/>
              <w:rPr>
                <w:rFonts w:ascii="Arial" w:eastAsia="Times New Roman" w:hAnsi="Arial" w:cs="Arial"/>
                <w:b/>
                <w:sz w:val="20"/>
                <w:szCs w:val="20"/>
                <w:lang w:eastAsia="pt-BR"/>
              </w:rPr>
            </w:pPr>
            <w:r w:rsidRPr="00DA3D82">
              <w:rPr>
                <w:rFonts w:ascii="Arial" w:eastAsia="Times New Roman" w:hAnsi="Arial" w:cs="Arial"/>
                <w:b/>
                <w:sz w:val="20"/>
                <w:szCs w:val="20"/>
                <w:lang w:eastAsia="pt-BR"/>
              </w:rPr>
              <w:t>01</w:t>
            </w:r>
          </w:p>
        </w:tc>
        <w:tc>
          <w:tcPr>
            <w:tcW w:w="7168" w:type="dxa"/>
          </w:tcPr>
          <w:p w:rsidR="000D2499" w:rsidRPr="000D2499" w:rsidRDefault="000D2499" w:rsidP="000D2499">
            <w:pPr>
              <w:pStyle w:val="SemEspaamento"/>
              <w:rPr>
                <w:rFonts w:ascii="Arial" w:hAnsi="Arial" w:cs="Arial"/>
                <w:b/>
                <w:sz w:val="18"/>
                <w:szCs w:val="18"/>
              </w:rPr>
            </w:pPr>
            <w:r w:rsidRPr="000D2499">
              <w:rPr>
                <w:rFonts w:ascii="Arial" w:hAnsi="Arial" w:cs="Arial"/>
                <w:b/>
                <w:sz w:val="18"/>
                <w:szCs w:val="18"/>
              </w:rPr>
              <w:t>IMPRESSORA LASER COLORIDA</w:t>
            </w:r>
          </w:p>
          <w:p w:rsidR="000D2499" w:rsidRPr="000D2499" w:rsidRDefault="000D2499" w:rsidP="000D2499">
            <w:pPr>
              <w:pStyle w:val="SemEspaamento"/>
              <w:rPr>
                <w:rFonts w:ascii="Arial" w:hAnsi="Arial" w:cs="Arial"/>
                <w:sz w:val="18"/>
                <w:szCs w:val="18"/>
              </w:rPr>
            </w:pPr>
            <w:r w:rsidRPr="000D2499">
              <w:rPr>
                <w:rFonts w:ascii="Arial" w:hAnsi="Arial" w:cs="Arial"/>
                <w:sz w:val="18"/>
                <w:szCs w:val="18"/>
              </w:rPr>
              <w:t>Referência: Impressora HP LaserJet Pro, Laser, Colorida, Wi-Fi, 110V - M454dw ou equiv</w:t>
            </w:r>
            <w:r>
              <w:rPr>
                <w:rFonts w:ascii="Arial" w:hAnsi="Arial" w:cs="Arial"/>
                <w:sz w:val="18"/>
                <w:szCs w:val="18"/>
              </w:rPr>
              <w:t>alente, ou de melhor qualidade.</w:t>
            </w:r>
          </w:p>
          <w:p w:rsidR="000D2499" w:rsidRPr="000D2499" w:rsidRDefault="000D2499" w:rsidP="000D2499">
            <w:pPr>
              <w:pStyle w:val="SemEspaamento"/>
              <w:rPr>
                <w:rFonts w:ascii="Arial" w:hAnsi="Arial" w:cs="Arial"/>
                <w:sz w:val="18"/>
                <w:szCs w:val="18"/>
              </w:rPr>
            </w:pPr>
            <w:r w:rsidRPr="000D2499">
              <w:rPr>
                <w:rFonts w:ascii="Arial" w:hAnsi="Arial" w:cs="Arial"/>
                <w:sz w:val="18"/>
                <w:szCs w:val="18"/>
              </w:rPr>
              <w:t>Especificações:</w:t>
            </w:r>
          </w:p>
          <w:p w:rsidR="000D2499" w:rsidRPr="000D2499" w:rsidRDefault="000D2499" w:rsidP="000D2499">
            <w:pPr>
              <w:pStyle w:val="SemEspaamento"/>
              <w:rPr>
                <w:rFonts w:ascii="Arial" w:hAnsi="Arial" w:cs="Arial"/>
                <w:sz w:val="18"/>
                <w:szCs w:val="18"/>
              </w:rPr>
            </w:pPr>
            <w:r w:rsidRPr="000D2499">
              <w:rPr>
                <w:rFonts w:ascii="Arial" w:hAnsi="Arial" w:cs="Arial"/>
                <w:sz w:val="18"/>
                <w:szCs w:val="18"/>
              </w:rPr>
              <w:t>Manuseio de Papel:</w:t>
            </w:r>
          </w:p>
          <w:p w:rsidR="000D2499" w:rsidRPr="000D2499" w:rsidRDefault="000D2499" w:rsidP="000D2499">
            <w:pPr>
              <w:pStyle w:val="SemEspaamento"/>
              <w:rPr>
                <w:rFonts w:ascii="Arial" w:hAnsi="Arial" w:cs="Arial"/>
                <w:sz w:val="18"/>
                <w:szCs w:val="18"/>
              </w:rPr>
            </w:pPr>
            <w:r w:rsidRPr="000D2499">
              <w:rPr>
                <w:rFonts w:ascii="Arial" w:hAnsi="Arial" w:cs="Arial"/>
                <w:sz w:val="18"/>
                <w:szCs w:val="18"/>
              </w:rPr>
              <w:t>- Bandeja 1: Capacidade para 50 folhas</w:t>
            </w:r>
          </w:p>
          <w:p w:rsidR="000D2499" w:rsidRPr="000D2499" w:rsidRDefault="000D2499" w:rsidP="000D2499">
            <w:pPr>
              <w:pStyle w:val="SemEspaamento"/>
              <w:rPr>
                <w:rFonts w:ascii="Arial" w:hAnsi="Arial" w:cs="Arial"/>
                <w:sz w:val="18"/>
                <w:szCs w:val="18"/>
              </w:rPr>
            </w:pPr>
            <w:r w:rsidRPr="000D2499">
              <w:rPr>
                <w:rFonts w:ascii="Arial" w:hAnsi="Arial" w:cs="Arial"/>
                <w:sz w:val="18"/>
                <w:szCs w:val="18"/>
              </w:rPr>
              <w:t>- Bandeja 2: Capacidade para 250 folhas</w:t>
            </w:r>
          </w:p>
          <w:p w:rsidR="000D2499" w:rsidRPr="000D2499" w:rsidRDefault="000D2499" w:rsidP="000D2499">
            <w:pPr>
              <w:pStyle w:val="SemEspaamento"/>
              <w:rPr>
                <w:rFonts w:ascii="Arial" w:hAnsi="Arial" w:cs="Arial"/>
                <w:sz w:val="18"/>
                <w:szCs w:val="18"/>
              </w:rPr>
            </w:pPr>
            <w:r w:rsidRPr="000D2499">
              <w:rPr>
                <w:rFonts w:ascii="Arial" w:hAnsi="Arial" w:cs="Arial"/>
                <w:sz w:val="18"/>
                <w:szCs w:val="18"/>
              </w:rPr>
              <w:t>- Bandeja Acessória opcional para 550 folhas</w:t>
            </w:r>
          </w:p>
          <w:p w:rsidR="000D2499" w:rsidRPr="000D2499" w:rsidRDefault="000D2499" w:rsidP="000D2499">
            <w:pPr>
              <w:pStyle w:val="SemEspaamento"/>
              <w:rPr>
                <w:rFonts w:ascii="Arial" w:hAnsi="Arial" w:cs="Arial"/>
                <w:sz w:val="18"/>
                <w:szCs w:val="18"/>
              </w:rPr>
            </w:pPr>
            <w:r w:rsidRPr="000D2499">
              <w:rPr>
                <w:rFonts w:ascii="Arial" w:hAnsi="Arial" w:cs="Arial"/>
                <w:sz w:val="18"/>
                <w:szCs w:val="18"/>
              </w:rPr>
              <w:t>- Impressão Duplex Automática </w:t>
            </w:r>
          </w:p>
          <w:p w:rsidR="000D2499" w:rsidRPr="000D2499" w:rsidRDefault="000D2499" w:rsidP="000D2499">
            <w:pPr>
              <w:pStyle w:val="SemEspaamento"/>
              <w:rPr>
                <w:rFonts w:ascii="Arial" w:hAnsi="Arial" w:cs="Arial"/>
                <w:sz w:val="18"/>
                <w:szCs w:val="18"/>
              </w:rPr>
            </w:pPr>
            <w:r w:rsidRPr="000D2499">
              <w:rPr>
                <w:rFonts w:ascii="Arial" w:hAnsi="Arial" w:cs="Arial"/>
                <w:sz w:val="18"/>
                <w:szCs w:val="18"/>
              </w:rPr>
              <w:t>Conectividade:</w:t>
            </w:r>
          </w:p>
          <w:p w:rsidR="000D2499" w:rsidRPr="000D2499" w:rsidRDefault="000D2499" w:rsidP="000D2499">
            <w:pPr>
              <w:pStyle w:val="SemEspaamento"/>
              <w:rPr>
                <w:rFonts w:ascii="Arial" w:hAnsi="Arial" w:cs="Arial"/>
                <w:sz w:val="18"/>
                <w:szCs w:val="18"/>
              </w:rPr>
            </w:pPr>
            <w:r w:rsidRPr="000D2499">
              <w:rPr>
                <w:rFonts w:ascii="Arial" w:hAnsi="Arial" w:cs="Arial"/>
                <w:sz w:val="18"/>
                <w:szCs w:val="18"/>
              </w:rPr>
              <w:t>- Conexão LAN Ethernet 10/100/1000 com IPv4 e IPv6</w:t>
            </w:r>
          </w:p>
          <w:p w:rsidR="000D2499" w:rsidRPr="000D2499" w:rsidRDefault="000D2499" w:rsidP="000D2499">
            <w:pPr>
              <w:pStyle w:val="SemEspaamento"/>
              <w:rPr>
                <w:rFonts w:ascii="Arial" w:hAnsi="Arial" w:cs="Arial"/>
                <w:sz w:val="18"/>
                <w:szCs w:val="18"/>
              </w:rPr>
            </w:pPr>
            <w:r w:rsidRPr="000D2499">
              <w:rPr>
                <w:rFonts w:ascii="Arial" w:hAnsi="Arial" w:cs="Arial"/>
                <w:sz w:val="18"/>
                <w:szCs w:val="18"/>
              </w:rPr>
              <w:t>- USB 2.0 de alta velocidade</w:t>
            </w:r>
          </w:p>
          <w:p w:rsidR="000D2499" w:rsidRPr="000D2499" w:rsidRDefault="000D2499" w:rsidP="000D2499">
            <w:pPr>
              <w:pStyle w:val="SemEspaamento"/>
              <w:rPr>
                <w:rFonts w:ascii="Arial" w:hAnsi="Arial" w:cs="Arial"/>
                <w:sz w:val="18"/>
                <w:szCs w:val="18"/>
              </w:rPr>
            </w:pPr>
            <w:r w:rsidRPr="000D2499">
              <w:rPr>
                <w:rFonts w:ascii="Arial" w:hAnsi="Arial" w:cs="Arial"/>
                <w:sz w:val="18"/>
                <w:szCs w:val="18"/>
              </w:rPr>
              <w:t>- Porta USB para impressão imediata</w:t>
            </w:r>
          </w:p>
          <w:p w:rsidR="000D2499" w:rsidRPr="000D2499" w:rsidRDefault="000D2499" w:rsidP="000D2499">
            <w:pPr>
              <w:pStyle w:val="SemEspaamento"/>
              <w:rPr>
                <w:rFonts w:ascii="Arial" w:hAnsi="Arial" w:cs="Arial"/>
                <w:sz w:val="18"/>
                <w:szCs w:val="18"/>
              </w:rPr>
            </w:pPr>
            <w:r w:rsidRPr="000D2499">
              <w:rPr>
                <w:rFonts w:ascii="Arial" w:hAnsi="Arial" w:cs="Arial"/>
                <w:sz w:val="18"/>
                <w:szCs w:val="18"/>
              </w:rPr>
              <w:t>- Servidor de impressão para conectividade de rede sem fio</w:t>
            </w:r>
          </w:p>
          <w:p w:rsidR="000D2499" w:rsidRPr="000D2499" w:rsidRDefault="000D2499" w:rsidP="000D2499">
            <w:pPr>
              <w:pStyle w:val="SemEspaamento"/>
              <w:rPr>
                <w:rFonts w:ascii="Arial" w:hAnsi="Arial" w:cs="Arial"/>
                <w:sz w:val="18"/>
                <w:szCs w:val="18"/>
              </w:rPr>
            </w:pPr>
            <w:r w:rsidRPr="000D2499">
              <w:rPr>
                <w:rFonts w:ascii="Arial" w:hAnsi="Arial" w:cs="Arial"/>
                <w:sz w:val="18"/>
                <w:szCs w:val="18"/>
              </w:rPr>
              <w:t>- Bluetooth Low Energy (BLE)</w:t>
            </w:r>
          </w:p>
          <w:p w:rsidR="000D2499" w:rsidRPr="000D2499" w:rsidRDefault="000D2499" w:rsidP="000D2499">
            <w:pPr>
              <w:pStyle w:val="SemEspaamento"/>
              <w:rPr>
                <w:rFonts w:ascii="Arial" w:hAnsi="Arial" w:cs="Arial"/>
                <w:sz w:val="18"/>
                <w:szCs w:val="18"/>
              </w:rPr>
            </w:pPr>
            <w:r w:rsidRPr="000D2499">
              <w:rPr>
                <w:rFonts w:ascii="Arial" w:hAnsi="Arial" w:cs="Arial"/>
                <w:sz w:val="18"/>
                <w:szCs w:val="18"/>
              </w:rPr>
              <w:t>- Wi-Fi Direct para impressão por dispositivos móveis</w:t>
            </w:r>
          </w:p>
          <w:p w:rsidR="000D2499" w:rsidRPr="000D2499" w:rsidRDefault="000D2499" w:rsidP="000D2499">
            <w:pPr>
              <w:pStyle w:val="SemEspaamento"/>
              <w:rPr>
                <w:rFonts w:ascii="Arial" w:hAnsi="Arial" w:cs="Arial"/>
                <w:sz w:val="18"/>
                <w:szCs w:val="18"/>
              </w:rPr>
            </w:pPr>
            <w:r w:rsidRPr="000D2499">
              <w:rPr>
                <w:rFonts w:ascii="Arial" w:hAnsi="Arial" w:cs="Arial"/>
                <w:sz w:val="18"/>
                <w:szCs w:val="18"/>
              </w:rPr>
              <w:t>Recursos do Visor do Painel de Controle:</w:t>
            </w:r>
          </w:p>
          <w:p w:rsidR="000D2499" w:rsidRPr="000D2499" w:rsidRDefault="000D2499" w:rsidP="000D2499">
            <w:pPr>
              <w:pStyle w:val="SemEspaamento"/>
              <w:rPr>
                <w:rFonts w:ascii="Arial" w:hAnsi="Arial" w:cs="Arial"/>
                <w:sz w:val="18"/>
                <w:szCs w:val="18"/>
              </w:rPr>
            </w:pPr>
            <w:r w:rsidRPr="000D2499">
              <w:rPr>
                <w:rFonts w:ascii="Arial" w:hAnsi="Arial" w:cs="Arial"/>
                <w:sz w:val="18"/>
                <w:szCs w:val="18"/>
              </w:rPr>
              <w:t>- Painel de Controle da tela de toque colorido </w:t>
            </w:r>
          </w:p>
          <w:p w:rsidR="000D2499" w:rsidRPr="000D2499" w:rsidRDefault="000D2499" w:rsidP="000D2499">
            <w:pPr>
              <w:pStyle w:val="SemEspaamento"/>
              <w:rPr>
                <w:rFonts w:ascii="Arial" w:hAnsi="Arial" w:cs="Arial"/>
                <w:sz w:val="18"/>
                <w:szCs w:val="18"/>
              </w:rPr>
            </w:pPr>
            <w:r w:rsidRPr="000D2499">
              <w:rPr>
                <w:rFonts w:ascii="Arial" w:hAnsi="Arial" w:cs="Arial"/>
                <w:sz w:val="18"/>
                <w:szCs w:val="18"/>
              </w:rPr>
              <w:t>Recursos de Impressão:</w:t>
            </w:r>
          </w:p>
          <w:p w:rsidR="000D2499" w:rsidRPr="000D2499" w:rsidRDefault="000D2499" w:rsidP="000D2499">
            <w:pPr>
              <w:pStyle w:val="SemEspaamento"/>
              <w:rPr>
                <w:rFonts w:ascii="Arial" w:hAnsi="Arial" w:cs="Arial"/>
                <w:sz w:val="18"/>
                <w:szCs w:val="18"/>
              </w:rPr>
            </w:pPr>
            <w:r w:rsidRPr="000D2499">
              <w:rPr>
                <w:rFonts w:ascii="Arial" w:hAnsi="Arial" w:cs="Arial"/>
                <w:sz w:val="18"/>
                <w:szCs w:val="18"/>
              </w:rPr>
              <w:t>- Imprime 27 páginas por minuto (ppm) em papel A4 e 28 ppm em papel de tamanho Carta</w:t>
            </w:r>
          </w:p>
          <w:p w:rsidR="000D2499" w:rsidRPr="000D2499" w:rsidRDefault="000D2499" w:rsidP="000D2499">
            <w:pPr>
              <w:pStyle w:val="SemEspaamento"/>
              <w:rPr>
                <w:rFonts w:ascii="Arial" w:hAnsi="Arial" w:cs="Arial"/>
                <w:sz w:val="18"/>
                <w:szCs w:val="18"/>
              </w:rPr>
            </w:pPr>
            <w:r w:rsidRPr="000D2499">
              <w:rPr>
                <w:rFonts w:ascii="Arial" w:hAnsi="Arial" w:cs="Arial"/>
                <w:sz w:val="18"/>
                <w:szCs w:val="18"/>
              </w:rPr>
              <w:t>- Impressão de fácil acesso USB (não é necessário um computador)</w:t>
            </w:r>
          </w:p>
          <w:p w:rsidR="000D2499" w:rsidRPr="000D2499" w:rsidRDefault="000D2499" w:rsidP="000D2499">
            <w:pPr>
              <w:pStyle w:val="SemEspaamento"/>
              <w:rPr>
                <w:rFonts w:ascii="Arial" w:hAnsi="Arial" w:cs="Arial"/>
                <w:sz w:val="18"/>
                <w:szCs w:val="18"/>
              </w:rPr>
            </w:pPr>
            <w:r w:rsidRPr="000D2499">
              <w:rPr>
                <w:rFonts w:ascii="Arial" w:hAnsi="Arial" w:cs="Arial"/>
                <w:sz w:val="18"/>
                <w:szCs w:val="18"/>
              </w:rPr>
              <w:t>- Armazenamento de trabalho e impressão particular (Requer um pen drive de 16 GB ou superior) </w:t>
            </w:r>
          </w:p>
          <w:p w:rsidR="000D2499" w:rsidRPr="000D2499" w:rsidRDefault="000D2499" w:rsidP="000D2499">
            <w:pPr>
              <w:pStyle w:val="SemEspaamento"/>
              <w:rPr>
                <w:rFonts w:ascii="Arial" w:hAnsi="Arial" w:cs="Arial"/>
                <w:sz w:val="18"/>
                <w:szCs w:val="18"/>
              </w:rPr>
            </w:pPr>
            <w:r w:rsidRPr="000D2499">
              <w:rPr>
                <w:rFonts w:ascii="Arial" w:hAnsi="Arial" w:cs="Arial"/>
                <w:sz w:val="18"/>
                <w:szCs w:val="18"/>
              </w:rPr>
              <w:lastRenderedPageBreak/>
              <w:t>Requisitos de Energia: Modelo 110V</w:t>
            </w:r>
          </w:p>
          <w:p w:rsidR="000D2499" w:rsidRPr="000D2499" w:rsidRDefault="000D2499" w:rsidP="000D2499">
            <w:pPr>
              <w:pStyle w:val="SemEspaamento"/>
              <w:rPr>
                <w:rFonts w:ascii="Arial" w:hAnsi="Arial" w:cs="Arial"/>
                <w:sz w:val="18"/>
                <w:szCs w:val="18"/>
              </w:rPr>
            </w:pPr>
            <w:r w:rsidRPr="000D2499">
              <w:rPr>
                <w:rFonts w:ascii="Arial" w:hAnsi="Arial" w:cs="Arial"/>
                <w:sz w:val="18"/>
                <w:szCs w:val="18"/>
              </w:rPr>
              <w:t>- 100 a 127 volts (+/- 10%)</w:t>
            </w:r>
          </w:p>
          <w:p w:rsidR="000D2499" w:rsidRPr="000D2499" w:rsidRDefault="000D2499" w:rsidP="000D2499">
            <w:pPr>
              <w:pStyle w:val="SemEspaamento"/>
              <w:rPr>
                <w:rFonts w:ascii="Arial" w:hAnsi="Arial" w:cs="Arial"/>
                <w:sz w:val="18"/>
                <w:szCs w:val="18"/>
              </w:rPr>
            </w:pPr>
            <w:r w:rsidRPr="000D2499">
              <w:rPr>
                <w:rFonts w:ascii="Arial" w:hAnsi="Arial" w:cs="Arial"/>
                <w:sz w:val="18"/>
                <w:szCs w:val="18"/>
              </w:rPr>
              <w:t>- 50/60 Hz (± 3 Hz)</w:t>
            </w:r>
          </w:p>
        </w:tc>
        <w:tc>
          <w:tcPr>
            <w:tcW w:w="1276" w:type="dxa"/>
            <w:vAlign w:val="center"/>
          </w:tcPr>
          <w:p w:rsidR="000D2499" w:rsidRPr="000D2499" w:rsidRDefault="000D2499" w:rsidP="000D2499">
            <w:pPr>
              <w:spacing w:line="360" w:lineRule="auto"/>
              <w:jc w:val="center"/>
              <w:rPr>
                <w:rFonts w:ascii="Arial" w:eastAsia="Times New Roman" w:hAnsi="Arial" w:cs="Arial"/>
                <w:sz w:val="20"/>
                <w:szCs w:val="20"/>
                <w:lang w:eastAsia="pt-BR"/>
              </w:rPr>
            </w:pPr>
            <w:r w:rsidRPr="000D2499">
              <w:rPr>
                <w:rFonts w:ascii="Arial" w:eastAsia="Times New Roman" w:hAnsi="Arial" w:cs="Arial"/>
                <w:sz w:val="20"/>
                <w:szCs w:val="20"/>
                <w:lang w:eastAsia="pt-BR"/>
              </w:rPr>
              <w:lastRenderedPageBreak/>
              <w:t>Unidade</w:t>
            </w:r>
          </w:p>
        </w:tc>
        <w:tc>
          <w:tcPr>
            <w:tcW w:w="1417" w:type="dxa"/>
            <w:vAlign w:val="center"/>
          </w:tcPr>
          <w:p w:rsidR="000D2499" w:rsidRPr="000D2499" w:rsidRDefault="000D2499" w:rsidP="000D2499">
            <w:pPr>
              <w:spacing w:line="360" w:lineRule="auto"/>
              <w:jc w:val="center"/>
              <w:rPr>
                <w:rFonts w:ascii="Arial" w:eastAsia="Times New Roman" w:hAnsi="Arial" w:cs="Arial"/>
                <w:sz w:val="20"/>
                <w:szCs w:val="20"/>
                <w:lang w:eastAsia="pt-BR"/>
              </w:rPr>
            </w:pPr>
            <w:r w:rsidRPr="000D2499">
              <w:rPr>
                <w:rFonts w:ascii="Arial" w:eastAsia="Times New Roman" w:hAnsi="Arial" w:cs="Arial"/>
                <w:sz w:val="20"/>
                <w:szCs w:val="20"/>
                <w:lang w:eastAsia="pt-BR"/>
              </w:rPr>
              <w:t>02</w:t>
            </w:r>
          </w:p>
        </w:tc>
      </w:tr>
      <w:tr w:rsidR="000D2499" w:rsidRPr="008B27F4" w:rsidTr="000D2499">
        <w:tc>
          <w:tcPr>
            <w:tcW w:w="629" w:type="dxa"/>
            <w:vAlign w:val="center"/>
          </w:tcPr>
          <w:p w:rsidR="000D2499" w:rsidRPr="00DA3D82" w:rsidRDefault="000D2499" w:rsidP="000D2499">
            <w:pPr>
              <w:spacing w:line="360" w:lineRule="auto"/>
              <w:jc w:val="center"/>
              <w:rPr>
                <w:rFonts w:ascii="Arial" w:eastAsia="Times New Roman" w:hAnsi="Arial" w:cs="Arial"/>
                <w:b/>
                <w:sz w:val="20"/>
                <w:szCs w:val="20"/>
                <w:lang w:eastAsia="pt-BR"/>
              </w:rPr>
            </w:pPr>
            <w:r w:rsidRPr="00DA3D82">
              <w:rPr>
                <w:rFonts w:ascii="Arial" w:eastAsia="Times New Roman" w:hAnsi="Arial" w:cs="Arial"/>
                <w:b/>
                <w:sz w:val="20"/>
                <w:szCs w:val="20"/>
                <w:lang w:eastAsia="pt-BR"/>
              </w:rPr>
              <w:lastRenderedPageBreak/>
              <w:t>02</w:t>
            </w:r>
          </w:p>
        </w:tc>
        <w:tc>
          <w:tcPr>
            <w:tcW w:w="7168" w:type="dxa"/>
          </w:tcPr>
          <w:p w:rsidR="000D2499" w:rsidRPr="000D2499" w:rsidRDefault="000D2499" w:rsidP="000D2499">
            <w:pPr>
              <w:pStyle w:val="SemEspaamento"/>
              <w:rPr>
                <w:rFonts w:ascii="Arial" w:hAnsi="Arial" w:cs="Arial"/>
                <w:b/>
                <w:sz w:val="18"/>
                <w:szCs w:val="18"/>
              </w:rPr>
            </w:pPr>
            <w:r w:rsidRPr="000D2499">
              <w:rPr>
                <w:rFonts w:ascii="Arial" w:hAnsi="Arial" w:cs="Arial"/>
                <w:b/>
                <w:sz w:val="18"/>
                <w:szCs w:val="18"/>
              </w:rPr>
              <w:t>IMPRESSORA MULT</w:t>
            </w:r>
            <w:r>
              <w:rPr>
                <w:rFonts w:ascii="Arial" w:hAnsi="Arial" w:cs="Arial"/>
                <w:b/>
                <w:sz w:val="18"/>
                <w:szCs w:val="18"/>
              </w:rPr>
              <w:t xml:space="preserve">IFUNCIONAL LASER MONOCROMÁTICA </w:t>
            </w:r>
          </w:p>
          <w:p w:rsidR="000D2499" w:rsidRPr="000D2499" w:rsidRDefault="000D2499" w:rsidP="000D2499">
            <w:pPr>
              <w:pStyle w:val="SemEspaamento"/>
              <w:rPr>
                <w:rFonts w:ascii="Arial" w:eastAsia="Times New Roman" w:hAnsi="Arial" w:cs="Arial"/>
                <w:color w:val="000000"/>
                <w:sz w:val="18"/>
                <w:szCs w:val="18"/>
              </w:rPr>
            </w:pPr>
            <w:r w:rsidRPr="000D2499">
              <w:rPr>
                <w:rFonts w:ascii="Arial" w:eastAsia="Times New Roman" w:hAnsi="Arial" w:cs="Arial"/>
                <w:color w:val="000000"/>
                <w:sz w:val="18"/>
                <w:szCs w:val="18"/>
              </w:rPr>
              <w:t>Referência: Ricoh modelo SP3710SF ou equiv</w:t>
            </w:r>
            <w:r>
              <w:rPr>
                <w:rFonts w:ascii="Arial" w:eastAsia="Times New Roman" w:hAnsi="Arial" w:cs="Arial"/>
                <w:color w:val="000000"/>
                <w:sz w:val="18"/>
                <w:szCs w:val="18"/>
              </w:rPr>
              <w:t>alente, ou de melhor qualidade.</w:t>
            </w:r>
          </w:p>
          <w:p w:rsidR="000D2499" w:rsidRPr="000D2499" w:rsidRDefault="000D2499" w:rsidP="000D2499">
            <w:pPr>
              <w:pStyle w:val="SemEspaamento"/>
              <w:rPr>
                <w:rFonts w:ascii="Arial" w:eastAsia="Times New Roman" w:hAnsi="Arial" w:cs="Arial"/>
                <w:color w:val="000000"/>
                <w:sz w:val="18"/>
                <w:szCs w:val="18"/>
              </w:rPr>
            </w:pPr>
            <w:r w:rsidRPr="000D2499">
              <w:rPr>
                <w:rFonts w:ascii="Arial" w:eastAsia="Times New Roman" w:hAnsi="Arial" w:cs="Arial"/>
                <w:color w:val="000000"/>
                <w:sz w:val="18"/>
                <w:szCs w:val="18"/>
              </w:rPr>
              <w:t xml:space="preserve">Características: </w:t>
            </w:r>
          </w:p>
          <w:p w:rsidR="000D2499" w:rsidRPr="000D2499" w:rsidRDefault="000D2499" w:rsidP="000D2499">
            <w:pPr>
              <w:pStyle w:val="SemEspaamento"/>
              <w:rPr>
                <w:rFonts w:ascii="Arial" w:eastAsia="Times New Roman" w:hAnsi="Arial" w:cs="Arial"/>
                <w:color w:val="000000"/>
                <w:sz w:val="18"/>
                <w:szCs w:val="18"/>
              </w:rPr>
            </w:pPr>
            <w:r w:rsidRPr="000D2499">
              <w:rPr>
                <w:rFonts w:ascii="Arial" w:eastAsia="Times New Roman" w:hAnsi="Arial" w:cs="Arial"/>
                <w:color w:val="000000"/>
                <w:sz w:val="18"/>
                <w:szCs w:val="18"/>
              </w:rPr>
              <w:t>Configuração: De Mesa</w:t>
            </w:r>
            <w:r w:rsidRPr="000D2499">
              <w:rPr>
                <w:rFonts w:ascii="Arial" w:eastAsia="Times New Roman" w:hAnsi="Arial" w:cs="Arial"/>
                <w:color w:val="000000"/>
                <w:sz w:val="18"/>
                <w:szCs w:val="18"/>
              </w:rPr>
              <w:br/>
              <w:t>Tecnologia: Laser</w:t>
            </w:r>
            <w:r w:rsidRPr="000D2499">
              <w:rPr>
                <w:rFonts w:ascii="Arial" w:eastAsia="Times New Roman" w:hAnsi="Arial" w:cs="Arial"/>
                <w:color w:val="000000"/>
                <w:sz w:val="18"/>
                <w:szCs w:val="18"/>
              </w:rPr>
              <w:br/>
              <w:t>Cores/PB: Preto e Branco</w:t>
            </w:r>
            <w:r w:rsidRPr="000D2499">
              <w:rPr>
                <w:rFonts w:ascii="Arial" w:eastAsia="Times New Roman" w:hAnsi="Arial" w:cs="Arial"/>
                <w:color w:val="000000"/>
                <w:sz w:val="18"/>
                <w:szCs w:val="18"/>
              </w:rPr>
              <w:br/>
              <w:t>Processo de Impressão: Impressão eletrofotográfica</w:t>
            </w:r>
            <w:r w:rsidRPr="000D2499">
              <w:rPr>
                <w:rFonts w:ascii="Arial" w:eastAsia="Times New Roman" w:hAnsi="Arial" w:cs="Arial"/>
                <w:color w:val="000000"/>
                <w:sz w:val="18"/>
                <w:szCs w:val="18"/>
              </w:rPr>
              <w:br/>
              <w:t>Elemento de Digitalização: Feixe de Laser</w:t>
            </w:r>
            <w:r w:rsidRPr="000D2499">
              <w:rPr>
                <w:rFonts w:ascii="Arial" w:eastAsia="Times New Roman" w:hAnsi="Arial" w:cs="Arial"/>
                <w:color w:val="000000"/>
                <w:sz w:val="18"/>
                <w:szCs w:val="18"/>
              </w:rPr>
              <w:br/>
              <w:t>Tipo do Toner: Monocomponente, revelação a seco</w:t>
            </w:r>
            <w:r w:rsidRPr="000D2499">
              <w:rPr>
                <w:rFonts w:ascii="Arial" w:eastAsia="Times New Roman" w:hAnsi="Arial" w:cs="Arial"/>
                <w:color w:val="000000"/>
                <w:sz w:val="18"/>
                <w:szCs w:val="18"/>
              </w:rPr>
              <w:br/>
              <w:t>Velocidade PB (Carta): 34 ppm</w:t>
            </w:r>
            <w:r w:rsidRPr="000D2499">
              <w:rPr>
                <w:rFonts w:ascii="Arial" w:eastAsia="Times New Roman" w:hAnsi="Arial" w:cs="Arial"/>
                <w:color w:val="000000"/>
                <w:sz w:val="18"/>
                <w:szCs w:val="18"/>
              </w:rPr>
              <w:br/>
              <w:t>Volume Mensal Máximo: Até 5800 impressões/mês</w:t>
            </w:r>
            <w:r w:rsidRPr="000D2499">
              <w:rPr>
                <w:rFonts w:ascii="Arial" w:eastAsia="Times New Roman" w:hAnsi="Arial" w:cs="Arial"/>
                <w:color w:val="000000"/>
                <w:sz w:val="18"/>
                <w:szCs w:val="18"/>
              </w:rPr>
              <w:br/>
              <w:t>Regime de Pico Máximo: 35000 impressões</w:t>
            </w:r>
            <w:r w:rsidRPr="000D2499">
              <w:rPr>
                <w:rFonts w:ascii="Arial" w:eastAsia="Times New Roman" w:hAnsi="Arial" w:cs="Arial"/>
                <w:color w:val="000000"/>
                <w:sz w:val="18"/>
                <w:szCs w:val="18"/>
              </w:rPr>
              <w:br/>
              <w:t>Tempo da 1 Página: 7,1 segundos (Carta)</w:t>
            </w:r>
            <w:r w:rsidRPr="000D2499">
              <w:rPr>
                <w:rFonts w:ascii="Arial" w:eastAsia="Times New Roman" w:hAnsi="Arial" w:cs="Arial"/>
                <w:color w:val="000000"/>
                <w:sz w:val="18"/>
                <w:szCs w:val="18"/>
              </w:rPr>
              <w:br/>
              <w:t>Capacidade Padrão de Papel: Bandeja de 250 folhas + Bandeja de Alimentação Manual de 50 folhas</w:t>
            </w:r>
            <w:r w:rsidRPr="000D2499">
              <w:rPr>
                <w:rFonts w:ascii="Arial" w:eastAsia="Times New Roman" w:hAnsi="Arial" w:cs="Arial"/>
                <w:color w:val="000000"/>
                <w:sz w:val="18"/>
                <w:szCs w:val="18"/>
              </w:rPr>
              <w:br/>
              <w:t>Capacidade Máxima de Papel: 550 folhas (c/ Unidade de Alimentação de Papel de 250 folhas opcional)</w:t>
            </w:r>
            <w:r w:rsidRPr="000D2499">
              <w:rPr>
                <w:rFonts w:ascii="Arial" w:eastAsia="Times New Roman" w:hAnsi="Arial" w:cs="Arial"/>
                <w:color w:val="000000"/>
                <w:sz w:val="18"/>
                <w:szCs w:val="18"/>
              </w:rPr>
              <w:br/>
              <w:t>Capacidade Padrão de Produção: 50 folhas (Face para baixo, Carta, Simplex)</w:t>
            </w:r>
            <w:r w:rsidRPr="000D2499">
              <w:rPr>
                <w:rFonts w:ascii="Arial" w:eastAsia="Times New Roman" w:hAnsi="Arial" w:cs="Arial"/>
                <w:color w:val="000000"/>
                <w:sz w:val="18"/>
                <w:szCs w:val="18"/>
              </w:rPr>
              <w:br/>
              <w:t>Tamanhos do Papel Bandeja de Papel Padrão: A6 a B5</w:t>
            </w:r>
            <w:r w:rsidRPr="000D2499">
              <w:rPr>
                <w:rFonts w:ascii="Arial" w:eastAsia="Times New Roman" w:hAnsi="Arial" w:cs="Arial"/>
                <w:color w:val="000000"/>
                <w:sz w:val="18"/>
                <w:szCs w:val="18"/>
              </w:rPr>
              <w:br/>
              <w:t>Suportados Tamanhos Personalizados: 100 x 148mm a Ofício (216 x 356mm)</w:t>
            </w:r>
            <w:r w:rsidRPr="000D2499">
              <w:rPr>
                <w:rFonts w:ascii="Arial" w:eastAsia="Times New Roman" w:hAnsi="Arial" w:cs="Arial"/>
                <w:color w:val="000000"/>
                <w:sz w:val="18"/>
                <w:szCs w:val="18"/>
              </w:rPr>
              <w:br/>
              <w:t>Bandeja de Alimentação Manual: A6 a B5, Envelopes</w:t>
            </w:r>
            <w:r w:rsidRPr="000D2499">
              <w:rPr>
                <w:rFonts w:ascii="Arial" w:eastAsia="Times New Roman" w:hAnsi="Arial" w:cs="Arial"/>
                <w:color w:val="000000"/>
                <w:sz w:val="18"/>
                <w:szCs w:val="18"/>
              </w:rPr>
              <w:br/>
              <w:t>Tamanhos Personalizados: 90 x 140mm</w:t>
            </w:r>
            <w:r w:rsidRPr="000D2499">
              <w:rPr>
                <w:rFonts w:ascii="Arial" w:eastAsia="Times New Roman" w:hAnsi="Arial" w:cs="Arial"/>
                <w:color w:val="000000"/>
                <w:sz w:val="18"/>
                <w:szCs w:val="18"/>
              </w:rPr>
              <w:br/>
              <w:t>Ofício (216 x 356mm)</w:t>
            </w:r>
            <w:r w:rsidRPr="000D2499">
              <w:rPr>
                <w:rFonts w:ascii="Arial" w:eastAsia="Times New Roman" w:hAnsi="Arial" w:cs="Arial"/>
                <w:color w:val="000000"/>
                <w:sz w:val="18"/>
                <w:szCs w:val="18"/>
              </w:rPr>
              <w:br/>
              <w:t>Duplex: A4 a B5</w:t>
            </w:r>
            <w:r w:rsidRPr="000D2499">
              <w:rPr>
                <w:rFonts w:ascii="Arial" w:eastAsia="Times New Roman" w:hAnsi="Arial" w:cs="Arial"/>
                <w:color w:val="000000"/>
                <w:sz w:val="18"/>
                <w:szCs w:val="18"/>
              </w:rPr>
              <w:br/>
              <w:t>Gramaturas do Papel Bandejas Padrão: 52 a 162g/m2</w:t>
            </w:r>
            <w:r w:rsidRPr="000D2499">
              <w:rPr>
                <w:rFonts w:ascii="Arial" w:eastAsia="Times New Roman" w:hAnsi="Arial" w:cs="Arial"/>
                <w:color w:val="000000"/>
                <w:sz w:val="18"/>
                <w:szCs w:val="18"/>
              </w:rPr>
              <w:br/>
              <w:t>Suportadas Bandeja de Alim. Manual: 52 a 162g/m2</w:t>
            </w:r>
            <w:r w:rsidRPr="000D2499">
              <w:rPr>
                <w:rFonts w:ascii="Arial" w:eastAsia="Times New Roman" w:hAnsi="Arial" w:cs="Arial"/>
                <w:color w:val="000000"/>
                <w:sz w:val="18"/>
                <w:szCs w:val="18"/>
              </w:rPr>
              <w:br/>
              <w:t>Duplex: 60 a 105g/m2</w:t>
            </w:r>
            <w:r w:rsidRPr="000D2499">
              <w:rPr>
                <w:rFonts w:ascii="Arial" w:eastAsia="Times New Roman" w:hAnsi="Arial" w:cs="Arial"/>
                <w:color w:val="000000"/>
                <w:sz w:val="18"/>
                <w:szCs w:val="18"/>
              </w:rPr>
              <w:br/>
              <w:t>Tipos de Papel: Duplex Padrão</w:t>
            </w:r>
          </w:p>
          <w:p w:rsidR="000D2499" w:rsidRPr="000D2499" w:rsidRDefault="000D2499" w:rsidP="000D2499">
            <w:pPr>
              <w:pStyle w:val="SemEspaamento"/>
              <w:rPr>
                <w:rFonts w:ascii="Arial" w:eastAsia="Times New Roman" w:hAnsi="Arial" w:cs="Arial"/>
                <w:color w:val="000000"/>
                <w:sz w:val="18"/>
                <w:szCs w:val="18"/>
              </w:rPr>
            </w:pPr>
            <w:r w:rsidRPr="000D2499">
              <w:rPr>
                <w:rFonts w:ascii="Arial" w:eastAsia="Times New Roman" w:hAnsi="Arial" w:cs="Arial"/>
                <w:color w:val="000000"/>
                <w:sz w:val="18"/>
                <w:szCs w:val="18"/>
              </w:rPr>
              <w:t>Tempo de Aquecimento: 23 segundos ou menos</w:t>
            </w:r>
            <w:r w:rsidRPr="000D2499">
              <w:rPr>
                <w:rFonts w:ascii="Arial" w:eastAsia="Times New Roman" w:hAnsi="Arial" w:cs="Arial"/>
                <w:color w:val="000000"/>
                <w:sz w:val="18"/>
                <w:szCs w:val="18"/>
              </w:rPr>
              <w:br/>
              <w:t>Recuperação do Modo: 8.8 segundos</w:t>
            </w:r>
            <w:r w:rsidRPr="000D2499">
              <w:rPr>
                <w:rFonts w:ascii="Arial" w:eastAsia="Times New Roman" w:hAnsi="Arial" w:cs="Arial"/>
                <w:color w:val="000000"/>
                <w:sz w:val="18"/>
                <w:szCs w:val="18"/>
              </w:rPr>
              <w:br/>
              <w:t>Dimensões: 405 x 392 x 420 mm</w:t>
            </w:r>
          </w:p>
          <w:p w:rsidR="000D2499" w:rsidRPr="000D2499" w:rsidRDefault="000D2499" w:rsidP="000D2499">
            <w:pPr>
              <w:pStyle w:val="SemEspaamento"/>
              <w:rPr>
                <w:rFonts w:ascii="Arial" w:eastAsia="Times New Roman" w:hAnsi="Arial" w:cs="Arial"/>
                <w:color w:val="000000"/>
                <w:sz w:val="18"/>
                <w:szCs w:val="18"/>
              </w:rPr>
            </w:pPr>
            <w:r w:rsidRPr="000D2499">
              <w:rPr>
                <w:rFonts w:ascii="Arial" w:eastAsia="Times New Roman" w:hAnsi="Arial" w:cs="Arial"/>
                <w:color w:val="000000"/>
                <w:sz w:val="18"/>
                <w:szCs w:val="18"/>
              </w:rPr>
              <w:t>Energia:</w:t>
            </w:r>
          </w:p>
          <w:p w:rsidR="000D2499" w:rsidRPr="000D2499" w:rsidRDefault="000D2499" w:rsidP="000D2499">
            <w:pPr>
              <w:pStyle w:val="SemEspaamento"/>
              <w:rPr>
                <w:rFonts w:ascii="Arial" w:eastAsia="Times New Roman" w:hAnsi="Arial" w:cs="Arial"/>
                <w:color w:val="000000"/>
                <w:sz w:val="18"/>
                <w:szCs w:val="18"/>
              </w:rPr>
            </w:pPr>
            <w:r w:rsidRPr="000D2499">
              <w:rPr>
                <w:rFonts w:ascii="Arial" w:eastAsia="Times New Roman" w:hAnsi="Arial" w:cs="Arial"/>
                <w:color w:val="000000"/>
                <w:sz w:val="18"/>
                <w:szCs w:val="18"/>
              </w:rPr>
              <w:t>Operação: 960W (Máximo)</w:t>
            </w:r>
            <w:r w:rsidRPr="000D2499">
              <w:rPr>
                <w:rFonts w:ascii="Arial" w:eastAsia="Times New Roman" w:hAnsi="Arial" w:cs="Arial"/>
                <w:color w:val="000000"/>
                <w:sz w:val="18"/>
                <w:szCs w:val="18"/>
              </w:rPr>
              <w:br/>
              <w:t>Consumo de Energia: 0,8W</w:t>
            </w:r>
            <w:r w:rsidRPr="000D2499">
              <w:rPr>
                <w:rFonts w:ascii="Arial" w:eastAsia="Times New Roman" w:hAnsi="Arial" w:cs="Arial"/>
                <w:color w:val="000000"/>
                <w:sz w:val="18"/>
                <w:szCs w:val="18"/>
              </w:rPr>
              <w:br/>
              <w:t>Consumo Típico: 1,304 KWh por semana</w:t>
            </w:r>
            <w:r w:rsidRPr="000D2499">
              <w:rPr>
                <w:rFonts w:ascii="Arial" w:eastAsia="Times New Roman" w:hAnsi="Arial" w:cs="Arial"/>
                <w:color w:val="000000"/>
                <w:sz w:val="18"/>
                <w:szCs w:val="18"/>
              </w:rPr>
              <w:br/>
              <w:t>Energia Elétrica 110V, 60Hz, 7.7A</w:t>
            </w:r>
          </w:p>
          <w:p w:rsidR="000D2499" w:rsidRPr="000D2499" w:rsidRDefault="000D2499" w:rsidP="000D2499">
            <w:pPr>
              <w:pStyle w:val="SemEspaamento"/>
              <w:rPr>
                <w:rFonts w:ascii="Arial" w:eastAsia="Times New Roman" w:hAnsi="Arial" w:cs="Arial"/>
                <w:color w:val="000000"/>
                <w:sz w:val="18"/>
                <w:szCs w:val="18"/>
              </w:rPr>
            </w:pPr>
            <w:r w:rsidRPr="000D2499">
              <w:rPr>
                <w:rFonts w:ascii="Arial" w:eastAsia="Times New Roman" w:hAnsi="Arial" w:cs="Arial"/>
                <w:color w:val="000000"/>
                <w:sz w:val="18"/>
                <w:szCs w:val="18"/>
              </w:rPr>
              <w:t>Cópia:</w:t>
            </w:r>
          </w:p>
          <w:p w:rsidR="000D2499" w:rsidRPr="000D2499" w:rsidRDefault="000D2499" w:rsidP="000D2499">
            <w:pPr>
              <w:pStyle w:val="SemEspaamento"/>
              <w:rPr>
                <w:rFonts w:ascii="Arial" w:eastAsia="Times New Roman" w:hAnsi="Arial" w:cs="Arial"/>
                <w:color w:val="000000"/>
                <w:sz w:val="18"/>
                <w:szCs w:val="18"/>
              </w:rPr>
            </w:pPr>
            <w:r w:rsidRPr="000D2499">
              <w:rPr>
                <w:rFonts w:ascii="Arial" w:eastAsia="Times New Roman" w:hAnsi="Arial" w:cs="Arial"/>
                <w:color w:val="000000"/>
                <w:sz w:val="18"/>
                <w:szCs w:val="18"/>
              </w:rPr>
              <w:t>Digitalização: 600 x 600 dpi pelo vidro; 600 x 300 dpi pelo ARDF</w:t>
            </w:r>
            <w:r w:rsidRPr="000D2499">
              <w:rPr>
                <w:rFonts w:ascii="Arial" w:eastAsia="Times New Roman" w:hAnsi="Arial" w:cs="Arial"/>
                <w:color w:val="000000"/>
                <w:sz w:val="18"/>
                <w:szCs w:val="18"/>
              </w:rPr>
              <w:br/>
              <w:t>Impressão: até 1200 x 1200 dpi</w:t>
            </w:r>
            <w:r w:rsidRPr="000D2499">
              <w:rPr>
                <w:rFonts w:ascii="Arial" w:eastAsia="Times New Roman" w:hAnsi="Arial" w:cs="Arial"/>
                <w:color w:val="000000"/>
                <w:sz w:val="18"/>
                <w:szCs w:val="18"/>
              </w:rPr>
              <w:br/>
              <w:t>Tipo do Alimentador de Originais: Alimentador Recirculador Automático de Originais (ARDF)</w:t>
            </w:r>
            <w:r w:rsidRPr="000D2499">
              <w:rPr>
                <w:rFonts w:ascii="Arial" w:eastAsia="Times New Roman" w:hAnsi="Arial" w:cs="Arial"/>
                <w:color w:val="000000"/>
                <w:sz w:val="18"/>
                <w:szCs w:val="18"/>
              </w:rPr>
              <w:br/>
              <w:t>Capacidade de Originais: 35 folhas no máximo (dependendo da espessura do papel)</w:t>
            </w:r>
            <w:r w:rsidRPr="000D2499">
              <w:rPr>
                <w:rFonts w:ascii="Arial" w:eastAsia="Times New Roman" w:hAnsi="Arial" w:cs="Arial"/>
                <w:color w:val="000000"/>
                <w:sz w:val="18"/>
                <w:szCs w:val="18"/>
              </w:rPr>
              <w:br/>
              <w:t>Tamanho do Original: A5 (meio-Carta) a Ofício</w:t>
            </w:r>
            <w:r w:rsidRPr="000D2499">
              <w:rPr>
                <w:rFonts w:ascii="Arial" w:eastAsia="Times New Roman" w:hAnsi="Arial" w:cs="Arial"/>
                <w:color w:val="000000"/>
                <w:sz w:val="18"/>
                <w:szCs w:val="18"/>
              </w:rPr>
              <w:br/>
              <w:t>Gramatura do Original: 52 a 105g/m2</w:t>
            </w:r>
            <w:r w:rsidRPr="000D2499">
              <w:rPr>
                <w:rFonts w:ascii="Arial" w:eastAsia="Times New Roman" w:hAnsi="Arial" w:cs="Arial"/>
                <w:color w:val="000000"/>
                <w:sz w:val="18"/>
                <w:szCs w:val="18"/>
              </w:rPr>
              <w:br/>
              <w:t>Quantid. Máx. de Cópias: 99 cópias</w:t>
            </w:r>
          </w:p>
          <w:p w:rsidR="000D2499" w:rsidRPr="000D2499" w:rsidRDefault="000D2499" w:rsidP="000D2499">
            <w:pPr>
              <w:pStyle w:val="SemEspaamento"/>
              <w:rPr>
                <w:rFonts w:ascii="Arial" w:eastAsia="Times New Roman" w:hAnsi="Arial" w:cs="Arial"/>
                <w:color w:val="000000"/>
                <w:sz w:val="18"/>
                <w:szCs w:val="18"/>
              </w:rPr>
            </w:pPr>
            <w:r w:rsidRPr="000D2499">
              <w:rPr>
                <w:rFonts w:ascii="Arial" w:eastAsia="Times New Roman" w:hAnsi="Arial" w:cs="Arial"/>
                <w:color w:val="000000"/>
                <w:sz w:val="18"/>
                <w:szCs w:val="18"/>
              </w:rPr>
              <w:t>Impressora:</w:t>
            </w:r>
          </w:p>
          <w:p w:rsidR="000D2499" w:rsidRPr="000D2499" w:rsidRDefault="000D2499" w:rsidP="000D2499">
            <w:pPr>
              <w:pStyle w:val="SemEspaamento"/>
              <w:rPr>
                <w:rFonts w:ascii="Arial" w:eastAsia="Times New Roman" w:hAnsi="Arial" w:cs="Arial"/>
                <w:color w:val="000000"/>
                <w:sz w:val="18"/>
                <w:szCs w:val="18"/>
              </w:rPr>
            </w:pPr>
            <w:r w:rsidRPr="000D2499">
              <w:rPr>
                <w:rFonts w:ascii="Arial" w:eastAsia="Times New Roman" w:hAnsi="Arial" w:cs="Arial"/>
                <w:color w:val="000000"/>
                <w:sz w:val="18"/>
                <w:szCs w:val="18"/>
              </w:rPr>
              <w:t>Processador: 400MHz</w:t>
            </w:r>
            <w:r w:rsidRPr="000D2499">
              <w:rPr>
                <w:rFonts w:ascii="Arial" w:eastAsia="Times New Roman" w:hAnsi="Arial" w:cs="Arial"/>
                <w:color w:val="000000"/>
                <w:sz w:val="18"/>
                <w:szCs w:val="18"/>
              </w:rPr>
              <w:br/>
              <w:t>Memória: (Padrão/Máxima): 256MB</w:t>
            </w:r>
            <w:r w:rsidRPr="000D2499">
              <w:rPr>
                <w:rFonts w:ascii="Arial" w:eastAsia="Times New Roman" w:hAnsi="Arial" w:cs="Arial"/>
                <w:color w:val="000000"/>
                <w:sz w:val="18"/>
                <w:szCs w:val="18"/>
              </w:rPr>
              <w:br/>
              <w:t>Resolução de Impressão 1200 x 1200 dpi, 1200 x 600 dpi, 600 x 600 dpi</w:t>
            </w:r>
            <w:r w:rsidRPr="000D2499">
              <w:rPr>
                <w:rFonts w:ascii="Arial" w:eastAsia="Times New Roman" w:hAnsi="Arial" w:cs="Arial"/>
                <w:color w:val="000000"/>
                <w:sz w:val="18"/>
                <w:szCs w:val="18"/>
              </w:rPr>
              <w:br/>
              <w:t>Linguagens de Impressão PCL6, PCL5e, emulação de PS3 (somente suporte a Windows)</w:t>
            </w:r>
            <w:r w:rsidRPr="000D2499">
              <w:rPr>
                <w:rFonts w:ascii="Arial" w:eastAsia="Times New Roman" w:hAnsi="Arial" w:cs="Arial"/>
                <w:color w:val="000000"/>
                <w:sz w:val="18"/>
                <w:szCs w:val="18"/>
              </w:rPr>
              <w:br/>
              <w:t>Fontes PCL: 55 fontes, PS3: 35 fontes</w:t>
            </w:r>
            <w:r w:rsidRPr="000D2499">
              <w:rPr>
                <w:rFonts w:ascii="Arial" w:eastAsia="Times New Roman" w:hAnsi="Arial" w:cs="Arial"/>
                <w:color w:val="000000"/>
                <w:sz w:val="18"/>
                <w:szCs w:val="18"/>
              </w:rPr>
              <w:br/>
              <w:t>Tipos de Conexão Padrão: Ethernet 100BASE-TX/10BASE-T, USB2.0 Tipo B</w:t>
            </w:r>
            <w:r w:rsidRPr="000D2499">
              <w:rPr>
                <w:rFonts w:ascii="Arial" w:eastAsia="Times New Roman" w:hAnsi="Arial" w:cs="Arial"/>
                <w:color w:val="000000"/>
                <w:sz w:val="18"/>
                <w:szCs w:val="18"/>
              </w:rPr>
              <w:br/>
              <w:t>Protocolos de Rede TCP/IP (IPv4, IPv6), IPP</w:t>
            </w:r>
          </w:p>
          <w:p w:rsidR="000D2499" w:rsidRPr="000D2499" w:rsidRDefault="000D2499" w:rsidP="000D2499">
            <w:pPr>
              <w:pStyle w:val="SemEspaamento"/>
              <w:rPr>
                <w:rFonts w:ascii="Arial" w:eastAsia="Times New Roman" w:hAnsi="Arial" w:cs="Arial"/>
                <w:color w:val="000000"/>
                <w:sz w:val="18"/>
                <w:szCs w:val="18"/>
              </w:rPr>
            </w:pPr>
            <w:r w:rsidRPr="000D2499">
              <w:rPr>
                <w:rFonts w:ascii="Arial" w:eastAsia="Times New Roman" w:hAnsi="Arial" w:cs="Arial"/>
                <w:color w:val="000000"/>
                <w:sz w:val="18"/>
                <w:szCs w:val="18"/>
              </w:rPr>
              <w:t>Scanner:</w:t>
            </w:r>
          </w:p>
          <w:p w:rsidR="000D2499" w:rsidRPr="000D2499" w:rsidRDefault="000D2499" w:rsidP="000D2499">
            <w:pPr>
              <w:pStyle w:val="SemEspaamento"/>
              <w:rPr>
                <w:rFonts w:ascii="Arial" w:eastAsia="Times New Roman" w:hAnsi="Arial" w:cs="Arial"/>
                <w:color w:val="000000"/>
                <w:sz w:val="18"/>
                <w:szCs w:val="18"/>
              </w:rPr>
            </w:pPr>
            <w:r w:rsidRPr="000D2499">
              <w:rPr>
                <w:rFonts w:ascii="Arial" w:eastAsia="Times New Roman" w:hAnsi="Arial" w:cs="Arial"/>
                <w:color w:val="000000"/>
                <w:sz w:val="18"/>
                <w:szCs w:val="18"/>
              </w:rPr>
              <w:t>Velocidades de Digitalização: Preto e Branco: 13 ipm (pelo ARDF, 600 x 300 dpi)</w:t>
            </w:r>
            <w:r w:rsidRPr="000D2499">
              <w:rPr>
                <w:rFonts w:ascii="Arial" w:eastAsia="Times New Roman" w:hAnsi="Arial" w:cs="Arial"/>
                <w:color w:val="000000"/>
                <w:sz w:val="18"/>
                <w:szCs w:val="18"/>
              </w:rPr>
              <w:br/>
              <w:t>Em Cores: 4 ipm (pelo ARDF, 600 x 300 dpi)</w:t>
            </w:r>
            <w:r w:rsidRPr="000D2499">
              <w:rPr>
                <w:rFonts w:ascii="Arial" w:eastAsia="Times New Roman" w:hAnsi="Arial" w:cs="Arial"/>
                <w:color w:val="000000"/>
                <w:sz w:val="18"/>
                <w:szCs w:val="18"/>
              </w:rPr>
              <w:br/>
              <w:t>Tamanho do Vidro de Exposição: Até 216 x 297 mm</w:t>
            </w:r>
            <w:r w:rsidRPr="000D2499">
              <w:rPr>
                <w:rFonts w:ascii="Arial" w:eastAsia="Times New Roman" w:hAnsi="Arial" w:cs="Arial"/>
                <w:color w:val="000000"/>
                <w:sz w:val="18"/>
                <w:szCs w:val="18"/>
              </w:rPr>
              <w:br/>
              <w:t>Tamanho Máximo de Digitalização: Até Ofício (216 x 356 mm)</w:t>
            </w:r>
            <w:r w:rsidRPr="000D2499">
              <w:rPr>
                <w:rFonts w:ascii="Arial" w:eastAsia="Times New Roman" w:hAnsi="Arial" w:cs="Arial"/>
                <w:color w:val="000000"/>
                <w:sz w:val="18"/>
                <w:szCs w:val="18"/>
              </w:rPr>
              <w:br/>
              <w:t>Modos de Digitalização: Cores, Preto e Branco, Escala de Cinzas</w:t>
            </w:r>
          </w:p>
        </w:tc>
        <w:tc>
          <w:tcPr>
            <w:tcW w:w="1276" w:type="dxa"/>
            <w:vAlign w:val="center"/>
          </w:tcPr>
          <w:p w:rsidR="000D2499" w:rsidRPr="000D2499" w:rsidRDefault="000D2499" w:rsidP="000D2499">
            <w:pPr>
              <w:pStyle w:val="SemEspaamento"/>
              <w:jc w:val="center"/>
              <w:rPr>
                <w:rFonts w:ascii="Arial" w:eastAsia="Times New Roman" w:hAnsi="Arial" w:cs="Arial"/>
                <w:sz w:val="20"/>
                <w:szCs w:val="20"/>
              </w:rPr>
            </w:pPr>
            <w:r w:rsidRPr="000D2499">
              <w:rPr>
                <w:rFonts w:ascii="Arial" w:eastAsia="Times New Roman" w:hAnsi="Arial" w:cs="Arial"/>
                <w:sz w:val="20"/>
                <w:szCs w:val="20"/>
              </w:rPr>
              <w:t>Unidade</w:t>
            </w:r>
          </w:p>
        </w:tc>
        <w:tc>
          <w:tcPr>
            <w:tcW w:w="1417" w:type="dxa"/>
            <w:vAlign w:val="center"/>
          </w:tcPr>
          <w:p w:rsidR="000D2499" w:rsidRPr="000D2499" w:rsidRDefault="000D2499" w:rsidP="000D2499">
            <w:pPr>
              <w:pStyle w:val="SemEspaamento"/>
              <w:jc w:val="center"/>
              <w:rPr>
                <w:rFonts w:ascii="Arial" w:eastAsia="Times New Roman" w:hAnsi="Arial" w:cs="Arial"/>
                <w:sz w:val="20"/>
                <w:szCs w:val="20"/>
              </w:rPr>
            </w:pPr>
            <w:r w:rsidRPr="000D2499">
              <w:rPr>
                <w:rFonts w:ascii="Arial" w:eastAsia="Times New Roman" w:hAnsi="Arial" w:cs="Arial"/>
                <w:sz w:val="20"/>
                <w:szCs w:val="20"/>
              </w:rPr>
              <w:t>06</w:t>
            </w:r>
          </w:p>
        </w:tc>
      </w:tr>
      <w:tr w:rsidR="000D2499" w:rsidRPr="008B27F4" w:rsidTr="000D2499">
        <w:tc>
          <w:tcPr>
            <w:tcW w:w="629" w:type="dxa"/>
            <w:vAlign w:val="center"/>
          </w:tcPr>
          <w:p w:rsidR="000D2499" w:rsidRPr="00DA3D82" w:rsidRDefault="000D2499" w:rsidP="000D2499">
            <w:pPr>
              <w:pStyle w:val="SemEspaamento"/>
              <w:jc w:val="center"/>
              <w:rPr>
                <w:rFonts w:ascii="Arial" w:hAnsi="Arial" w:cs="Arial"/>
                <w:b/>
                <w:sz w:val="20"/>
                <w:szCs w:val="20"/>
              </w:rPr>
            </w:pPr>
            <w:r w:rsidRPr="00DA3D82">
              <w:rPr>
                <w:rFonts w:ascii="Arial" w:hAnsi="Arial" w:cs="Arial"/>
                <w:b/>
                <w:sz w:val="20"/>
                <w:szCs w:val="20"/>
              </w:rPr>
              <w:lastRenderedPageBreak/>
              <w:t>03</w:t>
            </w:r>
          </w:p>
        </w:tc>
        <w:tc>
          <w:tcPr>
            <w:tcW w:w="7168" w:type="dxa"/>
          </w:tcPr>
          <w:p w:rsidR="000D2499" w:rsidRPr="000D2499" w:rsidRDefault="000D2499" w:rsidP="000D2499">
            <w:pPr>
              <w:pStyle w:val="SemEspaamento"/>
              <w:rPr>
                <w:rFonts w:ascii="Arial" w:hAnsi="Arial" w:cs="Arial"/>
                <w:b/>
                <w:bCs/>
                <w:sz w:val="18"/>
                <w:szCs w:val="18"/>
              </w:rPr>
            </w:pPr>
            <w:r w:rsidRPr="000D2499">
              <w:rPr>
                <w:rFonts w:ascii="Arial" w:hAnsi="Arial" w:cs="Arial"/>
                <w:b/>
                <w:bCs/>
                <w:sz w:val="18"/>
                <w:szCs w:val="18"/>
              </w:rPr>
              <w:t>CARTUCHO DE TONER COMPATÍVEL COM IMPRESSORA  RICOH MODELO SP 3710SF</w:t>
            </w:r>
          </w:p>
          <w:p w:rsidR="000D2499" w:rsidRPr="000D2499" w:rsidRDefault="000D2499" w:rsidP="000D2499">
            <w:pPr>
              <w:pStyle w:val="SemEspaamento"/>
              <w:rPr>
                <w:rFonts w:ascii="Arial" w:hAnsi="Arial" w:cs="Arial"/>
                <w:color w:val="000000"/>
                <w:sz w:val="18"/>
                <w:szCs w:val="18"/>
              </w:rPr>
            </w:pPr>
            <w:r w:rsidRPr="000D2499">
              <w:rPr>
                <w:rFonts w:ascii="Arial" w:hAnsi="Arial" w:cs="Arial"/>
                <w:sz w:val="18"/>
                <w:szCs w:val="18"/>
              </w:rPr>
              <w:t>Referência: Toner Ricoh 408284 - 51261B</w:t>
            </w:r>
            <w:r w:rsidRPr="000D2499">
              <w:rPr>
                <w:rFonts w:ascii="Arial" w:hAnsi="Arial" w:cs="Arial"/>
                <w:color w:val="000000"/>
                <w:sz w:val="18"/>
                <w:szCs w:val="18"/>
              </w:rPr>
              <w:t>, ou equiv</w:t>
            </w:r>
            <w:r>
              <w:rPr>
                <w:rFonts w:ascii="Arial" w:hAnsi="Arial" w:cs="Arial"/>
                <w:color w:val="000000"/>
                <w:sz w:val="18"/>
                <w:szCs w:val="18"/>
              </w:rPr>
              <w:t>alente, ou de melhor qualidade.</w:t>
            </w:r>
          </w:p>
          <w:p w:rsidR="000D2499" w:rsidRPr="000D2499" w:rsidRDefault="000D2499" w:rsidP="000D2499">
            <w:pPr>
              <w:pStyle w:val="SemEspaamento"/>
              <w:rPr>
                <w:rFonts w:ascii="Arial" w:hAnsi="Arial" w:cs="Arial"/>
                <w:b/>
                <w:bCs/>
                <w:sz w:val="18"/>
                <w:szCs w:val="18"/>
              </w:rPr>
            </w:pPr>
            <w:r w:rsidRPr="000D2499">
              <w:rPr>
                <w:rFonts w:ascii="Arial" w:hAnsi="Arial" w:cs="Arial"/>
                <w:sz w:val="18"/>
                <w:szCs w:val="18"/>
              </w:rPr>
              <w:t>Fabricado com componentes 100% novos, com identificação do fornecedor na embalagem.</w:t>
            </w:r>
          </w:p>
        </w:tc>
        <w:tc>
          <w:tcPr>
            <w:tcW w:w="1276" w:type="dxa"/>
            <w:vAlign w:val="center"/>
          </w:tcPr>
          <w:p w:rsidR="000D2499" w:rsidRPr="000D2499" w:rsidRDefault="000D2499" w:rsidP="000D2499">
            <w:pPr>
              <w:pStyle w:val="SemEspaamento"/>
              <w:jc w:val="center"/>
              <w:rPr>
                <w:rFonts w:ascii="Arial" w:hAnsi="Arial" w:cs="Arial"/>
                <w:sz w:val="20"/>
                <w:szCs w:val="20"/>
              </w:rPr>
            </w:pPr>
            <w:r w:rsidRPr="000D2499">
              <w:rPr>
                <w:rFonts w:ascii="Arial" w:hAnsi="Arial" w:cs="Arial"/>
                <w:sz w:val="20"/>
                <w:szCs w:val="20"/>
              </w:rPr>
              <w:t>Unidade</w:t>
            </w:r>
          </w:p>
        </w:tc>
        <w:tc>
          <w:tcPr>
            <w:tcW w:w="1417" w:type="dxa"/>
            <w:vAlign w:val="center"/>
          </w:tcPr>
          <w:p w:rsidR="000D2499" w:rsidRPr="000D2499" w:rsidRDefault="000D2499" w:rsidP="000D2499">
            <w:pPr>
              <w:pStyle w:val="SemEspaamento"/>
              <w:jc w:val="center"/>
              <w:rPr>
                <w:rFonts w:ascii="Arial" w:hAnsi="Arial" w:cs="Arial"/>
                <w:sz w:val="20"/>
                <w:szCs w:val="20"/>
              </w:rPr>
            </w:pPr>
            <w:r w:rsidRPr="000D2499">
              <w:rPr>
                <w:rFonts w:ascii="Arial" w:hAnsi="Arial" w:cs="Arial"/>
                <w:sz w:val="20"/>
                <w:szCs w:val="20"/>
              </w:rPr>
              <w:t>15</w:t>
            </w:r>
          </w:p>
        </w:tc>
      </w:tr>
      <w:tr w:rsidR="000D2499" w:rsidRPr="008B27F4" w:rsidTr="000D2499">
        <w:tc>
          <w:tcPr>
            <w:tcW w:w="629" w:type="dxa"/>
            <w:vAlign w:val="center"/>
          </w:tcPr>
          <w:p w:rsidR="000D2499" w:rsidRPr="00DA3D82" w:rsidRDefault="000D2499" w:rsidP="000D2499">
            <w:pPr>
              <w:pStyle w:val="SemEspaamento"/>
              <w:jc w:val="center"/>
              <w:rPr>
                <w:rFonts w:ascii="Arial" w:hAnsi="Arial" w:cs="Arial"/>
                <w:b/>
                <w:sz w:val="20"/>
                <w:szCs w:val="20"/>
              </w:rPr>
            </w:pPr>
            <w:r w:rsidRPr="00DA3D82">
              <w:rPr>
                <w:rFonts w:ascii="Arial" w:hAnsi="Arial" w:cs="Arial"/>
                <w:b/>
                <w:sz w:val="20"/>
                <w:szCs w:val="20"/>
              </w:rPr>
              <w:t>04</w:t>
            </w:r>
          </w:p>
        </w:tc>
        <w:tc>
          <w:tcPr>
            <w:tcW w:w="7168" w:type="dxa"/>
          </w:tcPr>
          <w:p w:rsidR="000D2499" w:rsidRPr="000D2499" w:rsidRDefault="000D2499" w:rsidP="000D2499">
            <w:pPr>
              <w:pStyle w:val="SemEspaamento"/>
              <w:rPr>
                <w:rFonts w:ascii="Arial" w:hAnsi="Arial" w:cs="Arial"/>
                <w:b/>
                <w:bCs/>
                <w:sz w:val="18"/>
                <w:szCs w:val="18"/>
              </w:rPr>
            </w:pPr>
            <w:r w:rsidRPr="000D2499">
              <w:rPr>
                <w:rFonts w:ascii="Arial" w:hAnsi="Arial" w:cs="Arial"/>
                <w:b/>
                <w:bCs/>
                <w:sz w:val="18"/>
                <w:szCs w:val="18"/>
              </w:rPr>
              <w:t>CARTUCHO DE TONER COMPATÍVEL COM IMP</w:t>
            </w:r>
            <w:r>
              <w:rPr>
                <w:rFonts w:ascii="Arial" w:hAnsi="Arial" w:cs="Arial"/>
                <w:b/>
                <w:bCs/>
                <w:sz w:val="18"/>
                <w:szCs w:val="18"/>
              </w:rPr>
              <w:t>RESSORA  RICOH MODELO MP 201SPF</w:t>
            </w:r>
          </w:p>
          <w:p w:rsidR="000D2499" w:rsidRPr="000D2499" w:rsidRDefault="000D2499" w:rsidP="000D2499">
            <w:pPr>
              <w:pStyle w:val="SemEspaamento"/>
              <w:rPr>
                <w:rFonts w:ascii="Arial" w:hAnsi="Arial" w:cs="Arial"/>
                <w:color w:val="000000"/>
                <w:sz w:val="18"/>
                <w:szCs w:val="18"/>
              </w:rPr>
            </w:pPr>
            <w:r w:rsidRPr="000D2499">
              <w:rPr>
                <w:rFonts w:ascii="Arial" w:hAnsi="Arial" w:cs="Arial"/>
                <w:sz w:val="18"/>
                <w:szCs w:val="18"/>
              </w:rPr>
              <w:t>Referência: Toner Ricoh TYPE 1170D/S15/LD015</w:t>
            </w:r>
            <w:r w:rsidRPr="000D2499">
              <w:rPr>
                <w:rFonts w:ascii="Arial" w:hAnsi="Arial" w:cs="Arial"/>
                <w:color w:val="000000"/>
                <w:sz w:val="18"/>
                <w:szCs w:val="18"/>
              </w:rPr>
              <w:t>, ou equiv</w:t>
            </w:r>
            <w:r>
              <w:rPr>
                <w:rFonts w:ascii="Arial" w:hAnsi="Arial" w:cs="Arial"/>
                <w:color w:val="000000"/>
                <w:sz w:val="18"/>
                <w:szCs w:val="18"/>
              </w:rPr>
              <w:t>alente, ou de melhor qualidade.</w:t>
            </w:r>
          </w:p>
          <w:p w:rsidR="000D2499" w:rsidRPr="000D2499" w:rsidRDefault="000D2499" w:rsidP="000D2499">
            <w:pPr>
              <w:pStyle w:val="SemEspaamento"/>
              <w:rPr>
                <w:rFonts w:ascii="Arial" w:hAnsi="Arial" w:cs="Arial"/>
                <w:b/>
                <w:bCs/>
                <w:sz w:val="18"/>
                <w:szCs w:val="18"/>
              </w:rPr>
            </w:pPr>
            <w:r w:rsidRPr="000D2499">
              <w:rPr>
                <w:rFonts w:ascii="Arial" w:hAnsi="Arial" w:cs="Arial"/>
                <w:sz w:val="18"/>
                <w:szCs w:val="18"/>
              </w:rPr>
              <w:t>Fabricado com componentes 100% novos, com identificação do fornecedor na embalagem.</w:t>
            </w:r>
          </w:p>
        </w:tc>
        <w:tc>
          <w:tcPr>
            <w:tcW w:w="1276" w:type="dxa"/>
            <w:vAlign w:val="center"/>
          </w:tcPr>
          <w:p w:rsidR="000D2499" w:rsidRPr="000D2499" w:rsidRDefault="000D2499" w:rsidP="000D2499">
            <w:pPr>
              <w:pStyle w:val="SemEspaamento"/>
              <w:jc w:val="center"/>
              <w:rPr>
                <w:rFonts w:ascii="Arial" w:hAnsi="Arial" w:cs="Arial"/>
                <w:sz w:val="20"/>
                <w:szCs w:val="20"/>
              </w:rPr>
            </w:pPr>
            <w:r w:rsidRPr="000D2499">
              <w:rPr>
                <w:rFonts w:ascii="Arial" w:hAnsi="Arial" w:cs="Arial"/>
                <w:sz w:val="20"/>
                <w:szCs w:val="20"/>
              </w:rPr>
              <w:t>Unidade</w:t>
            </w:r>
          </w:p>
        </w:tc>
        <w:tc>
          <w:tcPr>
            <w:tcW w:w="1417" w:type="dxa"/>
            <w:vAlign w:val="center"/>
          </w:tcPr>
          <w:p w:rsidR="000D2499" w:rsidRPr="000D2499" w:rsidRDefault="000D2499" w:rsidP="000D2499">
            <w:pPr>
              <w:pStyle w:val="SemEspaamento"/>
              <w:jc w:val="center"/>
              <w:rPr>
                <w:rFonts w:ascii="Arial" w:hAnsi="Arial" w:cs="Arial"/>
                <w:sz w:val="20"/>
                <w:szCs w:val="20"/>
              </w:rPr>
            </w:pPr>
            <w:r w:rsidRPr="000D2499">
              <w:rPr>
                <w:rFonts w:ascii="Arial" w:hAnsi="Arial" w:cs="Arial"/>
                <w:sz w:val="20"/>
                <w:szCs w:val="20"/>
              </w:rPr>
              <w:t>15</w:t>
            </w:r>
          </w:p>
        </w:tc>
      </w:tr>
      <w:tr w:rsidR="000D2499" w:rsidRPr="008B27F4" w:rsidTr="000D2499">
        <w:tc>
          <w:tcPr>
            <w:tcW w:w="629" w:type="dxa"/>
            <w:vAlign w:val="center"/>
          </w:tcPr>
          <w:p w:rsidR="000D2499" w:rsidRPr="00DA3D82" w:rsidRDefault="000D2499" w:rsidP="000D2499">
            <w:pPr>
              <w:pStyle w:val="SemEspaamento"/>
              <w:jc w:val="center"/>
              <w:rPr>
                <w:rFonts w:ascii="Arial" w:hAnsi="Arial" w:cs="Arial"/>
                <w:b/>
                <w:sz w:val="20"/>
                <w:szCs w:val="20"/>
              </w:rPr>
            </w:pPr>
            <w:r w:rsidRPr="00DA3D82">
              <w:rPr>
                <w:rFonts w:ascii="Arial" w:hAnsi="Arial" w:cs="Arial"/>
                <w:b/>
                <w:sz w:val="20"/>
                <w:szCs w:val="20"/>
              </w:rPr>
              <w:t>05</w:t>
            </w:r>
          </w:p>
        </w:tc>
        <w:tc>
          <w:tcPr>
            <w:tcW w:w="7168" w:type="dxa"/>
          </w:tcPr>
          <w:p w:rsidR="000D2499" w:rsidRPr="000D2499" w:rsidRDefault="000D2499" w:rsidP="000D2499">
            <w:pPr>
              <w:pStyle w:val="SemEspaamento"/>
              <w:rPr>
                <w:rFonts w:ascii="Arial" w:hAnsi="Arial" w:cs="Arial"/>
                <w:b/>
                <w:bCs/>
                <w:sz w:val="18"/>
                <w:szCs w:val="18"/>
              </w:rPr>
            </w:pPr>
            <w:r w:rsidRPr="000D2499">
              <w:rPr>
                <w:rFonts w:ascii="Arial" w:hAnsi="Arial" w:cs="Arial"/>
                <w:b/>
                <w:bCs/>
                <w:sz w:val="18"/>
                <w:szCs w:val="18"/>
              </w:rPr>
              <w:t>CARTUCHO DE TONER COMPATÍVEL COM IMPRE</w:t>
            </w:r>
            <w:r>
              <w:rPr>
                <w:rFonts w:ascii="Arial" w:hAnsi="Arial" w:cs="Arial"/>
                <w:b/>
                <w:bCs/>
                <w:sz w:val="18"/>
                <w:szCs w:val="18"/>
              </w:rPr>
              <w:t>SSORA  RICOH MODELO SP 377SFNwX</w:t>
            </w:r>
          </w:p>
          <w:p w:rsidR="000D2499" w:rsidRPr="000D2499" w:rsidRDefault="000D2499" w:rsidP="000D2499">
            <w:pPr>
              <w:pStyle w:val="SemEspaamento"/>
              <w:rPr>
                <w:rFonts w:ascii="Arial" w:hAnsi="Arial" w:cs="Arial"/>
                <w:color w:val="000000"/>
                <w:sz w:val="18"/>
                <w:szCs w:val="18"/>
              </w:rPr>
            </w:pPr>
            <w:r w:rsidRPr="000D2499">
              <w:rPr>
                <w:rFonts w:ascii="Arial" w:hAnsi="Arial" w:cs="Arial"/>
                <w:sz w:val="18"/>
                <w:szCs w:val="18"/>
              </w:rPr>
              <w:t>Referência: Ricoh SP 377 Cartucho de Impressão AIO</w:t>
            </w:r>
            <w:r w:rsidRPr="000D2499">
              <w:rPr>
                <w:rFonts w:ascii="Arial" w:hAnsi="Arial" w:cs="Arial"/>
                <w:color w:val="000000"/>
                <w:sz w:val="18"/>
                <w:szCs w:val="18"/>
              </w:rPr>
              <w:t>, ou equiv</w:t>
            </w:r>
            <w:r>
              <w:rPr>
                <w:rFonts w:ascii="Arial" w:hAnsi="Arial" w:cs="Arial"/>
                <w:color w:val="000000"/>
                <w:sz w:val="18"/>
                <w:szCs w:val="18"/>
              </w:rPr>
              <w:t>alente, ou de melhor qualidade.</w:t>
            </w:r>
          </w:p>
          <w:p w:rsidR="000D2499" w:rsidRPr="000D2499" w:rsidRDefault="000D2499" w:rsidP="000D2499">
            <w:pPr>
              <w:pStyle w:val="SemEspaamento"/>
              <w:rPr>
                <w:rFonts w:ascii="Arial" w:hAnsi="Arial" w:cs="Arial"/>
                <w:b/>
                <w:bCs/>
                <w:sz w:val="18"/>
                <w:szCs w:val="18"/>
              </w:rPr>
            </w:pPr>
            <w:r w:rsidRPr="000D2499">
              <w:rPr>
                <w:rFonts w:ascii="Arial" w:hAnsi="Arial" w:cs="Arial"/>
                <w:sz w:val="18"/>
                <w:szCs w:val="18"/>
              </w:rPr>
              <w:t>Fabricado com componentes 100% novos, com identificação do fornecedor na embalagem.</w:t>
            </w:r>
          </w:p>
        </w:tc>
        <w:tc>
          <w:tcPr>
            <w:tcW w:w="1276" w:type="dxa"/>
            <w:vAlign w:val="center"/>
          </w:tcPr>
          <w:p w:rsidR="000D2499" w:rsidRPr="000D2499" w:rsidRDefault="000D2499" w:rsidP="000D2499">
            <w:pPr>
              <w:pStyle w:val="SemEspaamento"/>
              <w:jc w:val="center"/>
              <w:rPr>
                <w:rFonts w:ascii="Arial" w:hAnsi="Arial" w:cs="Arial"/>
                <w:sz w:val="20"/>
                <w:szCs w:val="20"/>
              </w:rPr>
            </w:pPr>
            <w:r w:rsidRPr="000D2499">
              <w:rPr>
                <w:rFonts w:ascii="Arial" w:hAnsi="Arial" w:cs="Arial"/>
                <w:sz w:val="20"/>
                <w:szCs w:val="20"/>
              </w:rPr>
              <w:t>Unidade</w:t>
            </w:r>
          </w:p>
        </w:tc>
        <w:tc>
          <w:tcPr>
            <w:tcW w:w="1417" w:type="dxa"/>
            <w:vAlign w:val="center"/>
          </w:tcPr>
          <w:p w:rsidR="000D2499" w:rsidRPr="000D2499" w:rsidRDefault="000D2499" w:rsidP="000D2499">
            <w:pPr>
              <w:pStyle w:val="SemEspaamento"/>
              <w:jc w:val="center"/>
              <w:rPr>
                <w:rFonts w:ascii="Arial" w:hAnsi="Arial" w:cs="Arial"/>
                <w:sz w:val="20"/>
                <w:szCs w:val="20"/>
              </w:rPr>
            </w:pPr>
            <w:r w:rsidRPr="000D2499">
              <w:rPr>
                <w:rFonts w:ascii="Arial" w:hAnsi="Arial" w:cs="Arial"/>
                <w:sz w:val="20"/>
                <w:szCs w:val="20"/>
              </w:rPr>
              <w:t>15</w:t>
            </w:r>
          </w:p>
        </w:tc>
      </w:tr>
    </w:tbl>
    <w:p w:rsidR="00E71076" w:rsidRDefault="00E71076" w:rsidP="006B3A63">
      <w:pPr>
        <w:autoSpaceDE w:val="0"/>
        <w:autoSpaceDN w:val="0"/>
        <w:adjustRightInd w:val="0"/>
        <w:jc w:val="both"/>
        <w:rPr>
          <w:rFonts w:ascii="Arial" w:eastAsiaTheme="minorHAnsi" w:hAnsi="Arial" w:cs="Arial"/>
          <w:b/>
          <w:color w:val="FF0000"/>
          <w:sz w:val="20"/>
          <w:szCs w:val="20"/>
        </w:rPr>
      </w:pPr>
    </w:p>
    <w:p w:rsidR="000D2499" w:rsidRDefault="000D2499" w:rsidP="006B3A63">
      <w:pPr>
        <w:autoSpaceDE w:val="0"/>
        <w:autoSpaceDN w:val="0"/>
        <w:adjustRightInd w:val="0"/>
        <w:jc w:val="both"/>
        <w:rPr>
          <w:rFonts w:ascii="Arial" w:eastAsiaTheme="minorHAnsi" w:hAnsi="Arial" w:cs="Arial"/>
          <w:b/>
          <w:color w:val="FF0000"/>
          <w:sz w:val="20"/>
          <w:szCs w:val="20"/>
        </w:rPr>
      </w:pPr>
    </w:p>
    <w:tbl>
      <w:tblPr>
        <w:tblStyle w:val="Tabelacomgrade"/>
        <w:tblW w:w="10490" w:type="dxa"/>
        <w:tblInd w:w="-714" w:type="dxa"/>
        <w:tblLook w:val="04A0" w:firstRow="1" w:lastRow="0" w:firstColumn="1" w:lastColumn="0" w:noHBand="0" w:noVBand="1"/>
      </w:tblPr>
      <w:tblGrid>
        <w:gridCol w:w="641"/>
        <w:gridCol w:w="7157"/>
        <w:gridCol w:w="1275"/>
        <w:gridCol w:w="1417"/>
      </w:tblGrid>
      <w:tr w:rsidR="00DA3D82" w:rsidRPr="008B27F4" w:rsidTr="002619B4">
        <w:tc>
          <w:tcPr>
            <w:tcW w:w="10490" w:type="dxa"/>
            <w:gridSpan w:val="4"/>
            <w:vAlign w:val="center"/>
          </w:tcPr>
          <w:p w:rsidR="00DA3D82" w:rsidRPr="00DA3D82" w:rsidRDefault="00DA3D82" w:rsidP="00DA3D82">
            <w:pPr>
              <w:pStyle w:val="SemEspaamento"/>
              <w:jc w:val="center"/>
              <w:rPr>
                <w:rFonts w:ascii="Arial" w:eastAsia="Times New Roman" w:hAnsi="Arial" w:cs="Arial"/>
                <w:b/>
                <w:sz w:val="20"/>
                <w:szCs w:val="20"/>
              </w:rPr>
            </w:pPr>
            <w:r w:rsidRPr="00DA3D82">
              <w:rPr>
                <w:rFonts w:ascii="Arial" w:eastAsia="Times New Roman" w:hAnsi="Arial" w:cs="Arial"/>
                <w:b/>
                <w:sz w:val="20"/>
                <w:szCs w:val="20"/>
                <w:highlight w:val="lightGray"/>
              </w:rPr>
              <w:t>Lote 04 – Descrição e Quantidades</w:t>
            </w:r>
          </w:p>
        </w:tc>
      </w:tr>
      <w:tr w:rsidR="00DA3D82" w:rsidRPr="008B27F4" w:rsidTr="00DA3D82">
        <w:trPr>
          <w:trHeight w:val="136"/>
        </w:trPr>
        <w:tc>
          <w:tcPr>
            <w:tcW w:w="641" w:type="dxa"/>
            <w:vAlign w:val="bottom"/>
          </w:tcPr>
          <w:p w:rsidR="00DA3D82" w:rsidRPr="00DA3D82" w:rsidRDefault="00DA3D82" w:rsidP="00DA3D82">
            <w:pPr>
              <w:pStyle w:val="SemEspaamento"/>
              <w:jc w:val="center"/>
              <w:rPr>
                <w:rFonts w:eastAsia="Times New Roman"/>
                <w:b/>
              </w:rPr>
            </w:pPr>
            <w:r w:rsidRPr="00DA3D82">
              <w:rPr>
                <w:rFonts w:eastAsia="Times New Roman"/>
                <w:b/>
              </w:rPr>
              <w:t>Item</w:t>
            </w:r>
          </w:p>
        </w:tc>
        <w:tc>
          <w:tcPr>
            <w:tcW w:w="7157" w:type="dxa"/>
            <w:vAlign w:val="bottom"/>
          </w:tcPr>
          <w:p w:rsidR="00DA3D82" w:rsidRPr="00DA3D82" w:rsidRDefault="00DA3D82" w:rsidP="00DA3D82">
            <w:pPr>
              <w:pStyle w:val="SemEspaamento"/>
              <w:jc w:val="center"/>
              <w:rPr>
                <w:rFonts w:eastAsia="Times New Roman"/>
                <w:b/>
              </w:rPr>
            </w:pPr>
            <w:r w:rsidRPr="00DA3D82">
              <w:rPr>
                <w:rFonts w:eastAsia="Times New Roman"/>
                <w:b/>
              </w:rPr>
              <w:t>Descrição</w:t>
            </w:r>
          </w:p>
        </w:tc>
        <w:tc>
          <w:tcPr>
            <w:tcW w:w="1275" w:type="dxa"/>
            <w:vAlign w:val="bottom"/>
          </w:tcPr>
          <w:p w:rsidR="00DA3D82" w:rsidRPr="00DA3D82" w:rsidRDefault="00DA3D82" w:rsidP="00DA3D82">
            <w:pPr>
              <w:pStyle w:val="SemEspaamento"/>
              <w:jc w:val="center"/>
              <w:rPr>
                <w:rFonts w:eastAsia="Times New Roman"/>
                <w:b/>
              </w:rPr>
            </w:pPr>
            <w:r w:rsidRPr="00DA3D82">
              <w:rPr>
                <w:rFonts w:eastAsia="Times New Roman"/>
                <w:b/>
              </w:rPr>
              <w:t>Unidade</w:t>
            </w:r>
          </w:p>
        </w:tc>
        <w:tc>
          <w:tcPr>
            <w:tcW w:w="1417" w:type="dxa"/>
            <w:vAlign w:val="bottom"/>
          </w:tcPr>
          <w:p w:rsidR="00DA3D82" w:rsidRPr="00DA3D82" w:rsidRDefault="00DA3D82" w:rsidP="00DA3D82">
            <w:pPr>
              <w:pStyle w:val="SemEspaamento"/>
              <w:jc w:val="center"/>
              <w:rPr>
                <w:rFonts w:eastAsia="Times New Roman"/>
                <w:b/>
              </w:rPr>
            </w:pPr>
            <w:r w:rsidRPr="00DA3D82">
              <w:rPr>
                <w:rFonts w:eastAsia="Times New Roman"/>
                <w:b/>
              </w:rPr>
              <w:t>Quantidade</w:t>
            </w:r>
          </w:p>
        </w:tc>
      </w:tr>
      <w:tr w:rsidR="00DA3D82" w:rsidRPr="008B27F4" w:rsidTr="00DA3D82">
        <w:tc>
          <w:tcPr>
            <w:tcW w:w="641" w:type="dxa"/>
            <w:vAlign w:val="center"/>
          </w:tcPr>
          <w:p w:rsidR="00DA3D82" w:rsidRPr="00DA3D82" w:rsidRDefault="00DA3D82" w:rsidP="00DA3D82">
            <w:pPr>
              <w:pStyle w:val="SemEspaamento"/>
              <w:jc w:val="center"/>
              <w:rPr>
                <w:rFonts w:ascii="Arial" w:hAnsi="Arial" w:cs="Arial"/>
                <w:b/>
                <w:sz w:val="20"/>
                <w:szCs w:val="20"/>
              </w:rPr>
            </w:pPr>
            <w:r w:rsidRPr="00DA3D82">
              <w:rPr>
                <w:rFonts w:ascii="Arial" w:hAnsi="Arial" w:cs="Arial"/>
                <w:b/>
                <w:sz w:val="20"/>
                <w:szCs w:val="20"/>
              </w:rPr>
              <w:t>01</w:t>
            </w:r>
          </w:p>
        </w:tc>
        <w:tc>
          <w:tcPr>
            <w:tcW w:w="7157" w:type="dxa"/>
          </w:tcPr>
          <w:p w:rsidR="00DA3D82" w:rsidRPr="00DA3D82" w:rsidRDefault="00DA3D82" w:rsidP="00DA3D82">
            <w:pPr>
              <w:pStyle w:val="SemEspaamento"/>
              <w:rPr>
                <w:rFonts w:ascii="Arial" w:hAnsi="Arial" w:cs="Arial"/>
                <w:b/>
                <w:bCs/>
                <w:sz w:val="18"/>
                <w:szCs w:val="18"/>
              </w:rPr>
            </w:pPr>
            <w:r w:rsidRPr="00DA3D82">
              <w:rPr>
                <w:rFonts w:ascii="Arial" w:hAnsi="Arial" w:cs="Arial"/>
                <w:b/>
                <w:bCs/>
                <w:sz w:val="18"/>
                <w:szCs w:val="18"/>
              </w:rPr>
              <w:t xml:space="preserve">IMPRESSORA PORTÁTIL </w:t>
            </w:r>
          </w:p>
          <w:p w:rsidR="00DA3D82" w:rsidRPr="00DA3D82" w:rsidRDefault="00DA3D82" w:rsidP="00DA3D82">
            <w:pPr>
              <w:pStyle w:val="SemEspaamento"/>
              <w:rPr>
                <w:rFonts w:ascii="Arial" w:hAnsi="Arial" w:cs="Arial"/>
                <w:color w:val="000000"/>
                <w:sz w:val="18"/>
                <w:szCs w:val="18"/>
              </w:rPr>
            </w:pPr>
            <w:r w:rsidRPr="00DA3D82">
              <w:rPr>
                <w:rFonts w:ascii="Arial" w:hAnsi="Arial" w:cs="Arial"/>
                <w:sz w:val="18"/>
                <w:szCs w:val="18"/>
              </w:rPr>
              <w:t xml:space="preserve">Referência: ZQ520 ZEBRA BLUETOOTH </w:t>
            </w:r>
            <w:r w:rsidRPr="00DA3D82">
              <w:rPr>
                <w:rFonts w:ascii="Arial" w:hAnsi="Arial" w:cs="Arial"/>
                <w:color w:val="000000"/>
                <w:sz w:val="18"/>
                <w:szCs w:val="18"/>
              </w:rPr>
              <w:t>ou equivalente, ou de melhor qualidade.</w:t>
            </w:r>
          </w:p>
          <w:p w:rsidR="00DA3D82" w:rsidRPr="00DA3D82" w:rsidRDefault="00DA3D82" w:rsidP="00DA3D82">
            <w:pPr>
              <w:pStyle w:val="SemEspaamento"/>
              <w:rPr>
                <w:rFonts w:ascii="Arial" w:hAnsi="Arial" w:cs="Arial"/>
                <w:sz w:val="18"/>
                <w:szCs w:val="18"/>
              </w:rPr>
            </w:pPr>
            <w:r w:rsidRPr="00DA3D82">
              <w:rPr>
                <w:rFonts w:ascii="Arial" w:hAnsi="Arial" w:cs="Arial"/>
                <w:sz w:val="18"/>
                <w:szCs w:val="18"/>
              </w:rPr>
              <w:t>Resolução de 203dpi;</w:t>
            </w:r>
          </w:p>
          <w:p w:rsidR="00DA3D82" w:rsidRPr="00DA3D82" w:rsidRDefault="00DA3D82" w:rsidP="00DA3D82">
            <w:pPr>
              <w:pStyle w:val="SemEspaamento"/>
              <w:rPr>
                <w:rFonts w:ascii="Arial" w:hAnsi="Arial" w:cs="Arial"/>
                <w:sz w:val="18"/>
                <w:szCs w:val="18"/>
              </w:rPr>
            </w:pPr>
            <w:r w:rsidRPr="00DA3D82">
              <w:rPr>
                <w:rFonts w:ascii="Arial" w:hAnsi="Arial" w:cs="Arial"/>
                <w:sz w:val="18"/>
                <w:szCs w:val="18"/>
              </w:rPr>
              <w:t>Largura máxima de impressão de 104mm;</w:t>
            </w:r>
          </w:p>
          <w:p w:rsidR="00DA3D82" w:rsidRPr="00DA3D82" w:rsidRDefault="00DA3D82" w:rsidP="00DA3D82">
            <w:pPr>
              <w:pStyle w:val="SemEspaamento"/>
              <w:rPr>
                <w:rFonts w:ascii="Arial" w:hAnsi="Arial" w:cs="Arial"/>
                <w:sz w:val="18"/>
                <w:szCs w:val="18"/>
              </w:rPr>
            </w:pPr>
            <w:r w:rsidRPr="00DA3D82">
              <w:rPr>
                <w:rFonts w:ascii="Arial" w:hAnsi="Arial" w:cs="Arial"/>
                <w:sz w:val="18"/>
                <w:szCs w:val="18"/>
              </w:rPr>
              <w:t>Velocidade máxima de impressão de até 127mm por segundo;</w:t>
            </w:r>
          </w:p>
          <w:p w:rsidR="00DA3D82" w:rsidRPr="00DA3D82" w:rsidRDefault="00DA3D82" w:rsidP="00DA3D82">
            <w:pPr>
              <w:pStyle w:val="SemEspaamento"/>
              <w:rPr>
                <w:rFonts w:ascii="Arial" w:hAnsi="Arial" w:cs="Arial"/>
                <w:sz w:val="18"/>
                <w:szCs w:val="18"/>
              </w:rPr>
            </w:pPr>
            <w:r w:rsidRPr="00DA3D82">
              <w:rPr>
                <w:rFonts w:ascii="Arial" w:hAnsi="Arial" w:cs="Arial"/>
                <w:sz w:val="18"/>
                <w:szCs w:val="18"/>
              </w:rPr>
              <w:t>Linguagem de operação CPCL e ZPL;</w:t>
            </w:r>
          </w:p>
          <w:p w:rsidR="00DA3D82" w:rsidRPr="00DA3D82" w:rsidRDefault="00DA3D82" w:rsidP="00DA3D82">
            <w:pPr>
              <w:pStyle w:val="SemEspaamento"/>
              <w:rPr>
                <w:rFonts w:ascii="Arial" w:hAnsi="Arial" w:cs="Arial"/>
                <w:sz w:val="18"/>
                <w:szCs w:val="18"/>
              </w:rPr>
            </w:pPr>
            <w:r w:rsidRPr="00DA3D82">
              <w:rPr>
                <w:rFonts w:ascii="Arial" w:hAnsi="Arial" w:cs="Arial"/>
                <w:sz w:val="18"/>
                <w:szCs w:val="18"/>
              </w:rPr>
              <w:t>LCD para fácil operação;</w:t>
            </w:r>
          </w:p>
          <w:p w:rsidR="00DA3D82" w:rsidRPr="00DA3D82" w:rsidRDefault="00DA3D82" w:rsidP="00DA3D82">
            <w:pPr>
              <w:pStyle w:val="SemEspaamento"/>
              <w:rPr>
                <w:rFonts w:ascii="Arial" w:hAnsi="Arial" w:cs="Arial"/>
                <w:sz w:val="18"/>
                <w:szCs w:val="18"/>
              </w:rPr>
            </w:pPr>
            <w:r w:rsidRPr="00DA3D82">
              <w:rPr>
                <w:rFonts w:ascii="Arial" w:hAnsi="Arial" w:cs="Arial"/>
                <w:sz w:val="18"/>
                <w:szCs w:val="18"/>
              </w:rPr>
              <w:t>Características da Mídia: Largura máxima de papel: 113mm; Diâmetro máximo da bobina: 57mm;</w:t>
            </w:r>
          </w:p>
          <w:p w:rsidR="00DA3D82" w:rsidRPr="00DA3D82" w:rsidRDefault="00DA3D82" w:rsidP="00DA3D82">
            <w:pPr>
              <w:pStyle w:val="SemEspaamento"/>
              <w:rPr>
                <w:rFonts w:ascii="Arial" w:hAnsi="Arial" w:cs="Arial"/>
                <w:sz w:val="18"/>
                <w:szCs w:val="18"/>
              </w:rPr>
            </w:pPr>
            <w:r w:rsidRPr="00DA3D82">
              <w:rPr>
                <w:rFonts w:ascii="Arial" w:hAnsi="Arial" w:cs="Arial"/>
                <w:sz w:val="18"/>
                <w:szCs w:val="18"/>
              </w:rPr>
              <w:t>Características Físicas: Altura: 158mm x Largura: 155mm x Comprimento: 67mm;</w:t>
            </w:r>
          </w:p>
          <w:p w:rsidR="00DA3D82" w:rsidRPr="00DA3D82" w:rsidRDefault="00DA3D82" w:rsidP="00DA3D82">
            <w:pPr>
              <w:pStyle w:val="SemEspaamento"/>
              <w:rPr>
                <w:rFonts w:ascii="Arial" w:hAnsi="Arial" w:cs="Arial"/>
                <w:sz w:val="18"/>
                <w:szCs w:val="18"/>
              </w:rPr>
            </w:pPr>
            <w:r w:rsidRPr="00DA3D82">
              <w:rPr>
                <w:rFonts w:ascii="Arial" w:hAnsi="Arial" w:cs="Arial"/>
                <w:sz w:val="18"/>
                <w:szCs w:val="18"/>
              </w:rPr>
              <w:t>Peso: 785 Gramas;</w:t>
            </w:r>
          </w:p>
          <w:p w:rsidR="00DA3D82" w:rsidRPr="00DA3D82" w:rsidRDefault="00DA3D82" w:rsidP="00DA3D82">
            <w:pPr>
              <w:pStyle w:val="SemEspaamento"/>
              <w:rPr>
                <w:rFonts w:ascii="Arial" w:hAnsi="Arial" w:cs="Arial"/>
                <w:sz w:val="18"/>
                <w:szCs w:val="18"/>
              </w:rPr>
            </w:pPr>
            <w:r w:rsidRPr="00DA3D82">
              <w:rPr>
                <w:rFonts w:ascii="Arial" w:hAnsi="Arial" w:cs="Arial"/>
                <w:sz w:val="18"/>
                <w:szCs w:val="18"/>
              </w:rPr>
              <w:t>Comunicação: USB; Bluetooth 4.0;</w:t>
            </w:r>
          </w:p>
        </w:tc>
        <w:tc>
          <w:tcPr>
            <w:tcW w:w="1275" w:type="dxa"/>
            <w:vAlign w:val="center"/>
          </w:tcPr>
          <w:p w:rsidR="00DA3D82" w:rsidRPr="00DA3D82" w:rsidRDefault="00DA3D82" w:rsidP="00DA3D82">
            <w:pPr>
              <w:pStyle w:val="SemEspaamento"/>
              <w:jc w:val="center"/>
              <w:rPr>
                <w:rFonts w:ascii="Arial" w:hAnsi="Arial" w:cs="Arial"/>
                <w:sz w:val="18"/>
                <w:szCs w:val="18"/>
              </w:rPr>
            </w:pPr>
            <w:r w:rsidRPr="00DA3D82">
              <w:rPr>
                <w:rFonts w:ascii="Arial" w:hAnsi="Arial" w:cs="Arial"/>
                <w:sz w:val="18"/>
                <w:szCs w:val="18"/>
              </w:rPr>
              <w:t>Unidade</w:t>
            </w:r>
          </w:p>
        </w:tc>
        <w:tc>
          <w:tcPr>
            <w:tcW w:w="1417" w:type="dxa"/>
            <w:vAlign w:val="center"/>
          </w:tcPr>
          <w:p w:rsidR="00DA3D82" w:rsidRPr="00DA3D82" w:rsidRDefault="00DA3D82" w:rsidP="00DA3D82">
            <w:pPr>
              <w:pStyle w:val="SemEspaamento"/>
              <w:jc w:val="center"/>
              <w:rPr>
                <w:rFonts w:ascii="Arial" w:hAnsi="Arial" w:cs="Arial"/>
                <w:sz w:val="18"/>
                <w:szCs w:val="18"/>
              </w:rPr>
            </w:pPr>
            <w:r w:rsidRPr="00DA3D82">
              <w:rPr>
                <w:rFonts w:ascii="Arial" w:hAnsi="Arial" w:cs="Arial"/>
                <w:sz w:val="18"/>
                <w:szCs w:val="18"/>
              </w:rPr>
              <w:t>10</w:t>
            </w:r>
          </w:p>
        </w:tc>
      </w:tr>
    </w:tbl>
    <w:p w:rsidR="000D2499" w:rsidRDefault="000D2499" w:rsidP="006B3A63">
      <w:pPr>
        <w:autoSpaceDE w:val="0"/>
        <w:autoSpaceDN w:val="0"/>
        <w:adjustRightInd w:val="0"/>
        <w:jc w:val="both"/>
        <w:rPr>
          <w:rFonts w:ascii="Arial" w:eastAsiaTheme="minorHAnsi" w:hAnsi="Arial" w:cs="Arial"/>
          <w:b/>
          <w:color w:val="FF0000"/>
          <w:sz w:val="20"/>
          <w:szCs w:val="20"/>
        </w:rPr>
      </w:pPr>
    </w:p>
    <w:p w:rsidR="000D2499" w:rsidRDefault="000D2499" w:rsidP="006B3A63">
      <w:pPr>
        <w:autoSpaceDE w:val="0"/>
        <w:autoSpaceDN w:val="0"/>
        <w:adjustRightInd w:val="0"/>
        <w:jc w:val="both"/>
        <w:rPr>
          <w:rFonts w:ascii="Arial" w:eastAsiaTheme="minorHAnsi" w:hAnsi="Arial" w:cs="Arial"/>
          <w:b/>
          <w:color w:val="FF0000"/>
          <w:sz w:val="20"/>
          <w:szCs w:val="20"/>
        </w:rPr>
      </w:pPr>
    </w:p>
    <w:p w:rsidR="0010391A" w:rsidRPr="006E18AA" w:rsidRDefault="0010391A" w:rsidP="006B3A63">
      <w:pPr>
        <w:autoSpaceDE w:val="0"/>
        <w:autoSpaceDN w:val="0"/>
        <w:adjustRightInd w:val="0"/>
        <w:jc w:val="both"/>
        <w:rPr>
          <w:rFonts w:ascii="Arial" w:eastAsiaTheme="minorHAnsi" w:hAnsi="Arial" w:cs="Arial"/>
          <w:sz w:val="20"/>
          <w:szCs w:val="20"/>
        </w:rPr>
      </w:pPr>
      <w:r w:rsidRPr="00E53025">
        <w:rPr>
          <w:rFonts w:ascii="Arial" w:eastAsiaTheme="minorHAnsi" w:hAnsi="Arial" w:cs="Arial"/>
          <w:b/>
          <w:sz w:val="20"/>
          <w:szCs w:val="20"/>
        </w:rPr>
        <w:t xml:space="preserve">01.02. Observação: </w:t>
      </w:r>
      <w:r w:rsidR="002E0099">
        <w:rPr>
          <w:rFonts w:ascii="Arial" w:eastAsiaTheme="minorHAnsi" w:hAnsi="Arial" w:cs="Arial"/>
          <w:sz w:val="20"/>
          <w:szCs w:val="20"/>
        </w:rPr>
        <w:t xml:space="preserve">Em conformidade com o Inciso III, do Artigo 48, da Lei complementar nº. 147/2014, </w:t>
      </w:r>
      <w:r w:rsidR="002E0099" w:rsidRPr="00841EEA">
        <w:rPr>
          <w:rFonts w:ascii="Arial" w:eastAsiaTheme="minorHAnsi" w:hAnsi="Arial" w:cs="Arial"/>
          <w:b/>
          <w:sz w:val="20"/>
          <w:szCs w:val="20"/>
          <w:highlight w:val="yellow"/>
          <w:u w:val="single"/>
        </w:rPr>
        <w:t xml:space="preserve">fica reservado o Lote </w:t>
      </w:r>
      <w:r w:rsidR="00841EEA" w:rsidRPr="00841EEA">
        <w:rPr>
          <w:rFonts w:ascii="Arial" w:eastAsiaTheme="minorHAnsi" w:hAnsi="Arial" w:cs="Arial"/>
          <w:b/>
          <w:sz w:val="20"/>
          <w:szCs w:val="20"/>
          <w:highlight w:val="yellow"/>
          <w:u w:val="single"/>
        </w:rPr>
        <w:t xml:space="preserve">02 </w:t>
      </w:r>
      <w:r w:rsidR="002E0099" w:rsidRPr="00841EEA">
        <w:rPr>
          <w:rFonts w:ascii="Arial" w:eastAsiaTheme="minorHAnsi" w:hAnsi="Arial" w:cs="Arial"/>
          <w:b/>
          <w:sz w:val="20"/>
          <w:szCs w:val="20"/>
          <w:highlight w:val="yellow"/>
          <w:u w:val="single"/>
        </w:rPr>
        <w:t xml:space="preserve">do objeto à participação </w:t>
      </w:r>
      <w:r w:rsidR="00626613" w:rsidRPr="00841EEA">
        <w:rPr>
          <w:rFonts w:ascii="Arial" w:eastAsiaTheme="minorHAnsi" w:hAnsi="Arial" w:cs="Arial"/>
          <w:b/>
          <w:sz w:val="20"/>
          <w:szCs w:val="20"/>
          <w:highlight w:val="yellow"/>
          <w:u w:val="single"/>
        </w:rPr>
        <w:t>EXCLUSIVA</w:t>
      </w:r>
      <w:r w:rsidR="002E0099" w:rsidRPr="00841EEA">
        <w:rPr>
          <w:rFonts w:ascii="Arial" w:eastAsiaTheme="minorHAnsi" w:hAnsi="Arial" w:cs="Arial"/>
          <w:b/>
          <w:sz w:val="20"/>
          <w:szCs w:val="20"/>
          <w:highlight w:val="yellow"/>
          <w:u w:val="single"/>
        </w:rPr>
        <w:t xml:space="preserve"> de microempresas (ME) e empresas de pequeno porte </w:t>
      </w:r>
      <w:r w:rsidR="00841EEA" w:rsidRPr="00841EEA">
        <w:rPr>
          <w:rFonts w:ascii="Arial" w:eastAsiaTheme="minorHAnsi" w:hAnsi="Arial" w:cs="Arial"/>
          <w:b/>
          <w:sz w:val="20"/>
          <w:szCs w:val="20"/>
          <w:highlight w:val="yellow"/>
          <w:u w:val="single"/>
        </w:rPr>
        <w:t>(</w:t>
      </w:r>
      <w:r w:rsidR="002E0099" w:rsidRPr="00841EEA">
        <w:rPr>
          <w:rFonts w:ascii="Arial" w:eastAsiaTheme="minorHAnsi" w:hAnsi="Arial" w:cs="Arial"/>
          <w:b/>
          <w:sz w:val="20"/>
          <w:szCs w:val="20"/>
          <w:highlight w:val="yellow"/>
          <w:u w:val="single"/>
        </w:rPr>
        <w:t>EPP)</w:t>
      </w:r>
      <w:r w:rsidRPr="00841EEA">
        <w:rPr>
          <w:rFonts w:ascii="Arial" w:eastAsiaTheme="minorHAnsi" w:hAnsi="Arial" w:cs="Arial"/>
          <w:sz w:val="20"/>
          <w:szCs w:val="20"/>
          <w:highlight w:val="yellow"/>
        </w:rPr>
        <w:t>.</w:t>
      </w:r>
    </w:p>
    <w:p w:rsidR="00D2622C" w:rsidRDefault="00D2622C" w:rsidP="006B3A63">
      <w:pPr>
        <w:autoSpaceDE w:val="0"/>
        <w:autoSpaceDN w:val="0"/>
        <w:adjustRightInd w:val="0"/>
        <w:ind w:left="708"/>
        <w:jc w:val="both"/>
        <w:rPr>
          <w:rFonts w:ascii="Arial" w:eastAsiaTheme="minorHAnsi" w:hAnsi="Arial" w:cs="Arial"/>
          <w:b/>
          <w:bCs/>
          <w:sz w:val="20"/>
          <w:szCs w:val="20"/>
        </w:rPr>
      </w:pPr>
    </w:p>
    <w:p w:rsidR="005F2D4E" w:rsidRPr="00501D97" w:rsidRDefault="005F2D4E" w:rsidP="006B3A63">
      <w:pPr>
        <w:jc w:val="both"/>
        <w:rPr>
          <w:rFonts w:ascii="Arial" w:hAnsi="Arial" w:cs="Arial"/>
          <w:sz w:val="20"/>
          <w:szCs w:val="20"/>
        </w:rPr>
      </w:pPr>
      <w:r w:rsidRPr="00626613">
        <w:rPr>
          <w:rFonts w:ascii="Arial" w:hAnsi="Arial" w:cs="Arial"/>
          <w:b/>
          <w:sz w:val="20"/>
          <w:szCs w:val="20"/>
        </w:rPr>
        <w:t>01.03.</w:t>
      </w:r>
      <w:r>
        <w:rPr>
          <w:rFonts w:ascii="Arial" w:hAnsi="Arial" w:cs="Arial"/>
          <w:sz w:val="20"/>
          <w:szCs w:val="20"/>
        </w:rPr>
        <w:t xml:space="preserve"> </w:t>
      </w:r>
      <w:r w:rsidRPr="00501D97">
        <w:rPr>
          <w:rFonts w:ascii="Arial" w:hAnsi="Arial" w:cs="Arial"/>
          <w:sz w:val="20"/>
          <w:szCs w:val="20"/>
        </w:rPr>
        <w:t xml:space="preserve">O presente Edital e seus </w:t>
      </w:r>
      <w:r>
        <w:rPr>
          <w:rFonts w:ascii="Arial" w:hAnsi="Arial" w:cs="Arial"/>
          <w:sz w:val="20"/>
          <w:szCs w:val="20"/>
        </w:rPr>
        <w:t>A</w:t>
      </w:r>
      <w:r w:rsidRPr="00501D97">
        <w:rPr>
          <w:rFonts w:ascii="Arial" w:hAnsi="Arial" w:cs="Arial"/>
          <w:sz w:val="20"/>
          <w:szCs w:val="20"/>
        </w:rPr>
        <w:t>nexos est</w:t>
      </w:r>
      <w:r w:rsidR="00E56159">
        <w:rPr>
          <w:rFonts w:ascii="Arial" w:hAnsi="Arial" w:cs="Arial"/>
          <w:sz w:val="20"/>
          <w:szCs w:val="20"/>
        </w:rPr>
        <w:t>ão</w:t>
      </w:r>
      <w:r w:rsidRPr="00501D97">
        <w:rPr>
          <w:rFonts w:ascii="Arial" w:hAnsi="Arial" w:cs="Arial"/>
          <w:sz w:val="20"/>
          <w:szCs w:val="20"/>
        </w:rPr>
        <w:t xml:space="preserve"> à disposição dos interessados para consulta no endereço eletrônico (</w:t>
      </w:r>
      <w:r w:rsidRPr="00501D97">
        <w:rPr>
          <w:rFonts w:ascii="Arial" w:hAnsi="Arial" w:cs="Arial"/>
          <w:b/>
          <w:sz w:val="20"/>
          <w:szCs w:val="20"/>
        </w:rPr>
        <w:t>www.saecil.com.br</w:t>
      </w:r>
      <w:r w:rsidRPr="00501D97">
        <w:rPr>
          <w:rFonts w:ascii="Arial" w:hAnsi="Arial" w:cs="Arial"/>
          <w:sz w:val="20"/>
          <w:szCs w:val="20"/>
        </w:rPr>
        <w:t xml:space="preserve">, no link: </w:t>
      </w:r>
      <w:r w:rsidRPr="00501D97">
        <w:rPr>
          <w:rFonts w:ascii="Arial" w:hAnsi="Arial" w:cs="Arial"/>
          <w:b/>
          <w:sz w:val="20"/>
          <w:szCs w:val="20"/>
        </w:rPr>
        <w:t>Licitações</w:t>
      </w:r>
      <w:r w:rsidRPr="00501D97">
        <w:rPr>
          <w:rFonts w:ascii="Arial" w:hAnsi="Arial" w:cs="Arial"/>
          <w:sz w:val="20"/>
          <w:szCs w:val="20"/>
        </w:rPr>
        <w:t>), podendo também ser retirad</w:t>
      </w:r>
      <w:r>
        <w:rPr>
          <w:rFonts w:ascii="Arial" w:hAnsi="Arial" w:cs="Arial"/>
          <w:sz w:val="20"/>
          <w:szCs w:val="20"/>
        </w:rPr>
        <w:t>o</w:t>
      </w:r>
      <w:r w:rsidRPr="00501D97">
        <w:rPr>
          <w:rFonts w:ascii="Arial" w:hAnsi="Arial" w:cs="Arial"/>
          <w:sz w:val="20"/>
          <w:szCs w:val="20"/>
        </w:rPr>
        <w:t xml:space="preserve"> na Divisão Técnica Administrativa da SAECIL, à Rua Padre Julião, nº. 971</w:t>
      </w:r>
      <w:r w:rsidR="006E18AA">
        <w:rPr>
          <w:rFonts w:ascii="Arial" w:hAnsi="Arial" w:cs="Arial"/>
          <w:sz w:val="20"/>
          <w:szCs w:val="20"/>
        </w:rPr>
        <w:t>,</w:t>
      </w:r>
      <w:r w:rsidRPr="00501D97">
        <w:rPr>
          <w:rFonts w:ascii="Arial" w:hAnsi="Arial" w:cs="Arial"/>
          <w:sz w:val="20"/>
          <w:szCs w:val="20"/>
        </w:rPr>
        <w:t xml:space="preserve"> Centro, Leme/SP.</w:t>
      </w:r>
    </w:p>
    <w:p w:rsidR="00626613" w:rsidRDefault="00626613" w:rsidP="006B3A63">
      <w:pPr>
        <w:jc w:val="both"/>
        <w:rPr>
          <w:rFonts w:ascii="Arial" w:hAnsi="Arial" w:cs="Arial"/>
          <w:b/>
          <w:sz w:val="20"/>
          <w:szCs w:val="20"/>
        </w:rPr>
      </w:pPr>
    </w:p>
    <w:p w:rsidR="005F2D4E" w:rsidRPr="007F1881" w:rsidRDefault="005F2D4E" w:rsidP="006B3A63">
      <w:pPr>
        <w:jc w:val="both"/>
        <w:rPr>
          <w:rFonts w:ascii="Arial" w:hAnsi="Arial" w:cs="Arial"/>
          <w:b/>
          <w:sz w:val="20"/>
          <w:szCs w:val="20"/>
        </w:rPr>
      </w:pPr>
      <w:r w:rsidRPr="007F1881">
        <w:rPr>
          <w:rFonts w:ascii="Arial" w:hAnsi="Arial" w:cs="Arial"/>
          <w:b/>
          <w:sz w:val="20"/>
          <w:szCs w:val="20"/>
        </w:rPr>
        <w:t>01.04. Compõem este Edital os seguintes Anexos:</w:t>
      </w:r>
    </w:p>
    <w:p w:rsidR="005F2D4E" w:rsidRPr="00167527" w:rsidRDefault="005F2D4E" w:rsidP="006B3A63">
      <w:pPr>
        <w:jc w:val="both"/>
        <w:rPr>
          <w:rFonts w:ascii="Arial" w:hAnsi="Arial" w:cs="Arial"/>
          <w:color w:val="FF0000"/>
          <w:sz w:val="20"/>
          <w:szCs w:val="20"/>
        </w:rPr>
      </w:pPr>
    </w:p>
    <w:p w:rsidR="005F2D4E" w:rsidRPr="00DC2607" w:rsidRDefault="005F2D4E" w:rsidP="006B3A63">
      <w:pPr>
        <w:jc w:val="both"/>
        <w:rPr>
          <w:rFonts w:ascii="Arial" w:hAnsi="Arial" w:cs="Arial"/>
          <w:sz w:val="20"/>
          <w:szCs w:val="20"/>
        </w:rPr>
      </w:pPr>
      <w:r w:rsidRPr="00DC2607">
        <w:rPr>
          <w:rFonts w:ascii="Arial" w:hAnsi="Arial" w:cs="Arial"/>
          <w:b/>
          <w:sz w:val="20"/>
          <w:szCs w:val="20"/>
        </w:rPr>
        <w:t>Anexo I</w:t>
      </w:r>
      <w:r w:rsidRPr="00DC2607">
        <w:rPr>
          <w:rFonts w:ascii="Arial" w:hAnsi="Arial" w:cs="Arial"/>
          <w:sz w:val="20"/>
          <w:szCs w:val="20"/>
        </w:rPr>
        <w:tab/>
        <w:t>Termo de Referência.</w:t>
      </w:r>
    </w:p>
    <w:p w:rsidR="005F2D4E" w:rsidRPr="00DC2607" w:rsidRDefault="005F2D4E" w:rsidP="006B3A63">
      <w:pPr>
        <w:jc w:val="both"/>
        <w:rPr>
          <w:rFonts w:ascii="Arial" w:hAnsi="Arial" w:cs="Arial"/>
          <w:sz w:val="20"/>
          <w:szCs w:val="20"/>
        </w:rPr>
      </w:pPr>
      <w:r w:rsidRPr="00DC2607">
        <w:rPr>
          <w:rFonts w:ascii="Arial" w:hAnsi="Arial" w:cs="Arial"/>
          <w:b/>
          <w:sz w:val="20"/>
          <w:szCs w:val="20"/>
        </w:rPr>
        <w:t xml:space="preserve">Anexo II </w:t>
      </w:r>
      <w:r w:rsidR="002C249A" w:rsidRPr="00DC2607">
        <w:rPr>
          <w:rFonts w:ascii="Arial" w:hAnsi="Arial" w:cs="Arial"/>
          <w:b/>
          <w:sz w:val="20"/>
          <w:szCs w:val="20"/>
        </w:rPr>
        <w:t>-</w:t>
      </w:r>
      <w:r w:rsidRPr="00DC2607">
        <w:rPr>
          <w:rFonts w:ascii="Arial" w:hAnsi="Arial" w:cs="Arial"/>
          <w:b/>
          <w:sz w:val="20"/>
          <w:szCs w:val="20"/>
        </w:rPr>
        <w:t xml:space="preserve"> A </w:t>
      </w:r>
      <w:r w:rsidRPr="00DC2607">
        <w:rPr>
          <w:rFonts w:ascii="Arial" w:hAnsi="Arial" w:cs="Arial"/>
          <w:sz w:val="20"/>
          <w:szCs w:val="20"/>
        </w:rPr>
        <w:tab/>
        <w:t>Minuta da Ata de Registro de Preços.</w:t>
      </w:r>
    </w:p>
    <w:p w:rsidR="005F2D4E" w:rsidRPr="00DC2607" w:rsidRDefault="005F2D4E" w:rsidP="006B3A63">
      <w:pPr>
        <w:jc w:val="both"/>
        <w:rPr>
          <w:rFonts w:ascii="Arial" w:hAnsi="Arial" w:cs="Arial"/>
          <w:sz w:val="20"/>
          <w:szCs w:val="20"/>
        </w:rPr>
      </w:pPr>
      <w:r w:rsidRPr="00DC2607">
        <w:rPr>
          <w:rFonts w:ascii="Arial" w:hAnsi="Arial" w:cs="Arial"/>
          <w:b/>
          <w:sz w:val="20"/>
          <w:szCs w:val="20"/>
        </w:rPr>
        <w:t xml:space="preserve">Anexo II </w:t>
      </w:r>
      <w:r w:rsidR="002C249A" w:rsidRPr="00DC2607">
        <w:rPr>
          <w:rFonts w:ascii="Arial" w:hAnsi="Arial" w:cs="Arial"/>
          <w:b/>
          <w:sz w:val="20"/>
          <w:szCs w:val="20"/>
        </w:rPr>
        <w:t>-</w:t>
      </w:r>
      <w:r w:rsidRPr="00DC2607">
        <w:rPr>
          <w:rFonts w:ascii="Arial" w:hAnsi="Arial" w:cs="Arial"/>
          <w:b/>
          <w:sz w:val="20"/>
          <w:szCs w:val="20"/>
        </w:rPr>
        <w:t xml:space="preserve"> B     </w:t>
      </w:r>
      <w:r w:rsidR="006E18AA" w:rsidRPr="00DC2607">
        <w:rPr>
          <w:rFonts w:ascii="Arial" w:hAnsi="Arial" w:cs="Arial"/>
          <w:b/>
          <w:sz w:val="20"/>
          <w:szCs w:val="20"/>
        </w:rPr>
        <w:t xml:space="preserve"> </w:t>
      </w:r>
      <w:r w:rsidRPr="00DC2607">
        <w:rPr>
          <w:rFonts w:ascii="Arial" w:hAnsi="Arial" w:cs="Arial"/>
          <w:sz w:val="20"/>
          <w:szCs w:val="20"/>
        </w:rPr>
        <w:t>Minuta do Pedido de Fornecimento.</w:t>
      </w:r>
    </w:p>
    <w:p w:rsidR="005F2D4E" w:rsidRPr="00DC2607" w:rsidRDefault="005F2D4E" w:rsidP="006B3A63">
      <w:pPr>
        <w:jc w:val="both"/>
        <w:rPr>
          <w:rFonts w:ascii="Arial" w:hAnsi="Arial" w:cs="Arial"/>
          <w:sz w:val="20"/>
          <w:szCs w:val="20"/>
        </w:rPr>
      </w:pPr>
      <w:r w:rsidRPr="00DC2607">
        <w:rPr>
          <w:rFonts w:ascii="Arial" w:hAnsi="Arial" w:cs="Arial"/>
          <w:b/>
          <w:sz w:val="20"/>
          <w:szCs w:val="20"/>
        </w:rPr>
        <w:t>Anexo III</w:t>
      </w:r>
      <w:r w:rsidRPr="00DC2607">
        <w:rPr>
          <w:rFonts w:ascii="Arial" w:hAnsi="Arial" w:cs="Arial"/>
          <w:sz w:val="20"/>
          <w:szCs w:val="20"/>
        </w:rPr>
        <w:tab/>
        <w:t>Exigências para Habilitação.</w:t>
      </w:r>
    </w:p>
    <w:p w:rsidR="005F2D4E" w:rsidRPr="00DC2607" w:rsidRDefault="005F2D4E" w:rsidP="006B3A63">
      <w:pPr>
        <w:jc w:val="both"/>
        <w:rPr>
          <w:rFonts w:ascii="Arial" w:hAnsi="Arial" w:cs="Arial"/>
          <w:sz w:val="20"/>
          <w:szCs w:val="20"/>
        </w:rPr>
      </w:pPr>
      <w:r w:rsidRPr="00DC2607">
        <w:rPr>
          <w:rFonts w:ascii="Arial" w:hAnsi="Arial" w:cs="Arial"/>
          <w:b/>
          <w:sz w:val="20"/>
          <w:szCs w:val="20"/>
        </w:rPr>
        <w:t>Anexo IV</w:t>
      </w:r>
      <w:r w:rsidRPr="00DC2607">
        <w:rPr>
          <w:rFonts w:ascii="Arial" w:hAnsi="Arial" w:cs="Arial"/>
          <w:sz w:val="20"/>
          <w:szCs w:val="20"/>
        </w:rPr>
        <w:tab/>
        <w:t>Informações: Nota Fiscal Eletrônica.</w:t>
      </w:r>
    </w:p>
    <w:p w:rsidR="005F2D4E" w:rsidRPr="00DC2607" w:rsidRDefault="005F2D4E" w:rsidP="006B3A63">
      <w:pPr>
        <w:jc w:val="both"/>
        <w:rPr>
          <w:rFonts w:ascii="Arial" w:hAnsi="Arial" w:cs="Arial"/>
          <w:sz w:val="20"/>
          <w:szCs w:val="20"/>
        </w:rPr>
      </w:pPr>
      <w:r w:rsidRPr="00DC2607">
        <w:rPr>
          <w:rFonts w:ascii="Arial" w:hAnsi="Arial" w:cs="Arial"/>
          <w:b/>
          <w:sz w:val="20"/>
          <w:szCs w:val="20"/>
        </w:rPr>
        <w:t>Anexo V</w:t>
      </w:r>
      <w:r w:rsidRPr="00DC2607">
        <w:rPr>
          <w:rFonts w:ascii="Arial" w:hAnsi="Arial" w:cs="Arial"/>
          <w:sz w:val="20"/>
          <w:szCs w:val="20"/>
        </w:rPr>
        <w:tab/>
        <w:t>Modelo de Declaração de fato superveniente impeditivo de habilitação.</w:t>
      </w:r>
    </w:p>
    <w:p w:rsidR="005F2D4E" w:rsidRPr="00DC2607" w:rsidRDefault="005F2D4E" w:rsidP="006B3A63">
      <w:pPr>
        <w:jc w:val="both"/>
        <w:rPr>
          <w:rFonts w:ascii="Arial" w:hAnsi="Arial" w:cs="Arial"/>
          <w:sz w:val="20"/>
          <w:szCs w:val="20"/>
        </w:rPr>
      </w:pPr>
      <w:r w:rsidRPr="00DC2607">
        <w:rPr>
          <w:rFonts w:ascii="Arial" w:hAnsi="Arial" w:cs="Arial"/>
          <w:b/>
          <w:sz w:val="20"/>
          <w:szCs w:val="20"/>
        </w:rPr>
        <w:t>Anexo VI</w:t>
      </w:r>
      <w:r w:rsidRPr="00DC2607">
        <w:rPr>
          <w:rFonts w:ascii="Arial" w:hAnsi="Arial" w:cs="Arial"/>
          <w:sz w:val="20"/>
          <w:szCs w:val="20"/>
        </w:rPr>
        <w:tab/>
        <w:t>Modelo de Declaração de inexistência de empregado menor no quadro da empresa.</w:t>
      </w:r>
    </w:p>
    <w:p w:rsidR="005F2D4E" w:rsidRPr="00DC2607" w:rsidRDefault="005F2D4E" w:rsidP="006B3A63">
      <w:pPr>
        <w:jc w:val="both"/>
        <w:rPr>
          <w:rFonts w:ascii="Arial" w:hAnsi="Arial" w:cs="Arial"/>
          <w:sz w:val="20"/>
          <w:szCs w:val="20"/>
        </w:rPr>
      </w:pPr>
      <w:r w:rsidRPr="00DC2607">
        <w:rPr>
          <w:rFonts w:ascii="Arial" w:hAnsi="Arial" w:cs="Arial"/>
          <w:b/>
          <w:sz w:val="20"/>
          <w:szCs w:val="20"/>
        </w:rPr>
        <w:t>Anexo VII</w:t>
      </w:r>
      <w:r w:rsidR="00812DD3" w:rsidRPr="00DC2607">
        <w:rPr>
          <w:rFonts w:ascii="Arial" w:hAnsi="Arial" w:cs="Arial"/>
          <w:sz w:val="20"/>
          <w:szCs w:val="20"/>
        </w:rPr>
        <w:tab/>
        <w:t>Modelo de C</w:t>
      </w:r>
      <w:r w:rsidRPr="00DC2607">
        <w:rPr>
          <w:rFonts w:ascii="Arial" w:hAnsi="Arial" w:cs="Arial"/>
          <w:sz w:val="20"/>
          <w:szCs w:val="20"/>
        </w:rPr>
        <w:t>arta-</w:t>
      </w:r>
      <w:r w:rsidR="00812DD3" w:rsidRPr="00DC2607">
        <w:rPr>
          <w:rFonts w:ascii="Arial" w:hAnsi="Arial" w:cs="Arial"/>
          <w:sz w:val="20"/>
          <w:szCs w:val="20"/>
        </w:rPr>
        <w:t>P</w:t>
      </w:r>
      <w:r w:rsidRPr="00DC2607">
        <w:rPr>
          <w:rFonts w:ascii="Arial" w:hAnsi="Arial" w:cs="Arial"/>
          <w:sz w:val="20"/>
          <w:szCs w:val="20"/>
        </w:rPr>
        <w:t xml:space="preserve">roposta para </w:t>
      </w:r>
      <w:r w:rsidR="00812DD3" w:rsidRPr="00DC2607">
        <w:rPr>
          <w:rFonts w:ascii="Arial" w:hAnsi="Arial" w:cs="Arial"/>
          <w:sz w:val="20"/>
          <w:szCs w:val="20"/>
        </w:rPr>
        <w:t>F</w:t>
      </w:r>
      <w:r w:rsidRPr="00DC2607">
        <w:rPr>
          <w:rFonts w:ascii="Arial" w:hAnsi="Arial" w:cs="Arial"/>
          <w:sz w:val="20"/>
          <w:szCs w:val="20"/>
        </w:rPr>
        <w:t xml:space="preserve">ornecimento do </w:t>
      </w:r>
      <w:r w:rsidR="00812DD3" w:rsidRPr="00DC2607">
        <w:rPr>
          <w:rFonts w:ascii="Arial" w:hAnsi="Arial" w:cs="Arial"/>
          <w:sz w:val="20"/>
          <w:szCs w:val="20"/>
        </w:rPr>
        <w:t>O</w:t>
      </w:r>
      <w:r w:rsidRPr="00DC2607">
        <w:rPr>
          <w:rFonts w:ascii="Arial" w:hAnsi="Arial" w:cs="Arial"/>
          <w:sz w:val="20"/>
          <w:szCs w:val="20"/>
        </w:rPr>
        <w:t>bjeto do Edital.</w:t>
      </w:r>
    </w:p>
    <w:p w:rsidR="005F2D4E" w:rsidRPr="00DC2607" w:rsidRDefault="005F2D4E" w:rsidP="006B3A63">
      <w:pPr>
        <w:jc w:val="both"/>
        <w:rPr>
          <w:rFonts w:ascii="Arial" w:hAnsi="Arial" w:cs="Arial"/>
          <w:sz w:val="20"/>
          <w:szCs w:val="20"/>
        </w:rPr>
      </w:pPr>
      <w:r w:rsidRPr="00DC2607">
        <w:rPr>
          <w:rFonts w:ascii="Arial" w:hAnsi="Arial" w:cs="Arial"/>
          <w:b/>
          <w:sz w:val="20"/>
          <w:szCs w:val="20"/>
        </w:rPr>
        <w:t>Anexo VIII</w:t>
      </w:r>
      <w:r w:rsidRPr="00DC2607">
        <w:rPr>
          <w:rFonts w:ascii="Arial" w:hAnsi="Arial" w:cs="Arial"/>
          <w:sz w:val="20"/>
          <w:szCs w:val="20"/>
        </w:rPr>
        <w:tab/>
        <w:t>Modelo de Declaração de Microempresa e Empresa de Pequeno Porte.</w:t>
      </w:r>
    </w:p>
    <w:p w:rsidR="005F2D4E" w:rsidRPr="00DC2607" w:rsidRDefault="005F2D4E" w:rsidP="006B3A63">
      <w:pPr>
        <w:jc w:val="both"/>
        <w:rPr>
          <w:rFonts w:ascii="Arial" w:hAnsi="Arial" w:cs="Arial"/>
          <w:sz w:val="20"/>
          <w:szCs w:val="20"/>
        </w:rPr>
      </w:pPr>
      <w:r w:rsidRPr="00DC2607">
        <w:rPr>
          <w:rFonts w:ascii="Arial" w:hAnsi="Arial" w:cs="Arial"/>
          <w:b/>
          <w:sz w:val="20"/>
          <w:szCs w:val="20"/>
        </w:rPr>
        <w:t xml:space="preserve">Anexo </w:t>
      </w:r>
      <w:r w:rsidR="009529A1" w:rsidRPr="00DC2607">
        <w:rPr>
          <w:rFonts w:ascii="Arial" w:hAnsi="Arial" w:cs="Arial"/>
          <w:b/>
          <w:sz w:val="20"/>
          <w:szCs w:val="20"/>
        </w:rPr>
        <w:t>I</w:t>
      </w:r>
      <w:r w:rsidRPr="00DC2607">
        <w:rPr>
          <w:rFonts w:ascii="Arial" w:hAnsi="Arial" w:cs="Arial"/>
          <w:b/>
          <w:sz w:val="20"/>
          <w:szCs w:val="20"/>
        </w:rPr>
        <w:t>X</w:t>
      </w:r>
      <w:r w:rsidRPr="00DC2607">
        <w:rPr>
          <w:rFonts w:ascii="Arial" w:hAnsi="Arial" w:cs="Arial"/>
          <w:sz w:val="20"/>
          <w:szCs w:val="20"/>
        </w:rPr>
        <w:tab/>
        <w:t xml:space="preserve">Modelo de </w:t>
      </w:r>
      <w:r w:rsidR="00812DD3" w:rsidRPr="00DC2607">
        <w:rPr>
          <w:rFonts w:ascii="Arial" w:hAnsi="Arial" w:cs="Arial"/>
          <w:sz w:val="20"/>
          <w:szCs w:val="20"/>
        </w:rPr>
        <w:t>F</w:t>
      </w:r>
      <w:r w:rsidRPr="00DC2607">
        <w:rPr>
          <w:rFonts w:ascii="Arial" w:hAnsi="Arial" w:cs="Arial"/>
          <w:sz w:val="20"/>
          <w:szCs w:val="20"/>
        </w:rPr>
        <w:t xml:space="preserve">icha </w:t>
      </w:r>
      <w:r w:rsidR="00812DD3" w:rsidRPr="00DC2607">
        <w:rPr>
          <w:rFonts w:ascii="Arial" w:hAnsi="Arial" w:cs="Arial"/>
          <w:sz w:val="20"/>
          <w:szCs w:val="20"/>
        </w:rPr>
        <w:t>T</w:t>
      </w:r>
      <w:r w:rsidRPr="00DC2607">
        <w:rPr>
          <w:rFonts w:ascii="Arial" w:hAnsi="Arial" w:cs="Arial"/>
          <w:sz w:val="20"/>
          <w:szCs w:val="20"/>
        </w:rPr>
        <w:t xml:space="preserve">écnica </w:t>
      </w:r>
      <w:r w:rsidR="00812DD3" w:rsidRPr="00DC2607">
        <w:rPr>
          <w:rFonts w:ascii="Arial" w:hAnsi="Arial" w:cs="Arial"/>
          <w:sz w:val="20"/>
          <w:szCs w:val="20"/>
        </w:rPr>
        <w:t>D</w:t>
      </w:r>
      <w:r w:rsidRPr="00DC2607">
        <w:rPr>
          <w:rFonts w:ascii="Arial" w:hAnsi="Arial" w:cs="Arial"/>
          <w:sz w:val="20"/>
          <w:szCs w:val="20"/>
        </w:rPr>
        <w:t xml:space="preserve">escritiva do </w:t>
      </w:r>
      <w:r w:rsidR="00812DD3" w:rsidRPr="00DC2607">
        <w:rPr>
          <w:rFonts w:ascii="Arial" w:hAnsi="Arial" w:cs="Arial"/>
          <w:sz w:val="20"/>
          <w:szCs w:val="20"/>
        </w:rPr>
        <w:t>O</w:t>
      </w:r>
      <w:r w:rsidRPr="00DC2607">
        <w:rPr>
          <w:rFonts w:ascii="Arial" w:hAnsi="Arial" w:cs="Arial"/>
          <w:sz w:val="20"/>
          <w:szCs w:val="20"/>
        </w:rPr>
        <w:t>bjeto.</w:t>
      </w:r>
    </w:p>
    <w:p w:rsidR="00626613" w:rsidRDefault="00626613" w:rsidP="006B3A63">
      <w:pPr>
        <w:pStyle w:val="Textopadro"/>
        <w:widowControl/>
        <w:jc w:val="both"/>
        <w:rPr>
          <w:rFonts w:ascii="Arial" w:hAnsi="Arial" w:cs="Arial"/>
          <w:b/>
          <w:sz w:val="20"/>
          <w:lang w:val="pt-BR"/>
        </w:rPr>
      </w:pPr>
    </w:p>
    <w:p w:rsidR="006F43ED" w:rsidRDefault="006F43ED" w:rsidP="006B3A63">
      <w:pPr>
        <w:pStyle w:val="Textopadro"/>
        <w:widowControl/>
        <w:jc w:val="both"/>
        <w:rPr>
          <w:rFonts w:ascii="Arial" w:hAnsi="Arial" w:cs="Arial"/>
          <w:b/>
          <w:sz w:val="20"/>
          <w:lang w:val="pt-BR"/>
        </w:rPr>
      </w:pPr>
    </w:p>
    <w:p w:rsidR="005F2D4E" w:rsidRPr="006A14E2" w:rsidRDefault="006F43ED" w:rsidP="006B3A63">
      <w:pPr>
        <w:pStyle w:val="Textopadro"/>
        <w:widowControl/>
        <w:jc w:val="both"/>
        <w:rPr>
          <w:rFonts w:ascii="Arial" w:hAnsi="Arial" w:cs="Arial"/>
          <w:b/>
          <w:sz w:val="20"/>
          <w:lang w:val="pt-BR"/>
        </w:rPr>
      </w:pPr>
      <w:r>
        <w:rPr>
          <w:rFonts w:ascii="Arial" w:hAnsi="Arial" w:cs="Arial"/>
          <w:b/>
          <w:sz w:val="20"/>
          <w:lang w:val="pt-BR"/>
        </w:rPr>
        <w:t>0</w:t>
      </w:r>
      <w:r w:rsidR="005F2D4E" w:rsidRPr="006A14E2">
        <w:rPr>
          <w:rFonts w:ascii="Arial" w:hAnsi="Arial" w:cs="Arial"/>
          <w:b/>
          <w:sz w:val="20"/>
          <w:lang w:val="pt-BR"/>
        </w:rPr>
        <w:t>2. DISPOSIÇÕES PRELIMINARES</w:t>
      </w:r>
    </w:p>
    <w:p w:rsidR="006F43ED" w:rsidRDefault="006F43ED" w:rsidP="006B3A63">
      <w:pPr>
        <w:pStyle w:val="Textopadro"/>
        <w:widowControl/>
        <w:jc w:val="both"/>
        <w:rPr>
          <w:rFonts w:ascii="Arial" w:hAnsi="Arial" w:cs="Arial"/>
          <w:b/>
          <w:sz w:val="20"/>
          <w:lang w:val="pt-BR"/>
        </w:rPr>
      </w:pPr>
    </w:p>
    <w:p w:rsidR="005F2D4E" w:rsidRPr="006A14E2" w:rsidRDefault="005F2D4E" w:rsidP="006B3A63">
      <w:pPr>
        <w:pStyle w:val="Textopadro"/>
        <w:widowControl/>
        <w:jc w:val="both"/>
        <w:rPr>
          <w:rFonts w:ascii="Arial" w:hAnsi="Arial" w:cs="Arial"/>
          <w:sz w:val="20"/>
          <w:lang w:val="pt-BR"/>
        </w:rPr>
      </w:pPr>
      <w:r w:rsidRPr="00626613">
        <w:rPr>
          <w:rFonts w:ascii="Arial" w:hAnsi="Arial" w:cs="Arial"/>
          <w:b/>
          <w:sz w:val="20"/>
          <w:lang w:val="pt-BR"/>
        </w:rPr>
        <w:lastRenderedPageBreak/>
        <w:t>02.01.</w:t>
      </w:r>
      <w:r>
        <w:rPr>
          <w:rFonts w:ascii="Arial" w:hAnsi="Arial" w:cs="Arial"/>
          <w:sz w:val="20"/>
          <w:lang w:val="pt-BR"/>
        </w:rPr>
        <w:t xml:space="preserve"> </w:t>
      </w:r>
      <w:r w:rsidRPr="006A14E2">
        <w:rPr>
          <w:rFonts w:ascii="Arial" w:hAnsi="Arial" w:cs="Arial"/>
          <w:sz w:val="20"/>
          <w:lang w:val="pt-BR"/>
        </w:rPr>
        <w:t xml:space="preserve">O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será realizado em sessão pública, por meio da </w:t>
      </w:r>
      <w:r w:rsidRPr="006A14E2">
        <w:rPr>
          <w:rFonts w:ascii="Arial" w:hAnsi="Arial" w:cs="Arial"/>
          <w:b/>
          <w:sz w:val="20"/>
          <w:lang w:val="pt-BR"/>
        </w:rPr>
        <w:t>i</w:t>
      </w:r>
      <w:r w:rsidRPr="006A14E2">
        <w:rPr>
          <w:rFonts w:ascii="Arial" w:hAnsi="Arial" w:cs="Arial"/>
          <w:b/>
          <w:bCs/>
          <w:sz w:val="20"/>
          <w:lang w:val="pt-BR"/>
        </w:rPr>
        <w:t>nternet,</w:t>
      </w:r>
      <w:r w:rsidRPr="006A14E2">
        <w:rPr>
          <w:rFonts w:ascii="Arial" w:hAnsi="Arial" w:cs="Arial"/>
          <w:sz w:val="20"/>
          <w:lang w:val="pt-BR"/>
        </w:rPr>
        <w:t xml:space="preserve"> mediante condições de segurança, criptografia e autenticação em todas as suas fases através do </w:t>
      </w:r>
      <w:r w:rsidRPr="006A14E2">
        <w:rPr>
          <w:rFonts w:ascii="Arial" w:hAnsi="Arial" w:cs="Arial"/>
          <w:b/>
          <w:bCs/>
          <w:sz w:val="20"/>
          <w:lang w:val="pt-BR"/>
        </w:rPr>
        <w:t>Sistema de Pregão Eletrônico da Bolsa Brasileira de Mercadorias</w:t>
      </w:r>
      <w:r>
        <w:rPr>
          <w:rFonts w:ascii="Arial" w:hAnsi="Arial" w:cs="Arial"/>
          <w:b/>
          <w:bCs/>
          <w:sz w:val="20"/>
          <w:lang w:val="pt-BR"/>
        </w:rPr>
        <w:t xml:space="preserve"> </w:t>
      </w:r>
      <w:r w:rsidRPr="006A14E2">
        <w:rPr>
          <w:rFonts w:ascii="Arial" w:hAnsi="Arial" w:cs="Arial"/>
          <w:b/>
          <w:bCs/>
          <w:sz w:val="20"/>
          <w:lang w:val="pt-BR"/>
        </w:rPr>
        <w:t>(</w:t>
      </w:r>
      <w:r>
        <w:rPr>
          <w:rFonts w:ascii="Arial" w:hAnsi="Arial" w:cs="Arial"/>
          <w:b/>
          <w:bCs/>
          <w:sz w:val="20"/>
          <w:lang w:val="pt-BR"/>
        </w:rPr>
        <w:t>L</w:t>
      </w:r>
      <w:r w:rsidRPr="006A14E2">
        <w:rPr>
          <w:rFonts w:ascii="Arial" w:hAnsi="Arial" w:cs="Arial"/>
          <w:b/>
          <w:bCs/>
          <w:sz w:val="20"/>
          <w:lang w:val="pt-BR"/>
        </w:rPr>
        <w:t>icitações)</w:t>
      </w:r>
      <w:r w:rsidRPr="006A14E2">
        <w:rPr>
          <w:rFonts w:ascii="Arial" w:hAnsi="Arial" w:cs="Arial"/>
          <w:sz w:val="20"/>
          <w:lang w:val="pt-BR"/>
        </w:rPr>
        <w:t xml:space="preserve">. A utilização do Sistema de Pregão Eletrônico da Bolsa Brasileira de Mercadorias está consubstanciada nos </w:t>
      </w:r>
      <w:r>
        <w:rPr>
          <w:rFonts w:ascii="Arial" w:hAnsi="Arial" w:cs="Arial"/>
          <w:sz w:val="20"/>
          <w:lang w:val="pt-BR"/>
        </w:rPr>
        <w:t>Parágrafos</w:t>
      </w:r>
      <w:r w:rsidRPr="006A14E2">
        <w:rPr>
          <w:rFonts w:ascii="Arial" w:hAnsi="Arial" w:cs="Arial"/>
          <w:sz w:val="20"/>
          <w:lang w:val="pt-BR"/>
        </w:rPr>
        <w:t xml:space="preserve"> 2º e 3º, do Artigo 2º, da Lei </w:t>
      </w:r>
      <w:r w:rsidR="00217433">
        <w:rPr>
          <w:rFonts w:ascii="Arial" w:hAnsi="Arial" w:cs="Arial"/>
          <w:sz w:val="20"/>
          <w:lang w:val="pt-BR"/>
        </w:rPr>
        <w:t>nº</w:t>
      </w:r>
      <w:r w:rsidR="003779DD">
        <w:rPr>
          <w:rFonts w:ascii="Arial" w:hAnsi="Arial" w:cs="Arial"/>
          <w:sz w:val="20"/>
          <w:lang w:val="pt-BR"/>
        </w:rPr>
        <w:t>.</w:t>
      </w:r>
      <w:r w:rsidR="00217433">
        <w:rPr>
          <w:rFonts w:ascii="Arial" w:hAnsi="Arial" w:cs="Arial"/>
          <w:sz w:val="20"/>
          <w:lang w:val="pt-BR"/>
        </w:rPr>
        <w:t xml:space="preserve"> </w:t>
      </w:r>
      <w:r w:rsidRPr="006A14E2">
        <w:rPr>
          <w:rFonts w:ascii="Arial" w:hAnsi="Arial" w:cs="Arial"/>
          <w:sz w:val="20"/>
          <w:lang w:val="pt-BR"/>
        </w:rPr>
        <w:t xml:space="preserve">10.520, de 17 de julho de 2002. </w:t>
      </w:r>
    </w:p>
    <w:p w:rsidR="005F2D4E" w:rsidRPr="006A14E2" w:rsidRDefault="005F2D4E" w:rsidP="006B3A63">
      <w:pPr>
        <w:pStyle w:val="Textopadro"/>
        <w:widowControl/>
        <w:tabs>
          <w:tab w:val="left" w:pos="709"/>
        </w:tabs>
        <w:ind w:left="709" w:hanging="709"/>
        <w:jc w:val="both"/>
        <w:rPr>
          <w:rFonts w:ascii="Arial" w:hAnsi="Arial" w:cs="Arial"/>
          <w:sz w:val="20"/>
          <w:lang w:val="pt-BR"/>
        </w:rPr>
      </w:pPr>
    </w:p>
    <w:p w:rsidR="005F2D4E" w:rsidRPr="006A14E2" w:rsidRDefault="005F2D4E" w:rsidP="006B3A63">
      <w:pPr>
        <w:pStyle w:val="Textopadro"/>
        <w:widowControl/>
        <w:jc w:val="both"/>
        <w:rPr>
          <w:rFonts w:ascii="Arial" w:hAnsi="Arial" w:cs="Arial"/>
          <w:sz w:val="20"/>
          <w:lang w:val="pt-BR"/>
        </w:rPr>
      </w:pPr>
      <w:r w:rsidRPr="00626613">
        <w:rPr>
          <w:rFonts w:ascii="Arial" w:hAnsi="Arial" w:cs="Arial"/>
          <w:b/>
          <w:sz w:val="20"/>
          <w:lang w:val="pt-BR"/>
        </w:rPr>
        <w:t>02.02.</w:t>
      </w:r>
      <w:r>
        <w:rPr>
          <w:rFonts w:ascii="Arial" w:hAnsi="Arial" w:cs="Arial"/>
          <w:sz w:val="20"/>
          <w:lang w:val="pt-BR"/>
        </w:rPr>
        <w:t xml:space="preserve"> </w:t>
      </w:r>
      <w:r w:rsidRPr="006A14E2">
        <w:rPr>
          <w:rFonts w:ascii="Arial" w:hAnsi="Arial" w:cs="Arial"/>
          <w:sz w:val="20"/>
          <w:lang w:val="pt-BR"/>
        </w:rPr>
        <w:t xml:space="preserve">O sistema de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da Bolsa Brasileira de Mercadorias é certificado digitalmente por autoridade certificadora credenciada no âmbito da Infraestrutura de Chaves Públicas Brasileira (ICP Brasil). </w:t>
      </w:r>
    </w:p>
    <w:p w:rsidR="005F2D4E" w:rsidRPr="006A14E2" w:rsidRDefault="005F2D4E" w:rsidP="006B3A63">
      <w:pPr>
        <w:pStyle w:val="Textopadro"/>
        <w:widowControl/>
        <w:tabs>
          <w:tab w:val="left" w:pos="709"/>
        </w:tabs>
        <w:ind w:left="709" w:hanging="709"/>
        <w:jc w:val="both"/>
        <w:rPr>
          <w:rFonts w:ascii="Arial" w:hAnsi="Arial" w:cs="Arial"/>
          <w:sz w:val="20"/>
          <w:lang w:val="pt-BR"/>
        </w:rPr>
      </w:pPr>
    </w:p>
    <w:p w:rsidR="00284A9D" w:rsidRPr="006A14E2" w:rsidRDefault="00284A9D" w:rsidP="006B3A63">
      <w:pPr>
        <w:jc w:val="both"/>
        <w:rPr>
          <w:rFonts w:ascii="Arial" w:hAnsi="Arial" w:cs="Arial"/>
          <w:b/>
          <w:sz w:val="20"/>
          <w:szCs w:val="20"/>
        </w:rPr>
      </w:pPr>
      <w:r w:rsidRPr="00626613">
        <w:rPr>
          <w:rFonts w:ascii="Arial" w:hAnsi="Arial" w:cs="Arial"/>
          <w:b/>
          <w:sz w:val="20"/>
          <w:szCs w:val="20"/>
        </w:rPr>
        <w:t>02.03.</w:t>
      </w:r>
      <w:r>
        <w:rPr>
          <w:rFonts w:ascii="Arial" w:hAnsi="Arial" w:cs="Arial"/>
          <w:sz w:val="20"/>
          <w:szCs w:val="20"/>
        </w:rPr>
        <w:t xml:space="preserve"> </w:t>
      </w:r>
      <w:r w:rsidRPr="006A14E2">
        <w:rPr>
          <w:rFonts w:ascii="Arial" w:hAnsi="Arial" w:cs="Arial"/>
          <w:sz w:val="20"/>
          <w:szCs w:val="20"/>
        </w:rPr>
        <w:t xml:space="preserve">Os trabalhos serão conduzidos por </w:t>
      </w:r>
      <w:r>
        <w:rPr>
          <w:rFonts w:ascii="Arial" w:hAnsi="Arial" w:cs="Arial"/>
          <w:sz w:val="20"/>
          <w:szCs w:val="20"/>
        </w:rPr>
        <w:t>P</w:t>
      </w:r>
      <w:r w:rsidRPr="006A14E2">
        <w:rPr>
          <w:rFonts w:ascii="Arial" w:hAnsi="Arial" w:cs="Arial"/>
          <w:sz w:val="20"/>
          <w:szCs w:val="20"/>
        </w:rPr>
        <w:t xml:space="preserve">regoeiro indicado pela Administração, com o apoio técnico e operacional da Bolsa Brasileira de Mercadorias, no endereço eletrônico </w:t>
      </w:r>
      <w:r w:rsidRPr="006B78C4">
        <w:rPr>
          <w:rFonts w:ascii="Arial" w:hAnsi="Arial" w:cs="Arial"/>
          <w:b/>
          <w:bCs/>
          <w:sz w:val="20"/>
          <w:szCs w:val="20"/>
          <w:u w:val="single"/>
        </w:rPr>
        <w:t>www.bbmnet</w:t>
      </w:r>
      <w:r>
        <w:rPr>
          <w:rFonts w:ascii="Arial" w:hAnsi="Arial" w:cs="Arial"/>
          <w:b/>
          <w:bCs/>
          <w:sz w:val="20"/>
          <w:szCs w:val="20"/>
          <w:u w:val="single"/>
        </w:rPr>
        <w:t>licitacoes</w:t>
      </w:r>
      <w:r w:rsidRPr="006B78C4">
        <w:rPr>
          <w:rFonts w:ascii="Arial" w:hAnsi="Arial" w:cs="Arial"/>
          <w:b/>
          <w:bCs/>
          <w:sz w:val="20"/>
          <w:szCs w:val="20"/>
          <w:u w:val="single"/>
        </w:rPr>
        <w:t>.com.br</w:t>
      </w:r>
      <w:r w:rsidRPr="006A14E2">
        <w:rPr>
          <w:rFonts w:ascii="Arial" w:hAnsi="Arial" w:cs="Arial"/>
          <w:sz w:val="20"/>
          <w:szCs w:val="20"/>
        </w:rPr>
        <w:t xml:space="preserve">, acesso </w:t>
      </w:r>
      <w:r>
        <w:rPr>
          <w:rFonts w:ascii="Arial" w:hAnsi="Arial" w:cs="Arial"/>
          <w:b/>
          <w:sz w:val="20"/>
          <w:szCs w:val="20"/>
        </w:rPr>
        <w:t>“Licitações P</w:t>
      </w:r>
      <w:r w:rsidRPr="006A14E2">
        <w:rPr>
          <w:rFonts w:ascii="Arial" w:hAnsi="Arial" w:cs="Arial"/>
          <w:b/>
          <w:sz w:val="20"/>
          <w:szCs w:val="20"/>
        </w:rPr>
        <w:t>úblicas”</w:t>
      </w:r>
      <w:r w:rsidRPr="006A14E2">
        <w:rPr>
          <w:rFonts w:ascii="Arial" w:hAnsi="Arial" w:cs="Arial"/>
          <w:sz w:val="20"/>
          <w:szCs w:val="20"/>
        </w:rPr>
        <w:t>.</w:t>
      </w:r>
      <w:r w:rsidRPr="006A14E2">
        <w:rPr>
          <w:rFonts w:ascii="Arial" w:hAnsi="Arial" w:cs="Arial"/>
          <w:b/>
          <w:sz w:val="20"/>
          <w:szCs w:val="20"/>
        </w:rPr>
        <w:t xml:space="preserve"> </w:t>
      </w:r>
    </w:p>
    <w:p w:rsidR="00512310" w:rsidRDefault="00512310" w:rsidP="006B3A63">
      <w:pPr>
        <w:jc w:val="both"/>
        <w:rPr>
          <w:rFonts w:ascii="Arial" w:hAnsi="Arial" w:cs="Arial"/>
          <w:color w:val="FF0000"/>
          <w:sz w:val="20"/>
          <w:szCs w:val="20"/>
        </w:rPr>
      </w:pPr>
    </w:p>
    <w:p w:rsidR="00284A9D" w:rsidRPr="00096A1F" w:rsidRDefault="00284A9D" w:rsidP="006B3A63">
      <w:pPr>
        <w:jc w:val="both"/>
        <w:rPr>
          <w:rFonts w:ascii="Arial" w:hAnsi="Arial" w:cs="Arial"/>
          <w:sz w:val="20"/>
          <w:szCs w:val="20"/>
        </w:rPr>
      </w:pPr>
      <w:r w:rsidRPr="00626613">
        <w:rPr>
          <w:rFonts w:ascii="Arial" w:hAnsi="Arial" w:cs="Arial"/>
          <w:b/>
          <w:sz w:val="20"/>
          <w:szCs w:val="20"/>
        </w:rPr>
        <w:t xml:space="preserve">02.04. </w:t>
      </w:r>
      <w:r w:rsidRPr="00096A1F">
        <w:rPr>
          <w:rFonts w:ascii="Arial" w:hAnsi="Arial" w:cs="Arial"/>
          <w:sz w:val="20"/>
          <w:szCs w:val="20"/>
        </w:rPr>
        <w:t>O presente Edital se submete integralmente ao disposto nos Artigos 42, 43, 44, 45 e 46 da Lei Complementar nº</w:t>
      </w:r>
      <w:r w:rsidR="003779DD" w:rsidRPr="00096A1F">
        <w:rPr>
          <w:rFonts w:ascii="Arial" w:hAnsi="Arial" w:cs="Arial"/>
          <w:sz w:val="20"/>
          <w:szCs w:val="20"/>
        </w:rPr>
        <w:t>.</w:t>
      </w:r>
      <w:r w:rsidRPr="00096A1F">
        <w:rPr>
          <w:rFonts w:ascii="Arial" w:hAnsi="Arial" w:cs="Arial"/>
          <w:sz w:val="20"/>
          <w:szCs w:val="20"/>
        </w:rPr>
        <w:t xml:space="preserve"> 123/06, com redação dada pela</w:t>
      </w:r>
      <w:r w:rsidR="002C249A" w:rsidRPr="00096A1F">
        <w:rPr>
          <w:rFonts w:ascii="Arial" w:hAnsi="Arial" w:cs="Arial"/>
          <w:sz w:val="20"/>
          <w:szCs w:val="20"/>
        </w:rPr>
        <w:t>s</w:t>
      </w:r>
      <w:r w:rsidRPr="00096A1F">
        <w:rPr>
          <w:rFonts w:ascii="Arial" w:hAnsi="Arial" w:cs="Arial"/>
          <w:sz w:val="20"/>
          <w:szCs w:val="20"/>
        </w:rPr>
        <w:t xml:space="preserve"> Lei</w:t>
      </w:r>
      <w:r w:rsidR="002C249A" w:rsidRPr="00096A1F">
        <w:rPr>
          <w:rFonts w:ascii="Arial" w:hAnsi="Arial" w:cs="Arial"/>
          <w:sz w:val="20"/>
          <w:szCs w:val="20"/>
        </w:rPr>
        <w:t>s</w:t>
      </w:r>
      <w:r w:rsidRPr="00096A1F">
        <w:rPr>
          <w:rFonts w:ascii="Arial" w:hAnsi="Arial" w:cs="Arial"/>
          <w:sz w:val="20"/>
          <w:szCs w:val="20"/>
        </w:rPr>
        <w:t xml:space="preserve"> Complementar</w:t>
      </w:r>
      <w:r w:rsidR="002C249A" w:rsidRPr="00096A1F">
        <w:rPr>
          <w:rFonts w:ascii="Arial" w:hAnsi="Arial" w:cs="Arial"/>
          <w:sz w:val="20"/>
          <w:szCs w:val="20"/>
        </w:rPr>
        <w:t>es</w:t>
      </w:r>
      <w:r w:rsidRPr="00096A1F">
        <w:rPr>
          <w:rFonts w:ascii="Arial" w:hAnsi="Arial" w:cs="Arial"/>
          <w:sz w:val="20"/>
          <w:szCs w:val="20"/>
        </w:rPr>
        <w:t xml:space="preserve"> nº</w:t>
      </w:r>
      <w:r w:rsidR="003779DD" w:rsidRPr="00096A1F">
        <w:rPr>
          <w:rFonts w:ascii="Arial" w:hAnsi="Arial" w:cs="Arial"/>
          <w:sz w:val="20"/>
          <w:szCs w:val="20"/>
        </w:rPr>
        <w:t>.</w:t>
      </w:r>
      <w:r w:rsidRPr="00096A1F">
        <w:rPr>
          <w:rFonts w:ascii="Arial" w:hAnsi="Arial" w:cs="Arial"/>
          <w:sz w:val="20"/>
          <w:szCs w:val="20"/>
        </w:rPr>
        <w:t xml:space="preserve"> 147/14</w:t>
      </w:r>
      <w:r w:rsidR="002C249A" w:rsidRPr="00096A1F">
        <w:rPr>
          <w:rFonts w:ascii="Arial" w:hAnsi="Arial" w:cs="Arial"/>
          <w:sz w:val="20"/>
          <w:szCs w:val="20"/>
        </w:rPr>
        <w:t xml:space="preserve"> e nº. 155/16</w:t>
      </w:r>
      <w:r w:rsidRPr="00096A1F">
        <w:rPr>
          <w:rFonts w:ascii="Arial" w:hAnsi="Arial" w:cs="Arial"/>
          <w:sz w:val="20"/>
          <w:szCs w:val="20"/>
        </w:rPr>
        <w:t xml:space="preserve">, atendendo ao direito de prioridade para a microempresa e empresa de pequeno porte para efeito do desempate quando verificado ao final da fase de lances (disputa de preços). </w:t>
      </w:r>
    </w:p>
    <w:p w:rsidR="005F2D4E" w:rsidRPr="00096A1F" w:rsidRDefault="005F2D4E" w:rsidP="006B3A63">
      <w:pPr>
        <w:jc w:val="both"/>
        <w:rPr>
          <w:rFonts w:ascii="Arial" w:hAnsi="Arial" w:cs="Arial"/>
          <w:sz w:val="20"/>
          <w:szCs w:val="20"/>
        </w:rPr>
      </w:pPr>
    </w:p>
    <w:p w:rsidR="00AF4013" w:rsidRDefault="00AF4013" w:rsidP="006B3A63">
      <w:pPr>
        <w:pStyle w:val="Textopadro"/>
        <w:widowControl/>
        <w:jc w:val="both"/>
        <w:rPr>
          <w:rFonts w:ascii="Arial" w:hAnsi="Arial" w:cs="Arial"/>
          <w:b/>
          <w:sz w:val="20"/>
          <w:lang w:val="pt-BR"/>
        </w:rPr>
      </w:pPr>
    </w:p>
    <w:p w:rsidR="00284A9D" w:rsidRPr="006A14E2" w:rsidRDefault="00284A9D" w:rsidP="006B3A63">
      <w:pPr>
        <w:pStyle w:val="Textopadro"/>
        <w:widowControl/>
        <w:jc w:val="both"/>
        <w:rPr>
          <w:rFonts w:ascii="Arial" w:hAnsi="Arial" w:cs="Arial"/>
          <w:b/>
          <w:sz w:val="20"/>
          <w:lang w:val="pt-BR"/>
        </w:rPr>
      </w:pPr>
      <w:r w:rsidRPr="002619B4">
        <w:rPr>
          <w:rFonts w:ascii="Arial" w:hAnsi="Arial" w:cs="Arial"/>
          <w:b/>
          <w:sz w:val="20"/>
          <w:lang w:val="pt-BR"/>
        </w:rPr>
        <w:t>03. CONDIÇÕES PARA PARTICIPAÇÃO NO PREGÃO</w:t>
      </w:r>
    </w:p>
    <w:p w:rsidR="00284A9D" w:rsidRPr="006A14E2" w:rsidRDefault="00284A9D" w:rsidP="006B3A63">
      <w:pPr>
        <w:tabs>
          <w:tab w:val="num" w:pos="1086"/>
        </w:tabs>
        <w:ind w:left="709"/>
        <w:jc w:val="both"/>
        <w:rPr>
          <w:rFonts w:ascii="Arial" w:hAnsi="Arial" w:cs="Arial"/>
          <w:b/>
          <w:snapToGrid w:val="0"/>
          <w:sz w:val="20"/>
          <w:szCs w:val="20"/>
        </w:rPr>
      </w:pPr>
    </w:p>
    <w:p w:rsidR="00284A9D" w:rsidRPr="008E7AE8" w:rsidRDefault="00284A9D" w:rsidP="006B3A63">
      <w:pPr>
        <w:jc w:val="both"/>
        <w:rPr>
          <w:rFonts w:ascii="Arial" w:hAnsi="Arial" w:cs="Arial"/>
          <w:sz w:val="20"/>
          <w:szCs w:val="20"/>
        </w:rPr>
      </w:pPr>
      <w:r w:rsidRPr="00626613">
        <w:rPr>
          <w:rFonts w:ascii="Arial" w:hAnsi="Arial" w:cs="Arial"/>
          <w:b/>
          <w:sz w:val="20"/>
          <w:szCs w:val="20"/>
        </w:rPr>
        <w:t>03.01.</w:t>
      </w:r>
      <w:r w:rsidRPr="008E7AE8">
        <w:rPr>
          <w:rFonts w:ascii="Arial" w:hAnsi="Arial" w:cs="Arial"/>
          <w:sz w:val="20"/>
          <w:szCs w:val="20"/>
        </w:rPr>
        <w:t xml:space="preserve"> Poderão participar deste Pregão Eletrônico os interessados que atenderem a todas as exigências, inclusive quanto à documentação constante deste Edital e seus Anexos, observando-se as devidas ressalvas e benefícios conferidos às </w:t>
      </w:r>
      <w:r w:rsidRPr="008E7AE8">
        <w:rPr>
          <w:rFonts w:ascii="Arial" w:hAnsi="Arial" w:cs="Arial"/>
          <w:b/>
          <w:sz w:val="20"/>
          <w:szCs w:val="20"/>
          <w:u w:val="single"/>
        </w:rPr>
        <w:t>MICROEMPRESAS E EMPRESAS DE PEQUENO PORTE</w:t>
      </w:r>
      <w:r w:rsidRPr="008E7AE8">
        <w:rPr>
          <w:rFonts w:ascii="Arial" w:hAnsi="Arial" w:cs="Arial"/>
          <w:sz w:val="20"/>
          <w:szCs w:val="20"/>
        </w:rPr>
        <w:t xml:space="preserve">, conforme a Lei Complementar </w:t>
      </w:r>
      <w:r>
        <w:rPr>
          <w:rFonts w:ascii="Arial" w:hAnsi="Arial" w:cs="Arial"/>
          <w:sz w:val="20"/>
          <w:szCs w:val="20"/>
        </w:rPr>
        <w:t>nº</w:t>
      </w:r>
      <w:r w:rsidR="003779DD">
        <w:rPr>
          <w:rFonts w:ascii="Arial" w:hAnsi="Arial" w:cs="Arial"/>
          <w:sz w:val="20"/>
          <w:szCs w:val="20"/>
        </w:rPr>
        <w:t>.</w:t>
      </w:r>
      <w:r>
        <w:rPr>
          <w:rFonts w:ascii="Arial" w:hAnsi="Arial" w:cs="Arial"/>
          <w:sz w:val="20"/>
          <w:szCs w:val="20"/>
        </w:rPr>
        <w:t xml:space="preserve"> </w:t>
      </w:r>
      <w:r w:rsidRPr="008E7AE8">
        <w:rPr>
          <w:rFonts w:ascii="Arial" w:hAnsi="Arial" w:cs="Arial"/>
          <w:sz w:val="20"/>
          <w:szCs w:val="20"/>
        </w:rPr>
        <w:t>123/2006, com redação dada pela</w:t>
      </w:r>
      <w:r w:rsidR="008909F7">
        <w:rPr>
          <w:rFonts w:ascii="Arial" w:hAnsi="Arial" w:cs="Arial"/>
          <w:sz w:val="20"/>
          <w:szCs w:val="20"/>
        </w:rPr>
        <w:t>s</w:t>
      </w:r>
      <w:r w:rsidRPr="008E7AE8">
        <w:rPr>
          <w:rFonts w:ascii="Arial" w:hAnsi="Arial" w:cs="Arial"/>
          <w:sz w:val="20"/>
          <w:szCs w:val="20"/>
        </w:rPr>
        <w:t xml:space="preserve"> Lei</w:t>
      </w:r>
      <w:r w:rsidR="008909F7">
        <w:rPr>
          <w:rFonts w:ascii="Arial" w:hAnsi="Arial" w:cs="Arial"/>
          <w:sz w:val="20"/>
          <w:szCs w:val="20"/>
        </w:rPr>
        <w:t>s</w:t>
      </w:r>
      <w:r w:rsidRPr="008E7AE8">
        <w:rPr>
          <w:rFonts w:ascii="Arial" w:hAnsi="Arial" w:cs="Arial"/>
          <w:sz w:val="20"/>
          <w:szCs w:val="20"/>
        </w:rPr>
        <w:t xml:space="preserve"> Complementar</w:t>
      </w:r>
      <w:r w:rsidR="008909F7">
        <w:rPr>
          <w:rFonts w:ascii="Arial" w:hAnsi="Arial" w:cs="Arial"/>
          <w:sz w:val="20"/>
          <w:szCs w:val="20"/>
        </w:rPr>
        <w:t>es</w:t>
      </w:r>
      <w:r w:rsidRPr="008E7AE8">
        <w:rPr>
          <w:rFonts w:ascii="Arial" w:hAnsi="Arial" w:cs="Arial"/>
          <w:sz w:val="20"/>
          <w:szCs w:val="20"/>
        </w:rPr>
        <w:t xml:space="preserve"> nº</w:t>
      </w:r>
      <w:r w:rsidR="003779DD">
        <w:rPr>
          <w:rFonts w:ascii="Arial" w:hAnsi="Arial" w:cs="Arial"/>
          <w:sz w:val="20"/>
          <w:szCs w:val="20"/>
        </w:rPr>
        <w:t>.</w:t>
      </w:r>
      <w:r w:rsidRPr="008E7AE8">
        <w:rPr>
          <w:rFonts w:ascii="Arial" w:hAnsi="Arial" w:cs="Arial"/>
          <w:sz w:val="20"/>
          <w:szCs w:val="20"/>
        </w:rPr>
        <w:t xml:space="preserve"> 147/14</w:t>
      </w:r>
      <w:r w:rsidR="008909F7">
        <w:rPr>
          <w:rFonts w:ascii="Arial" w:hAnsi="Arial" w:cs="Arial"/>
          <w:sz w:val="20"/>
          <w:szCs w:val="20"/>
        </w:rPr>
        <w:t xml:space="preserve"> e nº. 155/16</w:t>
      </w:r>
      <w:r w:rsidRPr="008E7AE8">
        <w:rPr>
          <w:rFonts w:ascii="Arial" w:hAnsi="Arial" w:cs="Arial"/>
          <w:sz w:val="20"/>
          <w:szCs w:val="20"/>
        </w:rPr>
        <w:t xml:space="preserve">. </w:t>
      </w:r>
    </w:p>
    <w:p w:rsidR="00284A9D" w:rsidRDefault="00284A9D" w:rsidP="006B3A63">
      <w:pPr>
        <w:pStyle w:val="Textopadro"/>
        <w:widowControl/>
        <w:tabs>
          <w:tab w:val="left" w:pos="709"/>
        </w:tabs>
        <w:jc w:val="both"/>
        <w:rPr>
          <w:rFonts w:ascii="Arial" w:hAnsi="Arial" w:cs="Arial"/>
          <w:sz w:val="20"/>
          <w:lang w:val="pt-BR"/>
        </w:rPr>
      </w:pPr>
    </w:p>
    <w:p w:rsidR="00284A9D" w:rsidRDefault="00284A9D" w:rsidP="006B3A63">
      <w:pPr>
        <w:pStyle w:val="Textopadro"/>
        <w:widowControl/>
        <w:tabs>
          <w:tab w:val="left" w:pos="709"/>
        </w:tabs>
        <w:jc w:val="both"/>
        <w:rPr>
          <w:rFonts w:ascii="Arial" w:hAnsi="Arial" w:cs="Arial"/>
          <w:sz w:val="20"/>
          <w:lang w:val="pt-BR"/>
        </w:rPr>
      </w:pPr>
      <w:r w:rsidRPr="00626613">
        <w:rPr>
          <w:rFonts w:ascii="Arial" w:hAnsi="Arial" w:cs="Arial"/>
          <w:b/>
          <w:sz w:val="20"/>
          <w:lang w:val="pt-BR"/>
        </w:rPr>
        <w:t>03.02.</w:t>
      </w:r>
      <w:r>
        <w:rPr>
          <w:rFonts w:ascii="Arial" w:hAnsi="Arial" w:cs="Arial"/>
          <w:sz w:val="20"/>
          <w:lang w:val="pt-BR"/>
        </w:rPr>
        <w:t xml:space="preserve"> </w:t>
      </w:r>
      <w:r w:rsidRPr="006A14E2">
        <w:rPr>
          <w:rFonts w:ascii="Arial" w:hAnsi="Arial" w:cs="Arial"/>
          <w:sz w:val="20"/>
          <w:lang w:val="pt-BR"/>
        </w:rPr>
        <w:t xml:space="preserve">A participação no </w:t>
      </w:r>
      <w:r>
        <w:rPr>
          <w:rFonts w:ascii="Arial" w:hAnsi="Arial" w:cs="Arial"/>
          <w:sz w:val="20"/>
          <w:lang w:val="pt-BR"/>
        </w:rPr>
        <w:t>P</w:t>
      </w:r>
      <w:r w:rsidRPr="006A14E2">
        <w:rPr>
          <w:rFonts w:ascii="Arial" w:hAnsi="Arial" w:cs="Arial"/>
          <w:sz w:val="20"/>
          <w:lang w:val="pt-BR"/>
        </w:rPr>
        <w:t xml:space="preserve">regão implica, automaticamente, na aceitação integral dos termos deste Edital, seus </w:t>
      </w:r>
      <w:r>
        <w:rPr>
          <w:rFonts w:ascii="Arial" w:hAnsi="Arial" w:cs="Arial"/>
          <w:sz w:val="20"/>
          <w:lang w:val="pt-BR"/>
        </w:rPr>
        <w:t>A</w:t>
      </w:r>
      <w:r w:rsidRPr="006A14E2">
        <w:rPr>
          <w:rFonts w:ascii="Arial" w:hAnsi="Arial" w:cs="Arial"/>
          <w:sz w:val="20"/>
          <w:lang w:val="pt-BR"/>
        </w:rPr>
        <w:t xml:space="preserve">nexos e Leis aplicáveis. </w:t>
      </w:r>
    </w:p>
    <w:p w:rsidR="00284A9D" w:rsidRDefault="00284A9D" w:rsidP="006B3A63">
      <w:pPr>
        <w:jc w:val="both"/>
        <w:rPr>
          <w:rFonts w:ascii="Arial" w:hAnsi="Arial" w:cs="Arial"/>
          <w:sz w:val="20"/>
          <w:szCs w:val="20"/>
        </w:rPr>
      </w:pPr>
    </w:p>
    <w:p w:rsidR="00A90475" w:rsidRPr="003823C4" w:rsidRDefault="00A90475" w:rsidP="006B3A63">
      <w:pPr>
        <w:jc w:val="both"/>
        <w:rPr>
          <w:rFonts w:ascii="Arial" w:hAnsi="Arial" w:cs="Arial"/>
          <w:sz w:val="20"/>
          <w:szCs w:val="20"/>
        </w:rPr>
      </w:pPr>
      <w:r w:rsidRPr="002619B4">
        <w:rPr>
          <w:rFonts w:ascii="Arial" w:hAnsi="Arial" w:cs="Arial"/>
          <w:b/>
          <w:sz w:val="20"/>
          <w:szCs w:val="20"/>
        </w:rPr>
        <w:t>03.03.</w:t>
      </w:r>
      <w:r w:rsidRPr="003823C4">
        <w:rPr>
          <w:rFonts w:ascii="Arial" w:hAnsi="Arial" w:cs="Arial"/>
          <w:sz w:val="20"/>
          <w:szCs w:val="20"/>
        </w:rPr>
        <w:t xml:space="preserve"> Não será admitida neste Pregão a participação de empresa: </w:t>
      </w:r>
    </w:p>
    <w:p w:rsidR="00A90475" w:rsidRDefault="00A90475" w:rsidP="006B3A63">
      <w:pPr>
        <w:ind w:left="708"/>
        <w:jc w:val="both"/>
        <w:rPr>
          <w:rFonts w:ascii="Arial" w:hAnsi="Arial" w:cs="Arial"/>
          <w:sz w:val="20"/>
          <w:szCs w:val="20"/>
        </w:rPr>
      </w:pPr>
    </w:p>
    <w:p w:rsidR="00A90475" w:rsidRPr="003823C4" w:rsidRDefault="00A90475" w:rsidP="006B3A63">
      <w:pPr>
        <w:ind w:left="708"/>
        <w:jc w:val="both"/>
        <w:rPr>
          <w:rFonts w:ascii="Arial" w:hAnsi="Arial" w:cs="Arial"/>
          <w:sz w:val="20"/>
          <w:szCs w:val="20"/>
          <w:u w:val="single"/>
        </w:rPr>
      </w:pPr>
      <w:r w:rsidRPr="002619B4">
        <w:rPr>
          <w:rFonts w:ascii="Arial" w:hAnsi="Arial" w:cs="Arial"/>
          <w:b/>
          <w:sz w:val="20"/>
          <w:szCs w:val="20"/>
        </w:rPr>
        <w:t>03.03.01.</w:t>
      </w:r>
      <w:r w:rsidRPr="003823C4">
        <w:rPr>
          <w:rFonts w:ascii="Arial" w:hAnsi="Arial" w:cs="Arial"/>
          <w:sz w:val="20"/>
          <w:szCs w:val="20"/>
        </w:rPr>
        <w:t xml:space="preserve"> Que </w:t>
      </w:r>
      <w:r>
        <w:rPr>
          <w:rFonts w:ascii="Arial" w:hAnsi="Arial" w:cs="Arial"/>
          <w:sz w:val="20"/>
          <w:szCs w:val="20"/>
        </w:rPr>
        <w:t xml:space="preserve">se </w:t>
      </w:r>
      <w:r w:rsidRPr="003823C4">
        <w:rPr>
          <w:rFonts w:ascii="Arial" w:hAnsi="Arial" w:cs="Arial"/>
          <w:sz w:val="20"/>
          <w:szCs w:val="20"/>
        </w:rPr>
        <w:t>encontr</w:t>
      </w:r>
      <w:r>
        <w:rPr>
          <w:rFonts w:ascii="Arial" w:hAnsi="Arial" w:cs="Arial"/>
          <w:sz w:val="20"/>
          <w:szCs w:val="20"/>
        </w:rPr>
        <w:t>e</w:t>
      </w:r>
      <w:r w:rsidRPr="003823C4">
        <w:rPr>
          <w:rFonts w:ascii="Arial" w:hAnsi="Arial" w:cs="Arial"/>
          <w:sz w:val="20"/>
          <w:szCs w:val="20"/>
        </w:rPr>
        <w:t xml:space="preserve"> falida por declaração judicial ou esteja em processo de liquidação ou dissolução. </w:t>
      </w:r>
    </w:p>
    <w:p w:rsidR="00A90475" w:rsidRPr="003823C4" w:rsidRDefault="00A90475" w:rsidP="006B3A63">
      <w:pPr>
        <w:ind w:left="708"/>
        <w:jc w:val="both"/>
        <w:rPr>
          <w:rFonts w:ascii="Arial" w:hAnsi="Arial" w:cs="Arial"/>
          <w:sz w:val="20"/>
          <w:szCs w:val="20"/>
        </w:rPr>
      </w:pPr>
    </w:p>
    <w:p w:rsidR="00A90475" w:rsidRPr="003823C4" w:rsidRDefault="00A90475" w:rsidP="006B3A63">
      <w:pPr>
        <w:ind w:left="708"/>
        <w:jc w:val="both"/>
        <w:rPr>
          <w:rFonts w:ascii="Arial" w:hAnsi="Arial" w:cs="Arial"/>
          <w:sz w:val="20"/>
          <w:szCs w:val="20"/>
        </w:rPr>
      </w:pPr>
      <w:r w:rsidRPr="002619B4">
        <w:rPr>
          <w:rFonts w:ascii="Arial" w:hAnsi="Arial" w:cs="Arial"/>
          <w:b/>
          <w:sz w:val="20"/>
          <w:szCs w:val="20"/>
        </w:rPr>
        <w:t>03.03.02.</w:t>
      </w:r>
      <w:r w:rsidRPr="003823C4">
        <w:rPr>
          <w:rFonts w:ascii="Arial" w:hAnsi="Arial" w:cs="Arial"/>
          <w:sz w:val="20"/>
          <w:szCs w:val="20"/>
        </w:rPr>
        <w:t xml:space="preserve"> Que tenha sido declarada inidônea pela Administração Pública, e quaisquer de seus órgãos descentralizados, nos termos do </w:t>
      </w:r>
      <w:r>
        <w:rPr>
          <w:rFonts w:ascii="Arial" w:hAnsi="Arial" w:cs="Arial"/>
          <w:sz w:val="20"/>
          <w:szCs w:val="20"/>
        </w:rPr>
        <w:t>A</w:t>
      </w:r>
      <w:r w:rsidRPr="003823C4">
        <w:rPr>
          <w:rFonts w:ascii="Arial" w:hAnsi="Arial" w:cs="Arial"/>
          <w:sz w:val="20"/>
          <w:szCs w:val="20"/>
        </w:rPr>
        <w:t>rt</w:t>
      </w:r>
      <w:r>
        <w:rPr>
          <w:rFonts w:ascii="Arial" w:hAnsi="Arial" w:cs="Arial"/>
          <w:sz w:val="20"/>
          <w:szCs w:val="20"/>
        </w:rPr>
        <w:t>igo</w:t>
      </w:r>
      <w:r w:rsidRPr="003823C4">
        <w:rPr>
          <w:rFonts w:ascii="Arial" w:hAnsi="Arial" w:cs="Arial"/>
          <w:sz w:val="20"/>
          <w:szCs w:val="20"/>
        </w:rPr>
        <w:t xml:space="preserve"> 87, </w:t>
      </w:r>
      <w:r>
        <w:rPr>
          <w:rFonts w:ascii="Arial" w:hAnsi="Arial" w:cs="Arial"/>
          <w:sz w:val="20"/>
          <w:szCs w:val="20"/>
        </w:rPr>
        <w:t>Inciso IV, da Lei nº.</w:t>
      </w:r>
      <w:r w:rsidRPr="003823C4">
        <w:rPr>
          <w:rFonts w:ascii="Arial" w:hAnsi="Arial" w:cs="Arial"/>
          <w:sz w:val="20"/>
          <w:szCs w:val="20"/>
        </w:rPr>
        <w:t xml:space="preserve"> 8.666/93 e não tenha ocorrido a respectiva reabilitação, estando, caso participe do processo licitatório mesmo nessas condições, sujeita às penalidades previstas </w:t>
      </w:r>
      <w:r>
        <w:rPr>
          <w:rFonts w:ascii="Arial" w:hAnsi="Arial" w:cs="Arial"/>
          <w:sz w:val="20"/>
          <w:szCs w:val="20"/>
        </w:rPr>
        <w:t>na legislação vigente</w:t>
      </w:r>
      <w:r w:rsidRPr="003823C4">
        <w:rPr>
          <w:rFonts w:ascii="Arial" w:hAnsi="Arial" w:cs="Arial"/>
          <w:sz w:val="20"/>
          <w:szCs w:val="20"/>
        </w:rPr>
        <w:t>.</w:t>
      </w:r>
    </w:p>
    <w:p w:rsidR="00A90475" w:rsidRDefault="00A90475" w:rsidP="006B3A63">
      <w:pPr>
        <w:ind w:left="708"/>
        <w:jc w:val="both"/>
        <w:rPr>
          <w:rFonts w:ascii="Arial" w:hAnsi="Arial" w:cs="Arial"/>
          <w:sz w:val="20"/>
          <w:szCs w:val="20"/>
        </w:rPr>
      </w:pPr>
    </w:p>
    <w:p w:rsidR="00A90475" w:rsidRDefault="00A90475" w:rsidP="006B3A63">
      <w:pPr>
        <w:ind w:left="708"/>
        <w:jc w:val="both"/>
        <w:rPr>
          <w:rFonts w:ascii="Arial" w:hAnsi="Arial" w:cs="Arial"/>
          <w:sz w:val="20"/>
          <w:szCs w:val="20"/>
        </w:rPr>
      </w:pPr>
      <w:r w:rsidRPr="002619B4">
        <w:rPr>
          <w:rFonts w:ascii="Arial" w:hAnsi="Arial" w:cs="Arial"/>
          <w:b/>
          <w:sz w:val="20"/>
          <w:szCs w:val="20"/>
        </w:rPr>
        <w:t>03.03.03.</w:t>
      </w:r>
      <w:r w:rsidRPr="003823C4">
        <w:rPr>
          <w:rFonts w:ascii="Arial" w:hAnsi="Arial" w:cs="Arial"/>
          <w:sz w:val="20"/>
          <w:szCs w:val="20"/>
        </w:rPr>
        <w:t xml:space="preserve"> Que esteja com o direito de licitar e contratar com a SAECIL </w:t>
      </w:r>
      <w:r>
        <w:rPr>
          <w:rFonts w:ascii="Arial" w:hAnsi="Arial" w:cs="Arial"/>
          <w:sz w:val="20"/>
          <w:szCs w:val="20"/>
        </w:rPr>
        <w:t>-</w:t>
      </w:r>
      <w:r w:rsidRPr="003823C4">
        <w:rPr>
          <w:rFonts w:ascii="Arial" w:hAnsi="Arial" w:cs="Arial"/>
          <w:sz w:val="20"/>
          <w:szCs w:val="20"/>
        </w:rPr>
        <w:t xml:space="preserve"> Superintendência de Água e Esgotos da Cidade de Leme suspenso.</w:t>
      </w:r>
    </w:p>
    <w:p w:rsidR="002619B4" w:rsidRPr="003823C4" w:rsidRDefault="002619B4" w:rsidP="006B3A63">
      <w:pPr>
        <w:ind w:left="708"/>
        <w:jc w:val="both"/>
        <w:rPr>
          <w:rFonts w:ascii="Arial" w:hAnsi="Arial" w:cs="Arial"/>
          <w:sz w:val="20"/>
          <w:szCs w:val="20"/>
        </w:rPr>
      </w:pPr>
    </w:p>
    <w:p w:rsidR="00A90475" w:rsidRPr="003823C4" w:rsidRDefault="00A90475" w:rsidP="006B3A63">
      <w:pPr>
        <w:ind w:firstLine="708"/>
        <w:jc w:val="both"/>
        <w:rPr>
          <w:rFonts w:ascii="Arial" w:hAnsi="Arial" w:cs="Arial"/>
          <w:sz w:val="20"/>
          <w:szCs w:val="20"/>
        </w:rPr>
      </w:pPr>
      <w:r w:rsidRPr="002619B4">
        <w:rPr>
          <w:rFonts w:ascii="Arial" w:hAnsi="Arial" w:cs="Arial"/>
          <w:b/>
          <w:sz w:val="20"/>
          <w:szCs w:val="20"/>
        </w:rPr>
        <w:t>03.03.04.</w:t>
      </w:r>
      <w:r w:rsidRPr="003823C4">
        <w:rPr>
          <w:rFonts w:ascii="Arial" w:hAnsi="Arial" w:cs="Arial"/>
          <w:sz w:val="20"/>
          <w:szCs w:val="20"/>
        </w:rPr>
        <w:t xml:space="preserve"> Que esteja reunida sob forma de consórcio ou coligação.</w:t>
      </w:r>
    </w:p>
    <w:p w:rsidR="006D0084" w:rsidRDefault="006D0084" w:rsidP="006B3A63">
      <w:pPr>
        <w:ind w:left="708"/>
        <w:jc w:val="both"/>
        <w:rPr>
          <w:rFonts w:ascii="Arial" w:hAnsi="Arial" w:cs="Arial"/>
          <w:b/>
          <w:sz w:val="20"/>
          <w:szCs w:val="20"/>
        </w:rPr>
      </w:pPr>
    </w:p>
    <w:p w:rsidR="00A90475" w:rsidRPr="003823C4" w:rsidRDefault="00A90475" w:rsidP="006B3A63">
      <w:pPr>
        <w:ind w:left="708"/>
        <w:jc w:val="both"/>
        <w:rPr>
          <w:rFonts w:ascii="Arial" w:hAnsi="Arial" w:cs="Arial"/>
          <w:sz w:val="20"/>
          <w:szCs w:val="20"/>
        </w:rPr>
      </w:pPr>
      <w:r w:rsidRPr="002619B4">
        <w:rPr>
          <w:rFonts w:ascii="Arial" w:hAnsi="Arial" w:cs="Arial"/>
          <w:b/>
          <w:sz w:val="20"/>
          <w:szCs w:val="20"/>
        </w:rPr>
        <w:t>03.03.05.</w:t>
      </w:r>
      <w:r w:rsidRPr="003823C4">
        <w:rPr>
          <w:rFonts w:ascii="Arial" w:hAnsi="Arial" w:cs="Arial"/>
          <w:sz w:val="20"/>
          <w:szCs w:val="20"/>
        </w:rPr>
        <w:t xml:space="preserve"> Cujos sócios ou diretores pertençam, simultaneamente, a mais de uma empresa licitante.</w:t>
      </w:r>
    </w:p>
    <w:p w:rsidR="002619B4" w:rsidRDefault="002619B4" w:rsidP="006B3A63">
      <w:pPr>
        <w:ind w:firstLine="708"/>
        <w:jc w:val="both"/>
        <w:rPr>
          <w:rFonts w:ascii="Arial" w:hAnsi="Arial" w:cs="Arial"/>
          <w:sz w:val="20"/>
          <w:szCs w:val="20"/>
        </w:rPr>
      </w:pPr>
    </w:p>
    <w:p w:rsidR="00A90475" w:rsidRPr="003823C4" w:rsidRDefault="00A90475" w:rsidP="006B3A63">
      <w:pPr>
        <w:ind w:firstLine="708"/>
        <w:jc w:val="both"/>
        <w:rPr>
          <w:rFonts w:ascii="Arial" w:hAnsi="Arial" w:cs="Arial"/>
          <w:sz w:val="20"/>
          <w:szCs w:val="20"/>
        </w:rPr>
      </w:pPr>
      <w:r w:rsidRPr="002619B4">
        <w:rPr>
          <w:rFonts w:ascii="Arial" w:hAnsi="Arial" w:cs="Arial"/>
          <w:b/>
          <w:sz w:val="20"/>
          <w:szCs w:val="20"/>
        </w:rPr>
        <w:t>03.03.06.</w:t>
      </w:r>
      <w:r w:rsidRPr="003823C4">
        <w:rPr>
          <w:rFonts w:ascii="Arial" w:hAnsi="Arial" w:cs="Arial"/>
          <w:sz w:val="20"/>
          <w:szCs w:val="20"/>
        </w:rPr>
        <w:t xml:space="preserve"> Estrangeira, que não funcione no País.</w:t>
      </w:r>
    </w:p>
    <w:p w:rsidR="00A90475" w:rsidRDefault="00A90475" w:rsidP="006B3A63">
      <w:pPr>
        <w:ind w:left="708"/>
        <w:jc w:val="both"/>
        <w:rPr>
          <w:rFonts w:ascii="Arial" w:hAnsi="Arial" w:cs="Arial"/>
          <w:sz w:val="20"/>
          <w:szCs w:val="20"/>
        </w:rPr>
      </w:pPr>
    </w:p>
    <w:p w:rsidR="00A90475" w:rsidRPr="003823C4" w:rsidRDefault="00A90475" w:rsidP="006B3A63">
      <w:pPr>
        <w:ind w:left="708"/>
        <w:jc w:val="both"/>
        <w:rPr>
          <w:rFonts w:ascii="Arial" w:hAnsi="Arial" w:cs="Arial"/>
          <w:sz w:val="20"/>
          <w:szCs w:val="20"/>
        </w:rPr>
      </w:pPr>
      <w:r w:rsidRPr="002619B4">
        <w:rPr>
          <w:rFonts w:ascii="Arial" w:hAnsi="Arial" w:cs="Arial"/>
          <w:b/>
          <w:sz w:val="20"/>
          <w:szCs w:val="20"/>
        </w:rPr>
        <w:t>03.03.07.</w:t>
      </w:r>
      <w:r w:rsidRPr="003823C4">
        <w:rPr>
          <w:rFonts w:ascii="Arial" w:hAnsi="Arial" w:cs="Arial"/>
          <w:sz w:val="20"/>
          <w:szCs w:val="20"/>
        </w:rPr>
        <w:t xml:space="preserve"> Será vedada a participação nesta licitação de empresas, das quais participe, seja a que título for, servidor municipal de Leme.</w:t>
      </w:r>
    </w:p>
    <w:p w:rsidR="006F43ED" w:rsidRDefault="006F43ED" w:rsidP="006B3A63">
      <w:pPr>
        <w:jc w:val="both"/>
        <w:rPr>
          <w:rFonts w:ascii="Arial" w:hAnsi="Arial" w:cs="Arial"/>
          <w:b/>
          <w:sz w:val="20"/>
          <w:szCs w:val="20"/>
        </w:rPr>
      </w:pPr>
    </w:p>
    <w:p w:rsidR="00A90475" w:rsidRPr="006A14E2" w:rsidRDefault="00A90475" w:rsidP="006B3A63">
      <w:pPr>
        <w:jc w:val="both"/>
        <w:rPr>
          <w:rFonts w:ascii="Arial" w:hAnsi="Arial" w:cs="Arial"/>
          <w:sz w:val="20"/>
          <w:szCs w:val="20"/>
        </w:rPr>
      </w:pPr>
      <w:r w:rsidRPr="002619B4">
        <w:rPr>
          <w:rFonts w:ascii="Arial" w:hAnsi="Arial" w:cs="Arial"/>
          <w:b/>
          <w:sz w:val="20"/>
          <w:szCs w:val="20"/>
        </w:rPr>
        <w:t>03.04.</w:t>
      </w:r>
      <w:r>
        <w:rPr>
          <w:rFonts w:ascii="Arial" w:hAnsi="Arial" w:cs="Arial"/>
          <w:sz w:val="20"/>
          <w:szCs w:val="20"/>
        </w:rPr>
        <w:t xml:space="preserve"> </w:t>
      </w:r>
      <w:r w:rsidR="002619B4" w:rsidRPr="002619B4">
        <w:rPr>
          <w:rFonts w:ascii="Arial" w:hAnsi="Arial" w:cs="Arial"/>
          <w:sz w:val="20"/>
          <w:szCs w:val="20"/>
        </w:rPr>
        <w:t>Para participar do Pregão, o interessado deverá previamente se credenciar junto à Bolsa Brasileira de Mercadorias, no prazo estabelecido em regulamento da provedora do sistema, com a apresentação do seguinte documento:</w:t>
      </w:r>
    </w:p>
    <w:p w:rsidR="00A90475" w:rsidRDefault="00A90475" w:rsidP="006B3A63">
      <w:pPr>
        <w:jc w:val="both"/>
        <w:rPr>
          <w:rFonts w:ascii="Arial" w:hAnsi="Arial" w:cs="Arial"/>
          <w:sz w:val="20"/>
          <w:szCs w:val="20"/>
        </w:rPr>
      </w:pPr>
    </w:p>
    <w:p w:rsidR="006F43ED" w:rsidRPr="006A14E2" w:rsidRDefault="006F43ED" w:rsidP="006B3A63">
      <w:pPr>
        <w:jc w:val="both"/>
        <w:rPr>
          <w:rFonts w:ascii="Arial" w:hAnsi="Arial" w:cs="Arial"/>
          <w:sz w:val="20"/>
          <w:szCs w:val="20"/>
        </w:rPr>
      </w:pPr>
    </w:p>
    <w:p w:rsidR="00A90475" w:rsidRPr="00C125F8" w:rsidRDefault="00A90475" w:rsidP="006B3A63">
      <w:pPr>
        <w:ind w:left="708" w:right="27"/>
        <w:jc w:val="both"/>
        <w:rPr>
          <w:rFonts w:ascii="Arial" w:hAnsi="Arial" w:cs="Arial"/>
          <w:b/>
          <w:sz w:val="20"/>
          <w:szCs w:val="20"/>
        </w:rPr>
      </w:pPr>
      <w:r w:rsidRPr="002619B4">
        <w:rPr>
          <w:rFonts w:ascii="Arial" w:hAnsi="Arial" w:cs="Arial"/>
          <w:b/>
          <w:bCs/>
          <w:sz w:val="20"/>
          <w:szCs w:val="20"/>
        </w:rPr>
        <w:t>a)</w:t>
      </w:r>
      <w:r w:rsidRPr="00D944F0">
        <w:rPr>
          <w:rFonts w:ascii="Arial" w:hAnsi="Arial" w:cs="Arial"/>
          <w:bCs/>
          <w:sz w:val="20"/>
          <w:szCs w:val="20"/>
        </w:rPr>
        <w:t xml:space="preserve"> </w:t>
      </w:r>
      <w:r w:rsidRPr="00D944F0">
        <w:rPr>
          <w:rFonts w:ascii="Arial" w:hAnsi="Arial" w:cs="Arial"/>
          <w:sz w:val="20"/>
          <w:szCs w:val="20"/>
        </w:rPr>
        <w:t>Ficha Técnica Descritiva contendo as especificações do objeto da licitação, conforme o Anexo IX</w:t>
      </w:r>
      <w:r w:rsidRPr="00D944F0">
        <w:rPr>
          <w:rFonts w:ascii="Arial" w:hAnsi="Arial" w:cs="Arial"/>
          <w:b/>
          <w:sz w:val="20"/>
          <w:szCs w:val="20"/>
        </w:rPr>
        <w:t xml:space="preserve">, </w:t>
      </w:r>
      <w:r w:rsidRPr="00D944F0">
        <w:rPr>
          <w:rFonts w:ascii="Arial" w:hAnsi="Arial" w:cs="Arial"/>
          <w:b/>
          <w:sz w:val="20"/>
          <w:szCs w:val="20"/>
          <w:highlight w:val="yellow"/>
          <w:u w:val="single"/>
        </w:rPr>
        <w:t xml:space="preserve">sendo </w:t>
      </w:r>
      <w:r w:rsidRPr="00C125F8">
        <w:rPr>
          <w:rFonts w:ascii="Arial" w:hAnsi="Arial" w:cs="Arial"/>
          <w:b/>
          <w:sz w:val="20"/>
          <w:szCs w:val="20"/>
          <w:highlight w:val="yellow"/>
          <w:u w:val="single"/>
        </w:rPr>
        <w:t>VEDADA a identificação do licitante, sob pena de desclassificação</w:t>
      </w:r>
      <w:r w:rsidRPr="00C125F8">
        <w:rPr>
          <w:rFonts w:ascii="Arial" w:hAnsi="Arial" w:cs="Arial"/>
          <w:b/>
          <w:sz w:val="20"/>
          <w:szCs w:val="20"/>
        </w:rPr>
        <w:t>.</w:t>
      </w:r>
    </w:p>
    <w:p w:rsidR="00A90475" w:rsidRPr="00C125F8" w:rsidRDefault="00A90475" w:rsidP="006B3A63">
      <w:pPr>
        <w:ind w:left="708"/>
        <w:jc w:val="both"/>
        <w:rPr>
          <w:rFonts w:ascii="Arial" w:hAnsi="Arial" w:cs="Arial"/>
          <w:b/>
          <w:bCs/>
          <w:sz w:val="20"/>
          <w:szCs w:val="20"/>
        </w:rPr>
      </w:pPr>
    </w:p>
    <w:p w:rsidR="00A90475" w:rsidRPr="00274F58" w:rsidRDefault="00A90475" w:rsidP="006B3A63">
      <w:pPr>
        <w:ind w:left="708"/>
        <w:jc w:val="both"/>
        <w:rPr>
          <w:rFonts w:ascii="Arial" w:hAnsi="Arial" w:cs="Arial"/>
          <w:b/>
          <w:bCs/>
          <w:sz w:val="20"/>
          <w:szCs w:val="20"/>
        </w:rPr>
      </w:pPr>
      <w:r w:rsidRPr="00274F58">
        <w:rPr>
          <w:rFonts w:ascii="Arial" w:hAnsi="Arial" w:cs="Arial"/>
          <w:b/>
          <w:bCs/>
          <w:sz w:val="20"/>
          <w:szCs w:val="20"/>
        </w:rPr>
        <w:t xml:space="preserve">03.04.01. 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A90475" w:rsidRDefault="00A90475" w:rsidP="006B3A63">
      <w:pPr>
        <w:jc w:val="both"/>
        <w:rPr>
          <w:rFonts w:ascii="Arial" w:hAnsi="Arial" w:cs="Arial"/>
          <w:sz w:val="20"/>
          <w:szCs w:val="20"/>
        </w:rPr>
      </w:pPr>
    </w:p>
    <w:p w:rsidR="00A90475" w:rsidRPr="006A14E2" w:rsidRDefault="00A90475" w:rsidP="006B3A63">
      <w:pPr>
        <w:jc w:val="both"/>
        <w:rPr>
          <w:rFonts w:ascii="Arial" w:hAnsi="Arial" w:cs="Arial"/>
          <w:sz w:val="20"/>
          <w:szCs w:val="20"/>
        </w:rPr>
      </w:pPr>
      <w:r w:rsidRPr="002619B4">
        <w:rPr>
          <w:rFonts w:ascii="Arial" w:hAnsi="Arial" w:cs="Arial"/>
          <w:b/>
          <w:sz w:val="20"/>
          <w:szCs w:val="20"/>
        </w:rPr>
        <w:t>03.05.</w:t>
      </w:r>
      <w:r>
        <w:rPr>
          <w:rFonts w:ascii="Arial" w:hAnsi="Arial" w:cs="Arial"/>
          <w:sz w:val="20"/>
          <w:szCs w:val="20"/>
        </w:rPr>
        <w:t xml:space="preserve"> </w:t>
      </w:r>
      <w:r w:rsidRPr="006A14E2">
        <w:rPr>
          <w:rFonts w:ascii="Arial" w:hAnsi="Arial" w:cs="Arial"/>
          <w:sz w:val="20"/>
          <w:szCs w:val="20"/>
        </w:rPr>
        <w:t xml:space="preserve">As </w:t>
      </w:r>
      <w:r w:rsidRPr="006A14E2">
        <w:rPr>
          <w:rFonts w:ascii="Arial" w:hAnsi="Arial" w:cs="Arial"/>
          <w:b/>
          <w:sz w:val="20"/>
          <w:szCs w:val="20"/>
          <w:u w:val="single"/>
        </w:rPr>
        <w:t>MICROEMPRESAS OU EMPRESAS DE PEQUENO PORTE</w:t>
      </w:r>
      <w:r>
        <w:rPr>
          <w:rFonts w:ascii="Arial" w:hAnsi="Arial" w:cs="Arial"/>
          <w:sz w:val="20"/>
          <w:szCs w:val="20"/>
        </w:rPr>
        <w:t xml:space="preserve">, </w:t>
      </w:r>
      <w:r w:rsidRPr="002D2B52">
        <w:rPr>
          <w:rFonts w:ascii="Arial" w:hAnsi="Arial" w:cs="Arial"/>
          <w:sz w:val="20"/>
          <w:szCs w:val="20"/>
        </w:rPr>
        <w:t>para f</w:t>
      </w:r>
      <w:r w:rsidRPr="006A14E2">
        <w:rPr>
          <w:rFonts w:ascii="Arial" w:hAnsi="Arial" w:cs="Arial"/>
          <w:sz w:val="20"/>
          <w:szCs w:val="20"/>
        </w:rPr>
        <w:t xml:space="preserve">azer uso dos benefícios da Lei Complementar </w:t>
      </w:r>
      <w:r>
        <w:rPr>
          <w:rFonts w:ascii="Arial" w:hAnsi="Arial" w:cs="Arial"/>
          <w:sz w:val="20"/>
          <w:szCs w:val="20"/>
        </w:rPr>
        <w:t xml:space="preserve">nº. </w:t>
      </w:r>
      <w:r w:rsidRPr="006A14E2">
        <w:rPr>
          <w:rFonts w:ascii="Arial" w:hAnsi="Arial" w:cs="Arial"/>
          <w:sz w:val="20"/>
          <w:szCs w:val="20"/>
        </w:rPr>
        <w:t>123/06, com redação dada pela</w:t>
      </w:r>
      <w:r>
        <w:rPr>
          <w:rFonts w:ascii="Arial" w:hAnsi="Arial" w:cs="Arial"/>
          <w:sz w:val="20"/>
          <w:szCs w:val="20"/>
        </w:rPr>
        <w:t>s</w:t>
      </w:r>
      <w:r w:rsidRPr="006A14E2">
        <w:rPr>
          <w:rFonts w:ascii="Arial" w:hAnsi="Arial" w:cs="Arial"/>
          <w:sz w:val="20"/>
          <w:szCs w:val="20"/>
        </w:rPr>
        <w:t xml:space="preserve"> Lei</w:t>
      </w:r>
      <w:r>
        <w:rPr>
          <w:rFonts w:ascii="Arial" w:hAnsi="Arial" w:cs="Arial"/>
          <w:sz w:val="20"/>
          <w:szCs w:val="20"/>
        </w:rPr>
        <w:t>s</w:t>
      </w:r>
      <w:r w:rsidRPr="006A14E2">
        <w:rPr>
          <w:rFonts w:ascii="Arial" w:hAnsi="Arial" w:cs="Arial"/>
          <w:sz w:val="20"/>
          <w:szCs w:val="20"/>
        </w:rPr>
        <w:t xml:space="preserve"> Complementar</w:t>
      </w:r>
      <w:r>
        <w:rPr>
          <w:rFonts w:ascii="Arial" w:hAnsi="Arial" w:cs="Arial"/>
          <w:sz w:val="20"/>
          <w:szCs w:val="20"/>
        </w:rPr>
        <w:t>es</w:t>
      </w:r>
      <w:r w:rsidRPr="006A14E2">
        <w:rPr>
          <w:rFonts w:ascii="Arial" w:hAnsi="Arial" w:cs="Arial"/>
          <w:sz w:val="20"/>
          <w:szCs w:val="20"/>
        </w:rPr>
        <w:t xml:space="preserve"> </w:t>
      </w:r>
      <w:r>
        <w:rPr>
          <w:rFonts w:ascii="Arial" w:hAnsi="Arial" w:cs="Arial"/>
          <w:sz w:val="20"/>
          <w:szCs w:val="20"/>
        </w:rPr>
        <w:t xml:space="preserve">nº. </w:t>
      </w:r>
      <w:r w:rsidRPr="006A14E2">
        <w:rPr>
          <w:rFonts w:ascii="Arial" w:hAnsi="Arial" w:cs="Arial"/>
          <w:sz w:val="20"/>
          <w:szCs w:val="20"/>
        </w:rPr>
        <w:t>147/14</w:t>
      </w:r>
      <w:r>
        <w:rPr>
          <w:rFonts w:ascii="Arial" w:hAnsi="Arial" w:cs="Arial"/>
          <w:sz w:val="20"/>
          <w:szCs w:val="20"/>
        </w:rPr>
        <w:t xml:space="preserve"> e nº. 155/16</w:t>
      </w:r>
      <w:r w:rsidRPr="006A14E2">
        <w:rPr>
          <w:rFonts w:ascii="Arial" w:hAnsi="Arial" w:cs="Arial"/>
          <w:sz w:val="20"/>
          <w:szCs w:val="20"/>
        </w:rPr>
        <w:t xml:space="preserve">, deverão informar sua condição de ME/EPP no campo próprio da Ficha Técnica Descritiva do Objeto, </w:t>
      </w:r>
      <w:r w:rsidRPr="006A6279">
        <w:rPr>
          <w:rFonts w:ascii="Arial" w:hAnsi="Arial" w:cs="Arial"/>
          <w:b/>
          <w:sz w:val="20"/>
          <w:szCs w:val="20"/>
          <w:highlight w:val="yellow"/>
          <w:u w:val="single"/>
        </w:rPr>
        <w:t>sem, contudo, identificar-se, sob pena de desclassificação</w:t>
      </w:r>
      <w:r w:rsidRPr="006A14E2">
        <w:rPr>
          <w:rFonts w:ascii="Arial" w:hAnsi="Arial" w:cs="Arial"/>
          <w:sz w:val="20"/>
          <w:szCs w:val="20"/>
        </w:rPr>
        <w:t>.</w:t>
      </w:r>
    </w:p>
    <w:p w:rsidR="00A90475" w:rsidRPr="006A14E2" w:rsidRDefault="00A90475" w:rsidP="006B3A63">
      <w:pPr>
        <w:jc w:val="both"/>
        <w:rPr>
          <w:rFonts w:ascii="Arial" w:hAnsi="Arial" w:cs="Arial"/>
          <w:sz w:val="20"/>
          <w:szCs w:val="20"/>
        </w:rPr>
      </w:pPr>
    </w:p>
    <w:p w:rsidR="00A90475" w:rsidRPr="006A14E2" w:rsidRDefault="00A90475" w:rsidP="006B3A63">
      <w:pPr>
        <w:jc w:val="both"/>
        <w:rPr>
          <w:rFonts w:ascii="Arial" w:hAnsi="Arial" w:cs="Arial"/>
          <w:sz w:val="20"/>
          <w:szCs w:val="20"/>
        </w:rPr>
      </w:pPr>
      <w:r w:rsidRPr="002619B4">
        <w:rPr>
          <w:rFonts w:ascii="Arial" w:hAnsi="Arial" w:cs="Arial"/>
          <w:b/>
          <w:sz w:val="20"/>
          <w:szCs w:val="20"/>
        </w:rPr>
        <w:t>03.06.</w:t>
      </w:r>
      <w:r>
        <w:rPr>
          <w:rFonts w:ascii="Arial" w:hAnsi="Arial" w:cs="Arial"/>
          <w:sz w:val="20"/>
          <w:szCs w:val="20"/>
        </w:rPr>
        <w:t xml:space="preserve"> </w:t>
      </w:r>
      <w:r w:rsidRPr="006A14E2">
        <w:rPr>
          <w:rFonts w:ascii="Arial" w:hAnsi="Arial" w:cs="Arial"/>
          <w:sz w:val="20"/>
          <w:szCs w:val="20"/>
        </w:rPr>
        <w:t xml:space="preserve">Caso a microempresa ou empresa de pequeno porte não proceda da forma estabelecida no item anterior, interpretar-se-á como renúncia tácita aos benefícios da Lei Complementar </w:t>
      </w:r>
      <w:r>
        <w:rPr>
          <w:rFonts w:ascii="Arial" w:hAnsi="Arial" w:cs="Arial"/>
          <w:sz w:val="20"/>
          <w:szCs w:val="20"/>
        </w:rPr>
        <w:t xml:space="preserve">nº. </w:t>
      </w:r>
      <w:r w:rsidRPr="006A14E2">
        <w:rPr>
          <w:rFonts w:ascii="Arial" w:hAnsi="Arial" w:cs="Arial"/>
          <w:sz w:val="20"/>
          <w:szCs w:val="20"/>
        </w:rPr>
        <w:t>123/2006, com redação dada pela</w:t>
      </w:r>
      <w:r>
        <w:rPr>
          <w:rFonts w:ascii="Arial" w:hAnsi="Arial" w:cs="Arial"/>
          <w:sz w:val="20"/>
          <w:szCs w:val="20"/>
        </w:rPr>
        <w:t>s</w:t>
      </w:r>
      <w:r w:rsidRPr="006A14E2">
        <w:rPr>
          <w:rFonts w:ascii="Arial" w:hAnsi="Arial" w:cs="Arial"/>
          <w:sz w:val="20"/>
          <w:szCs w:val="20"/>
        </w:rPr>
        <w:t xml:space="preserve"> Lei</w:t>
      </w:r>
      <w:r>
        <w:rPr>
          <w:rFonts w:ascii="Arial" w:hAnsi="Arial" w:cs="Arial"/>
          <w:sz w:val="20"/>
          <w:szCs w:val="20"/>
        </w:rPr>
        <w:t>s</w:t>
      </w:r>
      <w:r w:rsidRPr="006A14E2">
        <w:rPr>
          <w:rFonts w:ascii="Arial" w:hAnsi="Arial" w:cs="Arial"/>
          <w:sz w:val="20"/>
          <w:szCs w:val="20"/>
        </w:rPr>
        <w:t xml:space="preserve"> Complementar</w:t>
      </w:r>
      <w:r>
        <w:rPr>
          <w:rFonts w:ascii="Arial" w:hAnsi="Arial" w:cs="Arial"/>
          <w:sz w:val="20"/>
          <w:szCs w:val="20"/>
        </w:rPr>
        <w:t>es</w:t>
      </w:r>
      <w:r w:rsidRPr="006A14E2">
        <w:rPr>
          <w:rFonts w:ascii="Arial" w:hAnsi="Arial" w:cs="Arial"/>
          <w:sz w:val="20"/>
          <w:szCs w:val="20"/>
        </w:rPr>
        <w:t xml:space="preserve"> </w:t>
      </w:r>
      <w:r>
        <w:rPr>
          <w:rFonts w:ascii="Arial" w:hAnsi="Arial" w:cs="Arial"/>
          <w:sz w:val="20"/>
          <w:szCs w:val="20"/>
        </w:rPr>
        <w:t xml:space="preserve">nº. </w:t>
      </w:r>
      <w:r w:rsidRPr="006A14E2">
        <w:rPr>
          <w:rFonts w:ascii="Arial" w:hAnsi="Arial" w:cs="Arial"/>
          <w:sz w:val="20"/>
          <w:szCs w:val="20"/>
        </w:rPr>
        <w:t>147/14</w:t>
      </w:r>
      <w:r>
        <w:rPr>
          <w:rFonts w:ascii="Arial" w:hAnsi="Arial" w:cs="Arial"/>
          <w:sz w:val="20"/>
          <w:szCs w:val="20"/>
        </w:rPr>
        <w:t xml:space="preserve"> e nº. 155/16</w:t>
      </w:r>
      <w:r w:rsidRPr="006A14E2">
        <w:rPr>
          <w:rFonts w:ascii="Arial" w:hAnsi="Arial" w:cs="Arial"/>
          <w:sz w:val="20"/>
          <w:szCs w:val="20"/>
        </w:rPr>
        <w:t xml:space="preserve">.  </w:t>
      </w:r>
    </w:p>
    <w:p w:rsidR="005F2D4E" w:rsidRDefault="005F2D4E" w:rsidP="006B3A63">
      <w:pPr>
        <w:pStyle w:val="WW-Recuodecorpodetexto3"/>
        <w:ind w:left="0" w:right="-48" w:firstLine="0"/>
        <w:rPr>
          <w:rFonts w:ascii="Verdana" w:hAnsi="Verdana" w:cstheme="minorHAnsi"/>
          <w:sz w:val="20"/>
        </w:rPr>
      </w:pPr>
    </w:p>
    <w:p w:rsidR="00AF4013" w:rsidRDefault="00AF4013" w:rsidP="006B3A63">
      <w:pPr>
        <w:pStyle w:val="Textopadro"/>
        <w:widowControl/>
        <w:jc w:val="both"/>
        <w:rPr>
          <w:rFonts w:ascii="Arial" w:hAnsi="Arial" w:cs="Arial"/>
          <w:b/>
          <w:caps/>
          <w:sz w:val="20"/>
          <w:lang w:val="pt-BR"/>
        </w:rPr>
      </w:pPr>
    </w:p>
    <w:p w:rsidR="009529A1" w:rsidRPr="00415163" w:rsidRDefault="009529A1" w:rsidP="006B3A63">
      <w:pPr>
        <w:pStyle w:val="Textopadro"/>
        <w:widowControl/>
        <w:jc w:val="both"/>
        <w:rPr>
          <w:rFonts w:ascii="Arial" w:hAnsi="Arial" w:cs="Arial"/>
          <w:b/>
          <w:sz w:val="20"/>
          <w:lang w:val="pt-BR"/>
        </w:rPr>
      </w:pPr>
      <w:r w:rsidRPr="00415163">
        <w:rPr>
          <w:rFonts w:ascii="Arial" w:hAnsi="Arial" w:cs="Arial"/>
          <w:b/>
          <w:caps/>
          <w:sz w:val="20"/>
          <w:lang w:val="pt-BR"/>
        </w:rPr>
        <w:t>04. credenciamento NO SISTEMA LICITAÇÕES da BOLSA BRASILEIRA DE MERCADORIAS</w:t>
      </w:r>
    </w:p>
    <w:p w:rsidR="006D0084" w:rsidRDefault="006D0084" w:rsidP="006B3A63">
      <w:pPr>
        <w:pStyle w:val="Textopadro"/>
        <w:widowControl/>
        <w:tabs>
          <w:tab w:val="left" w:pos="567"/>
        </w:tabs>
        <w:jc w:val="both"/>
        <w:rPr>
          <w:rFonts w:ascii="Arial" w:hAnsi="Arial" w:cs="Arial"/>
          <w:bCs/>
          <w:sz w:val="20"/>
          <w:lang w:val="pt-BR"/>
        </w:rPr>
      </w:pPr>
    </w:p>
    <w:p w:rsidR="009529A1" w:rsidRPr="00695897" w:rsidRDefault="009529A1" w:rsidP="006B3A63">
      <w:pPr>
        <w:ind w:right="27"/>
        <w:jc w:val="both"/>
        <w:rPr>
          <w:rFonts w:ascii="Arial" w:eastAsia="Times New Roman" w:hAnsi="Arial" w:cs="Arial"/>
          <w:bCs/>
          <w:snapToGrid w:val="0"/>
          <w:sz w:val="20"/>
          <w:szCs w:val="20"/>
          <w:lang w:eastAsia="pt-BR"/>
        </w:rPr>
      </w:pPr>
      <w:r w:rsidRPr="002619B4">
        <w:rPr>
          <w:rFonts w:ascii="Arial" w:eastAsia="Times New Roman" w:hAnsi="Arial" w:cs="Arial"/>
          <w:b/>
          <w:bCs/>
          <w:snapToGrid w:val="0"/>
          <w:sz w:val="20"/>
          <w:szCs w:val="20"/>
          <w:lang w:eastAsia="pt-BR"/>
        </w:rPr>
        <w:t>04.01.</w:t>
      </w:r>
      <w:r w:rsidRPr="00695897">
        <w:rPr>
          <w:rFonts w:ascii="Arial" w:eastAsia="Times New Roman" w:hAnsi="Arial" w:cs="Arial"/>
          <w:bCs/>
          <w:snapToGrid w:val="0"/>
          <w:sz w:val="20"/>
          <w:szCs w:val="20"/>
          <w:lang w:eastAsia="pt-BR"/>
        </w:rPr>
        <w:t xml:space="preserve"> As informações e procedimentos sobre o credenciamento poderão ser obtidos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w:t>
      </w:r>
    </w:p>
    <w:p w:rsidR="009529A1" w:rsidRPr="00695897" w:rsidRDefault="009529A1" w:rsidP="006B3A63">
      <w:pPr>
        <w:ind w:right="27"/>
        <w:jc w:val="both"/>
        <w:rPr>
          <w:rFonts w:ascii="Arial" w:eastAsia="Times New Roman" w:hAnsi="Arial" w:cs="Arial"/>
          <w:bCs/>
          <w:snapToGrid w:val="0"/>
          <w:sz w:val="20"/>
          <w:szCs w:val="20"/>
          <w:lang w:eastAsia="pt-BR"/>
        </w:rPr>
      </w:pPr>
    </w:p>
    <w:p w:rsidR="009529A1" w:rsidRDefault="009529A1" w:rsidP="006B3A63">
      <w:pPr>
        <w:ind w:right="27"/>
        <w:jc w:val="both"/>
        <w:rPr>
          <w:rFonts w:ascii="Arial" w:eastAsia="Times New Roman" w:hAnsi="Arial" w:cs="Arial"/>
          <w:bCs/>
          <w:snapToGrid w:val="0"/>
          <w:sz w:val="20"/>
          <w:szCs w:val="20"/>
          <w:lang w:eastAsia="pt-BR"/>
        </w:rPr>
      </w:pPr>
      <w:r w:rsidRPr="002619B4">
        <w:rPr>
          <w:rFonts w:ascii="Arial" w:eastAsia="Times New Roman" w:hAnsi="Arial" w:cs="Arial"/>
          <w:b/>
          <w:bCs/>
          <w:snapToGrid w:val="0"/>
          <w:sz w:val="20"/>
          <w:szCs w:val="20"/>
          <w:lang w:eastAsia="pt-BR"/>
        </w:rPr>
        <w:t>04.02.</w:t>
      </w:r>
      <w:r w:rsidRPr="00695897">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As dúvidas e esclarecimentos sobre Credenciamento no sistema eletrônico poderão ser dirimidas através da</w:t>
      </w:r>
      <w:r>
        <w:rPr>
          <w:rFonts w:ascii="Arial" w:eastAsia="Times New Roman" w:hAnsi="Arial" w:cs="Arial"/>
          <w:bCs/>
          <w:snapToGrid w:val="0"/>
          <w:sz w:val="20"/>
          <w:szCs w:val="20"/>
          <w:lang w:eastAsia="pt-BR"/>
        </w:rPr>
        <w:t xml:space="preserve"> C</w:t>
      </w:r>
      <w:r w:rsidRPr="001745A0">
        <w:rPr>
          <w:rFonts w:ascii="Arial" w:eastAsia="Times New Roman" w:hAnsi="Arial" w:cs="Arial"/>
          <w:bCs/>
          <w:snapToGrid w:val="0"/>
          <w:sz w:val="20"/>
          <w:szCs w:val="20"/>
          <w:lang w:eastAsia="pt-BR"/>
        </w:rPr>
        <w:t xml:space="preserve">entral de </w:t>
      </w:r>
      <w:r>
        <w:rPr>
          <w:rFonts w:ascii="Arial" w:eastAsia="Times New Roman" w:hAnsi="Arial" w:cs="Arial"/>
          <w:bCs/>
          <w:snapToGrid w:val="0"/>
          <w:sz w:val="20"/>
          <w:szCs w:val="20"/>
          <w:lang w:eastAsia="pt-BR"/>
        </w:rPr>
        <w:t>A</w:t>
      </w:r>
      <w:r w:rsidRPr="001745A0">
        <w:rPr>
          <w:rFonts w:ascii="Arial" w:eastAsia="Times New Roman" w:hAnsi="Arial" w:cs="Arial"/>
          <w:bCs/>
          <w:snapToGrid w:val="0"/>
          <w:sz w:val="20"/>
          <w:szCs w:val="20"/>
          <w:lang w:eastAsia="pt-BR"/>
        </w:rPr>
        <w:t xml:space="preserve">tendimento aos licitantes, por telefone, (11) 31131900 </w:t>
      </w:r>
      <w:r w:rsidR="008909F7">
        <w:rPr>
          <w:rFonts w:ascii="Arial" w:eastAsia="Times New Roman" w:hAnsi="Arial" w:cs="Arial"/>
          <w:bCs/>
          <w:snapToGrid w:val="0"/>
          <w:sz w:val="20"/>
          <w:szCs w:val="20"/>
          <w:lang w:eastAsia="pt-BR"/>
        </w:rPr>
        <w:t>-</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 xml:space="preserve">Central de </w:t>
      </w:r>
      <w:r>
        <w:rPr>
          <w:rFonts w:ascii="Arial" w:eastAsia="Times New Roman" w:hAnsi="Arial" w:cs="Arial"/>
          <w:bCs/>
          <w:snapToGrid w:val="0"/>
          <w:sz w:val="20"/>
          <w:szCs w:val="20"/>
          <w:lang w:eastAsia="pt-BR"/>
        </w:rPr>
        <w:t>A</w:t>
      </w:r>
      <w:r w:rsidRPr="001745A0">
        <w:rPr>
          <w:rFonts w:ascii="Arial" w:eastAsia="Times New Roman" w:hAnsi="Arial" w:cs="Arial"/>
          <w:bCs/>
          <w:snapToGrid w:val="0"/>
          <w:sz w:val="20"/>
          <w:szCs w:val="20"/>
          <w:lang w:eastAsia="pt-BR"/>
        </w:rPr>
        <w:t>tendimento em São Paulo, ou</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 xml:space="preserve">por </w:t>
      </w:r>
      <w:r w:rsidR="007D1514" w:rsidRPr="001745A0">
        <w:rPr>
          <w:rFonts w:ascii="Arial" w:eastAsia="Times New Roman" w:hAnsi="Arial" w:cs="Arial"/>
          <w:bCs/>
          <w:snapToGrid w:val="0"/>
          <w:sz w:val="20"/>
          <w:szCs w:val="20"/>
          <w:lang w:eastAsia="pt-BR"/>
        </w:rPr>
        <w:t>WhatsApp</w:t>
      </w:r>
      <w:r>
        <w:rPr>
          <w:rFonts w:ascii="Arial" w:eastAsia="Times New Roman" w:hAnsi="Arial" w:cs="Arial"/>
          <w:bCs/>
          <w:snapToGrid w:val="0"/>
          <w:sz w:val="20"/>
          <w:szCs w:val="20"/>
          <w:lang w:eastAsia="pt-BR"/>
        </w:rPr>
        <w:t>:</w:t>
      </w:r>
      <w:r w:rsidRPr="001745A0">
        <w:rPr>
          <w:rFonts w:ascii="Arial" w:eastAsia="Times New Roman" w:hAnsi="Arial" w:cs="Arial"/>
          <w:bCs/>
          <w:snapToGrid w:val="0"/>
          <w:sz w:val="20"/>
          <w:szCs w:val="20"/>
          <w:lang w:eastAsia="pt-BR"/>
        </w:rPr>
        <w:t xml:space="preserve"> (11) 99837-6032, </w:t>
      </w:r>
      <w:r>
        <w:rPr>
          <w:rFonts w:ascii="Arial" w:eastAsia="Times New Roman" w:hAnsi="Arial" w:cs="Arial"/>
          <w:bCs/>
          <w:snapToGrid w:val="0"/>
          <w:sz w:val="20"/>
          <w:szCs w:val="20"/>
          <w:lang w:eastAsia="pt-BR"/>
        </w:rPr>
        <w:t>c</w:t>
      </w:r>
      <w:r w:rsidRPr="001745A0">
        <w:rPr>
          <w:rFonts w:ascii="Arial" w:eastAsia="Times New Roman" w:hAnsi="Arial" w:cs="Arial"/>
          <w:bCs/>
          <w:snapToGrid w:val="0"/>
          <w:sz w:val="20"/>
          <w:szCs w:val="20"/>
          <w:lang w:eastAsia="pt-BR"/>
        </w:rPr>
        <w:t>hat ou e-mail, dis</w:t>
      </w:r>
      <w:r>
        <w:rPr>
          <w:rFonts w:ascii="Arial" w:eastAsia="Times New Roman" w:hAnsi="Arial" w:cs="Arial"/>
          <w:bCs/>
          <w:snapToGrid w:val="0"/>
          <w:sz w:val="20"/>
          <w:szCs w:val="20"/>
          <w:lang w:eastAsia="pt-BR"/>
        </w:rPr>
        <w:t xml:space="preserve">poníveis no endereço eletrônico </w:t>
      </w:r>
      <w:r w:rsidRPr="00274F58">
        <w:rPr>
          <w:rFonts w:ascii="Arial" w:eastAsia="Times New Roman" w:hAnsi="Arial" w:cs="Arial"/>
          <w:b/>
          <w:bCs/>
          <w:snapToGrid w:val="0"/>
          <w:sz w:val="20"/>
          <w:szCs w:val="20"/>
          <w:u w:val="single"/>
          <w:lang w:eastAsia="pt-BR"/>
        </w:rPr>
        <w:t>www.bbmnetlicitacoes.com.br</w:t>
      </w:r>
      <w:r>
        <w:rPr>
          <w:rFonts w:ascii="Arial" w:eastAsia="Times New Roman" w:hAnsi="Arial" w:cs="Arial"/>
          <w:bCs/>
          <w:snapToGrid w:val="0"/>
          <w:sz w:val="20"/>
          <w:szCs w:val="20"/>
          <w:lang w:eastAsia="pt-BR"/>
        </w:rPr>
        <w:t>.</w:t>
      </w:r>
    </w:p>
    <w:p w:rsidR="009529A1" w:rsidRPr="001745A0" w:rsidRDefault="009529A1" w:rsidP="006B3A63">
      <w:pPr>
        <w:ind w:right="27"/>
        <w:jc w:val="both"/>
        <w:rPr>
          <w:rFonts w:ascii="Arial" w:eastAsia="Times New Roman" w:hAnsi="Arial" w:cs="Arial"/>
          <w:bCs/>
          <w:snapToGrid w:val="0"/>
          <w:sz w:val="20"/>
          <w:szCs w:val="20"/>
          <w:lang w:eastAsia="pt-BR"/>
        </w:rPr>
      </w:pPr>
    </w:p>
    <w:p w:rsidR="009529A1" w:rsidRPr="00695897" w:rsidRDefault="009529A1" w:rsidP="006B3A63">
      <w:pPr>
        <w:ind w:right="27"/>
        <w:jc w:val="both"/>
        <w:rPr>
          <w:rFonts w:ascii="Arial" w:eastAsia="Times New Roman" w:hAnsi="Arial" w:cs="Arial"/>
          <w:bCs/>
          <w:snapToGrid w:val="0"/>
          <w:sz w:val="20"/>
          <w:szCs w:val="20"/>
          <w:lang w:eastAsia="pt-BR"/>
        </w:rPr>
      </w:pPr>
      <w:r w:rsidRPr="002619B4">
        <w:rPr>
          <w:rFonts w:ascii="Arial" w:eastAsia="Times New Roman" w:hAnsi="Arial" w:cs="Arial"/>
          <w:b/>
          <w:bCs/>
          <w:snapToGrid w:val="0"/>
          <w:sz w:val="20"/>
          <w:szCs w:val="20"/>
          <w:lang w:eastAsia="pt-BR"/>
        </w:rPr>
        <w:t>04.03.</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Qualquer dúvida dos interessados em relação ao acesso no sistema BBMNET Licitações poderá ser esclarecida</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através dos canais de atendimento da Bolsa Brasileira de Mercadorias</w:t>
      </w:r>
      <w:r>
        <w:rPr>
          <w:rFonts w:ascii="Arial" w:eastAsia="Times New Roman" w:hAnsi="Arial" w:cs="Arial"/>
          <w:bCs/>
          <w:snapToGrid w:val="0"/>
          <w:sz w:val="20"/>
          <w:szCs w:val="20"/>
          <w:lang w:eastAsia="pt-BR"/>
        </w:rPr>
        <w:t>,</w:t>
      </w:r>
      <w:r w:rsidRPr="001745A0">
        <w:rPr>
          <w:rFonts w:ascii="Arial" w:eastAsia="Times New Roman" w:hAnsi="Arial" w:cs="Arial"/>
          <w:bCs/>
          <w:snapToGrid w:val="0"/>
          <w:sz w:val="20"/>
          <w:szCs w:val="20"/>
          <w:lang w:eastAsia="pt-BR"/>
        </w:rPr>
        <w:t xml:space="preserve"> informados no site </w:t>
      </w:r>
      <w:r w:rsidRPr="001745A0">
        <w:rPr>
          <w:rFonts w:ascii="Arial" w:eastAsia="Times New Roman" w:hAnsi="Arial" w:cs="Arial"/>
          <w:b/>
          <w:bCs/>
          <w:snapToGrid w:val="0"/>
          <w:sz w:val="20"/>
          <w:szCs w:val="20"/>
          <w:u w:val="single"/>
          <w:lang w:eastAsia="pt-BR"/>
        </w:rPr>
        <w:t>www.bbmnetlicitacoes.com.br</w:t>
      </w:r>
      <w:r>
        <w:rPr>
          <w:rFonts w:ascii="Arial" w:eastAsia="Times New Roman" w:hAnsi="Arial" w:cs="Arial"/>
          <w:bCs/>
          <w:snapToGrid w:val="0"/>
          <w:sz w:val="20"/>
          <w:szCs w:val="20"/>
          <w:lang w:eastAsia="pt-BR"/>
        </w:rPr>
        <w:t xml:space="preserve">, </w:t>
      </w:r>
      <w:r w:rsidRPr="001745A0">
        <w:rPr>
          <w:rFonts w:ascii="Arial" w:eastAsia="Times New Roman" w:hAnsi="Arial" w:cs="Arial"/>
          <w:b/>
          <w:bCs/>
          <w:snapToGrid w:val="0"/>
          <w:sz w:val="20"/>
          <w:szCs w:val="20"/>
          <w:lang w:eastAsia="pt-BR"/>
        </w:rPr>
        <w:t>de segunda a sexta-feira, das 08h00 às 18h00 (horário de Brasília)</w:t>
      </w:r>
      <w:r>
        <w:rPr>
          <w:rFonts w:ascii="Arial" w:eastAsia="Times New Roman" w:hAnsi="Arial" w:cs="Arial"/>
          <w:bCs/>
          <w:snapToGrid w:val="0"/>
          <w:sz w:val="20"/>
          <w:szCs w:val="20"/>
          <w:lang w:eastAsia="pt-BR"/>
        </w:rPr>
        <w:t>.</w:t>
      </w:r>
    </w:p>
    <w:p w:rsidR="009529A1" w:rsidRPr="00695897" w:rsidRDefault="009529A1" w:rsidP="006B3A63">
      <w:pPr>
        <w:ind w:right="27"/>
        <w:jc w:val="both"/>
        <w:rPr>
          <w:rFonts w:ascii="Arial" w:eastAsia="Times New Roman" w:hAnsi="Arial" w:cs="Arial"/>
          <w:bCs/>
          <w:snapToGrid w:val="0"/>
          <w:sz w:val="20"/>
          <w:szCs w:val="20"/>
          <w:lang w:eastAsia="pt-BR"/>
        </w:rPr>
      </w:pPr>
    </w:p>
    <w:p w:rsidR="009529A1" w:rsidRPr="00415163" w:rsidRDefault="009529A1" w:rsidP="006B3A63">
      <w:pPr>
        <w:ind w:right="27"/>
        <w:jc w:val="both"/>
        <w:rPr>
          <w:rFonts w:ascii="Arial" w:hAnsi="Arial" w:cs="Arial"/>
          <w:color w:val="000000"/>
          <w:sz w:val="20"/>
          <w:szCs w:val="20"/>
        </w:rPr>
      </w:pPr>
      <w:r w:rsidRPr="002619B4">
        <w:rPr>
          <w:rFonts w:ascii="Arial" w:eastAsia="Times New Roman" w:hAnsi="Arial" w:cs="Arial"/>
          <w:b/>
          <w:bCs/>
          <w:snapToGrid w:val="0"/>
          <w:sz w:val="20"/>
          <w:szCs w:val="20"/>
          <w:lang w:eastAsia="pt-BR"/>
        </w:rPr>
        <w:t xml:space="preserve">04.04. </w:t>
      </w:r>
      <w:r w:rsidRPr="00695897">
        <w:rPr>
          <w:rFonts w:ascii="Arial" w:eastAsia="Times New Roman" w:hAnsi="Arial" w:cs="Arial"/>
          <w:bCs/>
          <w:snapToGrid w:val="0"/>
          <w:sz w:val="20"/>
          <w:szCs w:val="20"/>
          <w:lang w:eastAsia="pt-BR"/>
        </w:rPr>
        <w:t xml:space="preserve">O custo da operacionalização e uso do sistema ficará a cargo do licitante, que pagará à Bolsa Brasileira de Mercadorias, provedora do sistema eletrônico, o valor por ela fixado (o qual pode ser consultado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 xml:space="preserve">), a título de taxa pela utilização dos recursos de tecnologia da informação (Artigo 5º, Inciso III, Lei </w:t>
      </w:r>
      <w:r>
        <w:rPr>
          <w:rFonts w:ascii="Arial" w:eastAsia="Times New Roman" w:hAnsi="Arial" w:cs="Arial"/>
          <w:bCs/>
          <w:snapToGrid w:val="0"/>
          <w:sz w:val="20"/>
          <w:szCs w:val="20"/>
          <w:lang w:eastAsia="pt-BR"/>
        </w:rPr>
        <w:t>nº</w:t>
      </w:r>
      <w:r w:rsidR="008909F7">
        <w:rPr>
          <w:rFonts w:ascii="Arial" w:eastAsia="Times New Roman" w:hAnsi="Arial" w:cs="Arial"/>
          <w:bCs/>
          <w:snapToGrid w:val="0"/>
          <w:sz w:val="20"/>
          <w:szCs w:val="20"/>
          <w:lang w:eastAsia="pt-BR"/>
        </w:rPr>
        <w:t>.</w:t>
      </w:r>
      <w:r>
        <w:rPr>
          <w:rFonts w:ascii="Arial" w:eastAsia="Times New Roman" w:hAnsi="Arial" w:cs="Arial"/>
          <w:bCs/>
          <w:snapToGrid w:val="0"/>
          <w:sz w:val="20"/>
          <w:szCs w:val="20"/>
          <w:lang w:eastAsia="pt-BR"/>
        </w:rPr>
        <w:t xml:space="preserve"> </w:t>
      </w:r>
      <w:r w:rsidRPr="00695897">
        <w:rPr>
          <w:rFonts w:ascii="Arial" w:eastAsia="Times New Roman" w:hAnsi="Arial" w:cs="Arial"/>
          <w:bCs/>
          <w:snapToGrid w:val="0"/>
          <w:sz w:val="20"/>
          <w:szCs w:val="20"/>
          <w:lang w:eastAsia="pt-BR"/>
        </w:rPr>
        <w:t>10.520</w:t>
      </w:r>
      <w:r w:rsidR="008909F7">
        <w:rPr>
          <w:rFonts w:ascii="Arial" w:eastAsia="Times New Roman" w:hAnsi="Arial" w:cs="Arial"/>
          <w:bCs/>
          <w:snapToGrid w:val="0"/>
          <w:sz w:val="20"/>
          <w:szCs w:val="20"/>
          <w:lang w:eastAsia="pt-BR"/>
        </w:rPr>
        <w:t>/</w:t>
      </w:r>
      <w:r w:rsidR="008909F7" w:rsidRPr="006A14E2">
        <w:rPr>
          <w:rFonts w:ascii="Arial" w:hAnsi="Arial" w:cs="Arial"/>
          <w:sz w:val="20"/>
        </w:rPr>
        <w:t>2002</w:t>
      </w:r>
      <w:r w:rsidRPr="00695897">
        <w:rPr>
          <w:rFonts w:ascii="Arial" w:eastAsia="Times New Roman" w:hAnsi="Arial" w:cs="Arial"/>
          <w:bCs/>
          <w:snapToGrid w:val="0"/>
          <w:sz w:val="20"/>
          <w:szCs w:val="20"/>
          <w:lang w:eastAsia="pt-BR"/>
        </w:rPr>
        <w:t>).</w:t>
      </w:r>
    </w:p>
    <w:p w:rsidR="009529A1" w:rsidRDefault="009529A1" w:rsidP="006B3A63">
      <w:pPr>
        <w:pStyle w:val="Textopadro"/>
        <w:widowControl/>
        <w:jc w:val="both"/>
        <w:rPr>
          <w:rFonts w:ascii="Arial" w:hAnsi="Arial" w:cs="Arial"/>
          <w:b/>
          <w:sz w:val="20"/>
          <w:lang w:val="pt-BR"/>
        </w:rPr>
      </w:pPr>
    </w:p>
    <w:p w:rsidR="00AF4013" w:rsidRDefault="00AF4013" w:rsidP="006B3A63">
      <w:pPr>
        <w:pStyle w:val="Textopadro"/>
        <w:widowControl/>
        <w:jc w:val="both"/>
        <w:rPr>
          <w:rFonts w:ascii="Arial" w:hAnsi="Arial" w:cs="Arial"/>
          <w:b/>
          <w:sz w:val="20"/>
          <w:lang w:val="pt-BR"/>
        </w:rPr>
      </w:pPr>
    </w:p>
    <w:p w:rsidR="009529A1" w:rsidRPr="00415163" w:rsidRDefault="009529A1" w:rsidP="006B3A63">
      <w:pPr>
        <w:pStyle w:val="Textopadro"/>
        <w:widowControl/>
        <w:jc w:val="both"/>
        <w:rPr>
          <w:rFonts w:ascii="Arial" w:hAnsi="Arial" w:cs="Arial"/>
          <w:b/>
          <w:sz w:val="20"/>
          <w:lang w:val="pt-BR"/>
        </w:rPr>
      </w:pPr>
      <w:r w:rsidRPr="00415163">
        <w:rPr>
          <w:rFonts w:ascii="Arial" w:hAnsi="Arial" w:cs="Arial"/>
          <w:b/>
          <w:sz w:val="20"/>
          <w:lang w:val="pt-BR"/>
        </w:rPr>
        <w:t xml:space="preserve">05. A CONDUÇÃO DO PREGÃO ELETRÔNICO </w:t>
      </w:r>
    </w:p>
    <w:p w:rsidR="006D0084" w:rsidRDefault="006D0084" w:rsidP="006B3A63">
      <w:pPr>
        <w:pStyle w:val="Textopadro"/>
        <w:widowControl/>
        <w:tabs>
          <w:tab w:val="left" w:pos="720"/>
          <w:tab w:val="left" w:pos="998"/>
        </w:tabs>
        <w:jc w:val="both"/>
        <w:rPr>
          <w:rFonts w:ascii="Arial" w:hAnsi="Arial" w:cs="Arial"/>
          <w:sz w:val="20"/>
          <w:lang w:val="pt-BR"/>
        </w:rPr>
      </w:pPr>
    </w:p>
    <w:p w:rsidR="009529A1" w:rsidRPr="00415163" w:rsidRDefault="009529A1" w:rsidP="006B3A63">
      <w:pPr>
        <w:pStyle w:val="Textopadro"/>
        <w:widowControl/>
        <w:tabs>
          <w:tab w:val="left" w:pos="720"/>
          <w:tab w:val="left" w:pos="998"/>
        </w:tabs>
        <w:jc w:val="both"/>
        <w:rPr>
          <w:rFonts w:ascii="Arial" w:hAnsi="Arial" w:cs="Arial"/>
          <w:sz w:val="20"/>
          <w:lang w:val="pt-BR"/>
        </w:rPr>
      </w:pPr>
      <w:r w:rsidRPr="002619B4">
        <w:rPr>
          <w:rFonts w:ascii="Arial" w:hAnsi="Arial" w:cs="Arial"/>
          <w:b/>
          <w:sz w:val="20"/>
          <w:lang w:val="pt-BR"/>
        </w:rPr>
        <w:t xml:space="preserve">05.01. </w:t>
      </w:r>
      <w:r w:rsidRPr="00415163">
        <w:rPr>
          <w:rFonts w:ascii="Arial" w:hAnsi="Arial" w:cs="Arial"/>
          <w:sz w:val="20"/>
          <w:lang w:val="pt-BR"/>
        </w:rPr>
        <w:t xml:space="preserve">O sistema está configurado para realizar todas as etapas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compreendendo a publicação do </w:t>
      </w:r>
      <w:r>
        <w:rPr>
          <w:rFonts w:ascii="Arial" w:hAnsi="Arial" w:cs="Arial"/>
          <w:sz w:val="20"/>
          <w:lang w:val="pt-BR"/>
        </w:rPr>
        <w:t>E</w:t>
      </w:r>
      <w:r w:rsidRPr="00415163">
        <w:rPr>
          <w:rFonts w:ascii="Arial" w:hAnsi="Arial" w:cs="Arial"/>
          <w:sz w:val="20"/>
          <w:lang w:val="pt-BR"/>
        </w:rPr>
        <w:t>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w:t>
      </w:r>
      <w:r>
        <w:rPr>
          <w:rFonts w:ascii="Arial" w:hAnsi="Arial" w:cs="Arial"/>
          <w:sz w:val="20"/>
          <w:lang w:val="pt-BR"/>
        </w:rPr>
        <w:t>,</w:t>
      </w:r>
      <w:r w:rsidRPr="00415163">
        <w:rPr>
          <w:rFonts w:ascii="Arial" w:hAnsi="Arial" w:cs="Arial"/>
          <w:sz w:val="20"/>
          <w:lang w:val="pt-BR"/>
        </w:rPr>
        <w:t xml:space="preserve"> e ata eletrônica. </w:t>
      </w:r>
    </w:p>
    <w:p w:rsidR="009529A1" w:rsidRDefault="009529A1" w:rsidP="006B3A63">
      <w:pPr>
        <w:pStyle w:val="Textopadro"/>
        <w:widowControl/>
        <w:jc w:val="both"/>
        <w:rPr>
          <w:rFonts w:ascii="Arial" w:hAnsi="Arial" w:cs="Arial"/>
          <w:sz w:val="20"/>
          <w:lang w:val="pt-BR"/>
        </w:rPr>
      </w:pPr>
    </w:p>
    <w:p w:rsidR="009529A1" w:rsidRPr="00415163" w:rsidRDefault="009529A1" w:rsidP="006B3A63">
      <w:pPr>
        <w:pStyle w:val="Textopadro"/>
        <w:widowControl/>
        <w:jc w:val="both"/>
        <w:rPr>
          <w:rFonts w:ascii="Arial" w:hAnsi="Arial" w:cs="Arial"/>
          <w:sz w:val="20"/>
          <w:lang w:val="pt-BR"/>
        </w:rPr>
      </w:pPr>
      <w:r w:rsidRPr="00585C18">
        <w:rPr>
          <w:rFonts w:ascii="Arial" w:hAnsi="Arial" w:cs="Arial"/>
          <w:b/>
          <w:sz w:val="20"/>
          <w:lang w:val="pt-BR"/>
        </w:rPr>
        <w:t>05.02.</w:t>
      </w:r>
      <w:r>
        <w:rPr>
          <w:rFonts w:ascii="Arial" w:hAnsi="Arial" w:cs="Arial"/>
          <w:sz w:val="20"/>
          <w:lang w:val="pt-BR"/>
        </w:rPr>
        <w:t xml:space="preserve"> </w:t>
      </w:r>
      <w:r w:rsidRPr="00415163">
        <w:rPr>
          <w:rFonts w:ascii="Arial" w:hAnsi="Arial" w:cs="Arial"/>
          <w:sz w:val="20"/>
          <w:lang w:val="pt-BR"/>
        </w:rPr>
        <w:t xml:space="preserve">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será conduzido pelo </w:t>
      </w:r>
      <w:r>
        <w:rPr>
          <w:rFonts w:ascii="Arial" w:hAnsi="Arial" w:cs="Arial"/>
          <w:sz w:val="20"/>
          <w:lang w:val="pt-BR"/>
        </w:rPr>
        <w:t>P</w:t>
      </w:r>
      <w:r w:rsidRPr="00415163">
        <w:rPr>
          <w:rFonts w:ascii="Arial" w:hAnsi="Arial" w:cs="Arial"/>
          <w:sz w:val="20"/>
          <w:lang w:val="pt-BR"/>
        </w:rPr>
        <w:t xml:space="preserve">regoeiro, com o auxílio da </w:t>
      </w:r>
      <w:r>
        <w:rPr>
          <w:rFonts w:ascii="Arial" w:hAnsi="Arial" w:cs="Arial"/>
          <w:sz w:val="20"/>
          <w:lang w:val="pt-BR"/>
        </w:rPr>
        <w:t>E</w:t>
      </w:r>
      <w:r w:rsidRPr="00415163">
        <w:rPr>
          <w:rFonts w:ascii="Arial" w:hAnsi="Arial" w:cs="Arial"/>
          <w:sz w:val="20"/>
          <w:lang w:val="pt-BR"/>
        </w:rPr>
        <w:t>quipe de</w:t>
      </w:r>
      <w:r>
        <w:rPr>
          <w:rFonts w:ascii="Arial" w:hAnsi="Arial" w:cs="Arial"/>
          <w:sz w:val="20"/>
          <w:lang w:val="pt-BR"/>
        </w:rPr>
        <w:t xml:space="preserve"> A</w:t>
      </w:r>
      <w:r w:rsidRPr="00415163">
        <w:rPr>
          <w:rFonts w:ascii="Arial" w:hAnsi="Arial" w:cs="Arial"/>
          <w:sz w:val="20"/>
          <w:lang w:val="pt-BR"/>
        </w:rPr>
        <w:t>poio, que terá as seguintes atribuições:</w:t>
      </w:r>
    </w:p>
    <w:p w:rsidR="009529A1" w:rsidRPr="00415163" w:rsidRDefault="009529A1" w:rsidP="006B3A63">
      <w:pPr>
        <w:pStyle w:val="Textopadro"/>
        <w:widowControl/>
        <w:jc w:val="both"/>
        <w:rPr>
          <w:rFonts w:ascii="Arial" w:hAnsi="Arial" w:cs="Arial"/>
          <w:sz w:val="20"/>
          <w:lang w:val="pt-BR"/>
        </w:rPr>
      </w:pPr>
    </w:p>
    <w:p w:rsidR="009529A1" w:rsidRPr="00415163" w:rsidRDefault="009529A1" w:rsidP="006B3A63">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a) </w:t>
      </w:r>
      <w:r w:rsidRPr="00415163">
        <w:rPr>
          <w:rFonts w:ascii="Arial" w:hAnsi="Arial" w:cs="Arial"/>
          <w:sz w:val="20"/>
          <w:lang w:val="pt-BR"/>
        </w:rPr>
        <w:t xml:space="preserve">Acompanhar </w:t>
      </w:r>
      <w:r>
        <w:rPr>
          <w:rFonts w:ascii="Arial" w:hAnsi="Arial" w:cs="Arial"/>
          <w:sz w:val="20"/>
          <w:lang w:val="pt-BR"/>
        </w:rPr>
        <w:t>os trabalhos da Equipe de Apoio.</w:t>
      </w:r>
    </w:p>
    <w:p w:rsidR="009529A1" w:rsidRPr="00690648" w:rsidRDefault="009529A1" w:rsidP="006B3A63">
      <w:pPr>
        <w:pStyle w:val="Textopadro"/>
        <w:widowControl/>
        <w:tabs>
          <w:tab w:val="left" w:pos="720"/>
          <w:tab w:val="left" w:pos="998"/>
        </w:tabs>
        <w:jc w:val="both"/>
        <w:rPr>
          <w:rFonts w:ascii="Arial" w:hAnsi="Arial" w:cs="Arial"/>
          <w:sz w:val="20"/>
          <w:lang w:val="pt-BR"/>
        </w:rPr>
      </w:pPr>
      <w:r w:rsidRPr="00690648">
        <w:rPr>
          <w:rFonts w:ascii="Arial" w:hAnsi="Arial" w:cs="Arial"/>
          <w:sz w:val="20"/>
          <w:lang w:val="pt-BR"/>
        </w:rPr>
        <w:t>b) Responder as solicitações de esclarecimentos formuladas pelos interessados.</w:t>
      </w:r>
    </w:p>
    <w:p w:rsidR="009529A1" w:rsidRPr="00415163" w:rsidRDefault="009529A1" w:rsidP="006B3A63">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c) </w:t>
      </w:r>
      <w:r w:rsidRPr="00415163">
        <w:rPr>
          <w:rFonts w:ascii="Arial" w:hAnsi="Arial" w:cs="Arial"/>
          <w:sz w:val="20"/>
          <w:lang w:val="pt-BR"/>
        </w:rPr>
        <w:t>Abrir as propost</w:t>
      </w:r>
      <w:r>
        <w:rPr>
          <w:rFonts w:ascii="Arial" w:hAnsi="Arial" w:cs="Arial"/>
          <w:sz w:val="20"/>
          <w:lang w:val="pt-BR"/>
        </w:rPr>
        <w:t>as iniciais de preços.</w:t>
      </w:r>
    </w:p>
    <w:p w:rsidR="009529A1" w:rsidRPr="00415163" w:rsidRDefault="009529A1" w:rsidP="006B3A63">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d) </w:t>
      </w:r>
      <w:r w:rsidRPr="00415163">
        <w:rPr>
          <w:rFonts w:ascii="Arial" w:hAnsi="Arial" w:cs="Arial"/>
          <w:sz w:val="20"/>
          <w:lang w:val="pt-BR"/>
        </w:rPr>
        <w:t>Analisar</w:t>
      </w:r>
      <w:r>
        <w:rPr>
          <w:rFonts w:ascii="Arial" w:hAnsi="Arial" w:cs="Arial"/>
          <w:sz w:val="20"/>
          <w:lang w:val="pt-BR"/>
        </w:rPr>
        <w:t xml:space="preserve"> a aceitabilidade das propostas.</w:t>
      </w:r>
    </w:p>
    <w:p w:rsidR="009529A1" w:rsidRPr="00415163" w:rsidRDefault="009529A1" w:rsidP="006B3A63">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e) </w:t>
      </w:r>
      <w:r w:rsidRPr="00415163">
        <w:rPr>
          <w:rFonts w:ascii="Arial" w:hAnsi="Arial" w:cs="Arial"/>
          <w:sz w:val="20"/>
          <w:lang w:val="pt-BR"/>
        </w:rPr>
        <w:t>Desclassificar</w:t>
      </w:r>
      <w:r>
        <w:rPr>
          <w:rFonts w:ascii="Arial" w:hAnsi="Arial" w:cs="Arial"/>
          <w:sz w:val="20"/>
          <w:lang w:val="pt-BR"/>
        </w:rPr>
        <w:t xml:space="preserve"> propostas, indicando os motivos.</w:t>
      </w:r>
    </w:p>
    <w:p w:rsidR="006F43ED" w:rsidRDefault="006F43ED" w:rsidP="006B3A63">
      <w:pPr>
        <w:pStyle w:val="Textopadro"/>
        <w:widowControl/>
        <w:tabs>
          <w:tab w:val="left" w:pos="720"/>
          <w:tab w:val="left" w:pos="998"/>
        </w:tabs>
        <w:jc w:val="both"/>
        <w:rPr>
          <w:rFonts w:ascii="Arial" w:hAnsi="Arial" w:cs="Arial"/>
          <w:sz w:val="20"/>
          <w:lang w:val="pt-BR"/>
        </w:rPr>
      </w:pPr>
    </w:p>
    <w:p w:rsidR="009529A1" w:rsidRPr="00415163" w:rsidRDefault="009529A1" w:rsidP="006B3A63">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f) </w:t>
      </w:r>
      <w:r w:rsidRPr="00415163">
        <w:rPr>
          <w:rFonts w:ascii="Arial" w:hAnsi="Arial" w:cs="Arial"/>
          <w:sz w:val="20"/>
          <w:lang w:val="pt-BR"/>
        </w:rPr>
        <w:t>Conduzir os pro</w:t>
      </w:r>
      <w:r>
        <w:rPr>
          <w:rFonts w:ascii="Arial" w:hAnsi="Arial" w:cs="Arial"/>
          <w:sz w:val="20"/>
          <w:lang w:val="pt-BR"/>
        </w:rPr>
        <w:t>cedimentos relativos aos lances.</w:t>
      </w:r>
    </w:p>
    <w:p w:rsidR="009529A1" w:rsidRPr="00690648" w:rsidRDefault="009529A1" w:rsidP="006B3A63">
      <w:pPr>
        <w:pStyle w:val="Textopadro"/>
        <w:widowControl/>
        <w:tabs>
          <w:tab w:val="left" w:pos="720"/>
          <w:tab w:val="left" w:pos="998"/>
        </w:tabs>
        <w:jc w:val="both"/>
        <w:rPr>
          <w:rFonts w:ascii="Arial" w:hAnsi="Arial" w:cs="Arial"/>
          <w:sz w:val="20"/>
          <w:lang w:val="pt-BR"/>
        </w:rPr>
      </w:pPr>
      <w:r w:rsidRPr="00690648">
        <w:rPr>
          <w:rFonts w:ascii="Arial" w:hAnsi="Arial" w:cs="Arial"/>
          <w:sz w:val="20"/>
          <w:lang w:val="pt-BR"/>
        </w:rPr>
        <w:t>g) Escolha da proposta do lance de menor preço, respeitando os benefícios à microempresa e empresa de pequeno porte.</w:t>
      </w:r>
    </w:p>
    <w:p w:rsidR="009529A1" w:rsidRPr="00415163" w:rsidRDefault="009529A1" w:rsidP="006B3A63">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h) </w:t>
      </w:r>
      <w:r w:rsidRPr="00415163">
        <w:rPr>
          <w:rFonts w:ascii="Arial" w:hAnsi="Arial" w:cs="Arial"/>
          <w:sz w:val="20"/>
          <w:lang w:val="pt-BR"/>
        </w:rPr>
        <w:t>Verificar a habilitação do proponente</w:t>
      </w:r>
      <w:r>
        <w:rPr>
          <w:rFonts w:ascii="Arial" w:hAnsi="Arial" w:cs="Arial"/>
          <w:sz w:val="20"/>
          <w:lang w:val="pt-BR"/>
        </w:rPr>
        <w:t xml:space="preserve"> classificado em primeiro lugar.</w:t>
      </w:r>
    </w:p>
    <w:p w:rsidR="009529A1" w:rsidRPr="00415163" w:rsidRDefault="009529A1" w:rsidP="006B3A63">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i) </w:t>
      </w:r>
      <w:r w:rsidRPr="00415163">
        <w:rPr>
          <w:rFonts w:ascii="Arial" w:hAnsi="Arial" w:cs="Arial"/>
          <w:sz w:val="20"/>
          <w:lang w:val="pt-BR"/>
        </w:rPr>
        <w:t>Receber, examinar e decidir s</w:t>
      </w:r>
      <w:r>
        <w:rPr>
          <w:rFonts w:ascii="Arial" w:hAnsi="Arial" w:cs="Arial"/>
          <w:sz w:val="20"/>
          <w:lang w:val="pt-BR"/>
        </w:rPr>
        <w:t>obre a pertinência dos recursos.</w:t>
      </w:r>
    </w:p>
    <w:p w:rsidR="009529A1" w:rsidRPr="00415163" w:rsidRDefault="009529A1" w:rsidP="006B3A63">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j) </w:t>
      </w:r>
      <w:r w:rsidRPr="00415163">
        <w:rPr>
          <w:rFonts w:ascii="Arial" w:hAnsi="Arial" w:cs="Arial"/>
          <w:sz w:val="20"/>
          <w:lang w:val="pt-BR"/>
        </w:rPr>
        <w:t>D</w:t>
      </w:r>
      <w:r>
        <w:rPr>
          <w:rFonts w:ascii="Arial" w:hAnsi="Arial" w:cs="Arial"/>
          <w:sz w:val="20"/>
          <w:lang w:val="pt-BR"/>
        </w:rPr>
        <w:t>eclarar o vencedor.</w:t>
      </w:r>
    </w:p>
    <w:p w:rsidR="009529A1" w:rsidRPr="00415163" w:rsidRDefault="009529A1" w:rsidP="006B3A63">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k) </w:t>
      </w:r>
      <w:r w:rsidRPr="00415163">
        <w:rPr>
          <w:rFonts w:ascii="Arial" w:hAnsi="Arial" w:cs="Arial"/>
          <w:sz w:val="20"/>
          <w:lang w:val="pt-BR"/>
        </w:rPr>
        <w:t xml:space="preserve">Elaborar a ata da </w:t>
      </w:r>
      <w:r>
        <w:rPr>
          <w:rFonts w:ascii="Arial" w:hAnsi="Arial" w:cs="Arial"/>
          <w:sz w:val="20"/>
          <w:lang w:val="pt-BR"/>
        </w:rPr>
        <w:t>sessão com o auxílio eletrônico.</w:t>
      </w:r>
    </w:p>
    <w:p w:rsidR="009529A1" w:rsidRDefault="009529A1" w:rsidP="006B3A63">
      <w:pPr>
        <w:pStyle w:val="Textopadro"/>
        <w:widowControl/>
        <w:tabs>
          <w:tab w:val="left" w:pos="998"/>
        </w:tabs>
        <w:jc w:val="both"/>
        <w:rPr>
          <w:rFonts w:ascii="Arial" w:hAnsi="Arial" w:cs="Arial"/>
          <w:sz w:val="20"/>
          <w:lang w:val="pt-BR"/>
        </w:rPr>
      </w:pPr>
      <w:r>
        <w:rPr>
          <w:rFonts w:ascii="Arial" w:hAnsi="Arial" w:cs="Arial"/>
          <w:sz w:val="20"/>
          <w:lang w:val="pt-BR"/>
        </w:rPr>
        <w:t xml:space="preserve">l) </w:t>
      </w:r>
      <w:r w:rsidRPr="00415163">
        <w:rPr>
          <w:rFonts w:ascii="Arial" w:hAnsi="Arial" w:cs="Arial"/>
          <w:sz w:val="20"/>
          <w:lang w:val="pt-BR"/>
        </w:rPr>
        <w:t>Encaminhar o processo à autoridade superior para homo</w:t>
      </w:r>
      <w:r>
        <w:rPr>
          <w:rFonts w:ascii="Arial" w:hAnsi="Arial" w:cs="Arial"/>
          <w:sz w:val="20"/>
          <w:lang w:val="pt-BR"/>
        </w:rPr>
        <w:t>logar e autorizar a contratação.</w:t>
      </w:r>
    </w:p>
    <w:p w:rsidR="009529A1" w:rsidRPr="00415163" w:rsidRDefault="009529A1" w:rsidP="006B3A63">
      <w:pPr>
        <w:pStyle w:val="Textopadro"/>
        <w:tabs>
          <w:tab w:val="left" w:pos="998"/>
        </w:tabs>
        <w:jc w:val="both"/>
        <w:rPr>
          <w:rFonts w:ascii="Arial" w:hAnsi="Arial" w:cs="Arial"/>
          <w:sz w:val="20"/>
          <w:lang w:val="pt-BR"/>
        </w:rPr>
      </w:pPr>
      <w:r>
        <w:rPr>
          <w:rFonts w:ascii="Arial" w:hAnsi="Arial" w:cs="Arial"/>
          <w:sz w:val="20"/>
          <w:lang w:val="pt-BR"/>
        </w:rPr>
        <w:t xml:space="preserve">m) </w:t>
      </w:r>
      <w:r w:rsidRPr="00AD47AB">
        <w:rPr>
          <w:rFonts w:ascii="Arial" w:hAnsi="Arial" w:cs="Arial"/>
          <w:sz w:val="20"/>
          <w:lang w:val="pt-BR"/>
        </w:rPr>
        <w:t>Abrir processo administrativo para apuração de irregularidades visando a aplicação de penalidades</w:t>
      </w:r>
      <w:r w:rsidR="00096A1F">
        <w:rPr>
          <w:rFonts w:ascii="Arial" w:hAnsi="Arial" w:cs="Arial"/>
          <w:sz w:val="20"/>
          <w:lang w:val="pt-BR"/>
        </w:rPr>
        <w:t xml:space="preserve"> </w:t>
      </w:r>
      <w:r w:rsidRPr="00AD47AB">
        <w:rPr>
          <w:rFonts w:ascii="Arial" w:hAnsi="Arial" w:cs="Arial"/>
          <w:sz w:val="20"/>
          <w:lang w:val="pt-BR"/>
        </w:rPr>
        <w:t>previstas na legislação.</w:t>
      </w:r>
    </w:p>
    <w:p w:rsidR="00512310" w:rsidRDefault="00512310" w:rsidP="006B3A63">
      <w:pPr>
        <w:pStyle w:val="Recuodecorpodetexto"/>
        <w:spacing w:after="0"/>
        <w:ind w:left="0"/>
        <w:jc w:val="both"/>
        <w:rPr>
          <w:rFonts w:ascii="Arial" w:hAnsi="Arial" w:cs="Arial"/>
          <w:b/>
          <w:sz w:val="20"/>
          <w:szCs w:val="20"/>
        </w:rPr>
      </w:pPr>
    </w:p>
    <w:p w:rsidR="00AF4013" w:rsidRDefault="00AF4013" w:rsidP="006B3A63">
      <w:pPr>
        <w:pStyle w:val="Recuodecorpodetexto"/>
        <w:spacing w:after="0"/>
        <w:ind w:left="0"/>
        <w:jc w:val="both"/>
        <w:rPr>
          <w:rFonts w:ascii="Arial" w:hAnsi="Arial" w:cs="Arial"/>
          <w:b/>
          <w:sz w:val="20"/>
          <w:szCs w:val="20"/>
        </w:rPr>
      </w:pPr>
    </w:p>
    <w:p w:rsidR="005F2D4E" w:rsidRPr="00415163" w:rsidRDefault="005F2D4E" w:rsidP="006B3A63">
      <w:pPr>
        <w:pStyle w:val="Recuodecorpodetexto"/>
        <w:spacing w:after="0"/>
        <w:ind w:left="0"/>
        <w:jc w:val="both"/>
        <w:rPr>
          <w:rFonts w:ascii="Arial" w:hAnsi="Arial" w:cs="Arial"/>
          <w:b/>
          <w:sz w:val="20"/>
          <w:szCs w:val="20"/>
        </w:rPr>
      </w:pPr>
      <w:r w:rsidRPr="00415163">
        <w:rPr>
          <w:rFonts w:ascii="Arial" w:hAnsi="Arial" w:cs="Arial"/>
          <w:b/>
          <w:sz w:val="20"/>
          <w:szCs w:val="20"/>
        </w:rPr>
        <w:t xml:space="preserve">06. DO ENVIO DAS PROPOSTAS, FORMULAÇÃO DOS LANCES E DECLARAÇÃO DO VENCEDOR </w:t>
      </w:r>
    </w:p>
    <w:p w:rsidR="005F2D4E" w:rsidRPr="00415163" w:rsidRDefault="005F2D4E" w:rsidP="006B3A63">
      <w:pPr>
        <w:pStyle w:val="Recuodecorpodetexto"/>
        <w:spacing w:after="0"/>
        <w:ind w:left="0"/>
        <w:jc w:val="both"/>
        <w:rPr>
          <w:rFonts w:ascii="Arial" w:hAnsi="Arial" w:cs="Arial"/>
          <w:sz w:val="20"/>
          <w:szCs w:val="20"/>
        </w:rPr>
      </w:pPr>
    </w:p>
    <w:p w:rsidR="005F2D4E" w:rsidRPr="00415163" w:rsidRDefault="005F2D4E" w:rsidP="006B3A63">
      <w:pPr>
        <w:pStyle w:val="Recuodecorpodetexto"/>
        <w:spacing w:after="0"/>
        <w:ind w:left="0"/>
        <w:jc w:val="both"/>
        <w:rPr>
          <w:rFonts w:ascii="Arial" w:hAnsi="Arial" w:cs="Arial"/>
          <w:sz w:val="20"/>
          <w:szCs w:val="20"/>
        </w:rPr>
      </w:pPr>
      <w:r w:rsidRPr="00585C18">
        <w:rPr>
          <w:rFonts w:ascii="Arial" w:hAnsi="Arial" w:cs="Arial"/>
          <w:b/>
          <w:sz w:val="20"/>
          <w:szCs w:val="20"/>
        </w:rPr>
        <w:t>06.01.</w:t>
      </w:r>
      <w:r>
        <w:rPr>
          <w:rFonts w:ascii="Arial" w:hAnsi="Arial" w:cs="Arial"/>
          <w:sz w:val="20"/>
          <w:szCs w:val="20"/>
        </w:rPr>
        <w:t xml:space="preserve"> </w:t>
      </w:r>
      <w:r w:rsidRPr="00415163">
        <w:rPr>
          <w:rFonts w:ascii="Arial" w:hAnsi="Arial" w:cs="Arial"/>
          <w:sz w:val="20"/>
          <w:szCs w:val="20"/>
        </w:rPr>
        <w:t xml:space="preserve">O prazo para apresentação das propostas, contado a partir da publicação do aviso, não será inferior a oito dias úteis, conforme </w:t>
      </w:r>
      <w:r>
        <w:rPr>
          <w:rFonts w:ascii="Arial" w:hAnsi="Arial" w:cs="Arial"/>
          <w:sz w:val="20"/>
          <w:szCs w:val="20"/>
        </w:rPr>
        <w:t>Parágrafo</w:t>
      </w:r>
      <w:r w:rsidRPr="00415163">
        <w:rPr>
          <w:rFonts w:ascii="Arial" w:hAnsi="Arial" w:cs="Arial"/>
          <w:sz w:val="20"/>
          <w:szCs w:val="20"/>
        </w:rPr>
        <w:t xml:space="preserve"> 3°, do Artigo 17, do Decreto Municipal </w:t>
      </w:r>
      <w:r w:rsidR="00512310">
        <w:rPr>
          <w:rFonts w:ascii="Arial" w:hAnsi="Arial" w:cs="Arial"/>
          <w:sz w:val="20"/>
          <w:szCs w:val="20"/>
        </w:rPr>
        <w:t xml:space="preserve">nº. </w:t>
      </w:r>
      <w:r w:rsidRPr="00415163">
        <w:rPr>
          <w:rFonts w:ascii="Arial" w:hAnsi="Arial" w:cs="Arial"/>
          <w:sz w:val="20"/>
          <w:szCs w:val="20"/>
        </w:rPr>
        <w:t>5.313/2006.</w:t>
      </w:r>
    </w:p>
    <w:p w:rsidR="005F2D4E" w:rsidRPr="00415163" w:rsidRDefault="005F2D4E" w:rsidP="006B3A63">
      <w:pPr>
        <w:jc w:val="both"/>
        <w:rPr>
          <w:rFonts w:ascii="Arial" w:hAnsi="Arial" w:cs="Arial"/>
          <w:sz w:val="20"/>
          <w:szCs w:val="20"/>
        </w:rPr>
      </w:pPr>
    </w:p>
    <w:p w:rsidR="00D5683F" w:rsidRPr="00415163" w:rsidRDefault="00D5683F" w:rsidP="006B3A63">
      <w:pPr>
        <w:pStyle w:val="Recuodecorpodetexto"/>
        <w:spacing w:after="0"/>
        <w:ind w:left="0"/>
        <w:jc w:val="both"/>
        <w:rPr>
          <w:rFonts w:ascii="Arial" w:hAnsi="Arial" w:cs="Arial"/>
          <w:sz w:val="20"/>
          <w:szCs w:val="20"/>
        </w:rPr>
      </w:pPr>
      <w:r w:rsidRPr="00585C18">
        <w:rPr>
          <w:rFonts w:ascii="Arial" w:hAnsi="Arial" w:cs="Arial"/>
          <w:b/>
          <w:sz w:val="20"/>
          <w:szCs w:val="20"/>
        </w:rPr>
        <w:t>06.02.</w:t>
      </w:r>
      <w:r w:rsidRPr="00EB2818">
        <w:rPr>
          <w:rFonts w:ascii="Arial" w:hAnsi="Arial" w:cs="Arial"/>
          <w:sz w:val="20"/>
          <w:szCs w:val="20"/>
        </w:rPr>
        <w:t xml:space="preserve"> Após a divulgação do Edital no endereço eletrônico </w:t>
      </w:r>
      <w:r w:rsidRPr="00585C18">
        <w:rPr>
          <w:rFonts w:ascii="Arial" w:hAnsi="Arial" w:cs="Arial"/>
          <w:b/>
          <w:sz w:val="20"/>
          <w:szCs w:val="20"/>
        </w:rPr>
        <w:t>www.bbmnetlicitacoes.com.br</w:t>
      </w:r>
      <w:r w:rsidRPr="00EB2818">
        <w:rPr>
          <w:rStyle w:val="Hyperlink"/>
          <w:rFonts w:ascii="Arial" w:hAnsi="Arial" w:cs="Arial"/>
          <w:color w:val="auto"/>
          <w:sz w:val="20"/>
          <w:szCs w:val="20"/>
        </w:rPr>
        <w:t>,</w:t>
      </w:r>
      <w:r w:rsidRPr="00EB2818">
        <w:rPr>
          <w:rFonts w:ascii="Arial" w:hAnsi="Arial" w:cs="Arial"/>
          <w:sz w:val="20"/>
          <w:szCs w:val="20"/>
        </w:rPr>
        <w:t xml:space="preserve"> os licitantes poderão </w:t>
      </w:r>
      <w:r w:rsidRPr="00415163">
        <w:rPr>
          <w:rFonts w:ascii="Arial" w:hAnsi="Arial" w:cs="Arial"/>
          <w:sz w:val="20"/>
          <w:szCs w:val="20"/>
        </w:rPr>
        <w:t xml:space="preserve">encaminhar propostas, devendo manifestar o pleno conhecimento, aceitação e atendimento às exigências de habilitação previstas no Edital. </w:t>
      </w:r>
    </w:p>
    <w:p w:rsidR="005F2D4E" w:rsidRPr="00415163" w:rsidRDefault="005F2D4E" w:rsidP="006B3A63">
      <w:pPr>
        <w:pStyle w:val="Textopadro"/>
        <w:widowControl/>
        <w:jc w:val="both"/>
        <w:rPr>
          <w:rFonts w:ascii="Arial" w:hAnsi="Arial" w:cs="Arial"/>
          <w:sz w:val="20"/>
          <w:lang w:val="pt-BR"/>
        </w:rPr>
      </w:pPr>
    </w:p>
    <w:p w:rsidR="00D5683F" w:rsidRPr="00415163" w:rsidRDefault="00D5683F" w:rsidP="006B3A63">
      <w:pPr>
        <w:pStyle w:val="Textopadro"/>
        <w:widowControl/>
        <w:jc w:val="both"/>
        <w:rPr>
          <w:rFonts w:ascii="Arial" w:hAnsi="Arial" w:cs="Arial"/>
          <w:sz w:val="20"/>
          <w:lang w:val="pt-BR"/>
        </w:rPr>
      </w:pPr>
      <w:r w:rsidRPr="00585C18">
        <w:rPr>
          <w:rFonts w:ascii="Arial" w:hAnsi="Arial" w:cs="Arial"/>
          <w:b/>
          <w:sz w:val="20"/>
          <w:lang w:val="pt-BR"/>
        </w:rPr>
        <w:t>06.03.</w:t>
      </w:r>
      <w:r>
        <w:rPr>
          <w:rFonts w:ascii="Arial" w:hAnsi="Arial" w:cs="Arial"/>
          <w:sz w:val="20"/>
          <w:lang w:val="pt-BR"/>
        </w:rPr>
        <w:t xml:space="preserve"> </w:t>
      </w:r>
      <w:r w:rsidRPr="00415163">
        <w:rPr>
          <w:rFonts w:ascii="Arial" w:hAnsi="Arial" w:cs="Arial"/>
          <w:sz w:val="20"/>
          <w:lang w:val="pt-BR"/>
        </w:rPr>
        <w:t xml:space="preserve">A participação no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letrônico se dará por meio da digitação da senha, pessoal e intransferível, do representante do licitante credenciado e subsequente cadastramento da proposta inicial de preços e lances sucessivos exclusivamente por meio do sistema eletrônico, observados data e horários estabelecidos.</w:t>
      </w:r>
    </w:p>
    <w:p w:rsidR="005F2D4E" w:rsidRPr="00585C18" w:rsidRDefault="005F2D4E" w:rsidP="006B3A63">
      <w:pPr>
        <w:pStyle w:val="Textopadro"/>
        <w:widowControl/>
        <w:jc w:val="both"/>
        <w:rPr>
          <w:rFonts w:ascii="Arial" w:hAnsi="Arial" w:cs="Arial"/>
          <w:b/>
          <w:bCs/>
          <w:sz w:val="20"/>
          <w:lang w:val="pt-BR"/>
        </w:rPr>
      </w:pPr>
    </w:p>
    <w:p w:rsidR="005F2D4E" w:rsidRPr="00415163" w:rsidRDefault="005F2D4E" w:rsidP="006B3A63">
      <w:pPr>
        <w:pStyle w:val="Textopadro"/>
        <w:widowControl/>
        <w:jc w:val="both"/>
        <w:rPr>
          <w:rFonts w:ascii="Arial" w:hAnsi="Arial" w:cs="Arial"/>
          <w:b/>
          <w:sz w:val="20"/>
          <w:lang w:val="pt-BR"/>
        </w:rPr>
      </w:pPr>
      <w:r w:rsidRPr="00585C18">
        <w:rPr>
          <w:rFonts w:ascii="Arial" w:hAnsi="Arial" w:cs="Arial"/>
          <w:b/>
          <w:bCs/>
          <w:sz w:val="20"/>
          <w:lang w:val="pt-BR"/>
        </w:rPr>
        <w:t>06.04.</w:t>
      </w:r>
      <w:r>
        <w:rPr>
          <w:rFonts w:ascii="Arial" w:hAnsi="Arial" w:cs="Arial"/>
          <w:bCs/>
          <w:sz w:val="20"/>
          <w:lang w:val="pt-BR"/>
        </w:rPr>
        <w:t xml:space="preserve"> </w:t>
      </w:r>
      <w:r w:rsidRPr="00415163">
        <w:rPr>
          <w:rFonts w:ascii="Arial" w:hAnsi="Arial" w:cs="Arial"/>
          <w:bCs/>
          <w:sz w:val="20"/>
          <w:lang w:val="pt-BR"/>
        </w:rPr>
        <w:t>O licitante será responsável por todas as transações efetuadas em seu nome no sistema eletrônico, assumindo como firmes e verdadeiras suas propostas e lances.</w:t>
      </w:r>
    </w:p>
    <w:p w:rsidR="005F2D4E" w:rsidRPr="00415163" w:rsidRDefault="005F2D4E" w:rsidP="006B3A63">
      <w:pPr>
        <w:pStyle w:val="Textopadro"/>
        <w:widowControl/>
        <w:jc w:val="both"/>
        <w:rPr>
          <w:rFonts w:ascii="Arial" w:hAnsi="Arial" w:cs="Arial"/>
          <w:bCs/>
          <w:sz w:val="20"/>
          <w:lang w:val="pt-BR"/>
        </w:rPr>
      </w:pPr>
    </w:p>
    <w:p w:rsidR="00D5683F" w:rsidRPr="00274F58" w:rsidRDefault="00D5683F" w:rsidP="006B3A63">
      <w:pPr>
        <w:pStyle w:val="Textopadro"/>
        <w:jc w:val="both"/>
        <w:rPr>
          <w:rFonts w:ascii="Arial" w:hAnsi="Arial" w:cs="Arial"/>
          <w:sz w:val="20"/>
          <w:lang w:val="pt-BR"/>
        </w:rPr>
      </w:pPr>
      <w:r w:rsidRPr="00585C18">
        <w:rPr>
          <w:rFonts w:ascii="Arial" w:hAnsi="Arial" w:cs="Arial"/>
          <w:b/>
          <w:sz w:val="20"/>
          <w:lang w:val="pt-BR"/>
        </w:rPr>
        <w:t>06.05.</w:t>
      </w:r>
      <w:r>
        <w:rPr>
          <w:rFonts w:ascii="Arial" w:hAnsi="Arial" w:cs="Arial"/>
          <w:sz w:val="20"/>
          <w:lang w:val="pt-BR"/>
        </w:rPr>
        <w:t xml:space="preserve"> </w:t>
      </w:r>
      <w:r w:rsidRPr="00415163">
        <w:rPr>
          <w:rFonts w:ascii="Arial" w:hAnsi="Arial" w:cs="Arial"/>
          <w:sz w:val="20"/>
          <w:lang w:val="pt-BR"/>
        </w:rPr>
        <w:t>A</w:t>
      </w:r>
      <w:r>
        <w:rPr>
          <w:rFonts w:ascii="Arial" w:hAnsi="Arial" w:cs="Arial"/>
          <w:sz w:val="20"/>
          <w:lang w:val="pt-BR"/>
        </w:rPr>
        <w:t>s</w:t>
      </w:r>
      <w:r w:rsidRPr="00415163">
        <w:rPr>
          <w:rFonts w:ascii="Arial" w:hAnsi="Arial" w:cs="Arial"/>
          <w:sz w:val="20"/>
          <w:lang w:val="pt-BR"/>
        </w:rPr>
        <w:t xml:space="preserve"> proposta</w:t>
      </w:r>
      <w:r>
        <w:rPr>
          <w:rFonts w:ascii="Arial" w:hAnsi="Arial" w:cs="Arial"/>
          <w:sz w:val="20"/>
          <w:lang w:val="pt-BR"/>
        </w:rPr>
        <w:t>s</w:t>
      </w:r>
      <w:r w:rsidRPr="00415163">
        <w:rPr>
          <w:rFonts w:ascii="Arial" w:hAnsi="Arial" w:cs="Arial"/>
          <w:sz w:val="20"/>
          <w:lang w:val="pt-BR"/>
        </w:rPr>
        <w:t xml:space="preserve"> de preço ser</w:t>
      </w:r>
      <w:r>
        <w:rPr>
          <w:rFonts w:ascii="Arial" w:hAnsi="Arial" w:cs="Arial"/>
          <w:sz w:val="20"/>
          <w:lang w:val="pt-BR"/>
        </w:rPr>
        <w:t>ão</w:t>
      </w:r>
      <w:r w:rsidRPr="00415163">
        <w:rPr>
          <w:rFonts w:ascii="Arial" w:hAnsi="Arial" w:cs="Arial"/>
          <w:sz w:val="20"/>
          <w:lang w:val="pt-BR"/>
        </w:rPr>
        <w:t xml:space="preserve"> enviada</w:t>
      </w:r>
      <w:r>
        <w:rPr>
          <w:rFonts w:ascii="Arial" w:hAnsi="Arial" w:cs="Arial"/>
          <w:sz w:val="20"/>
          <w:lang w:val="pt-BR"/>
        </w:rPr>
        <w:t xml:space="preserve">s eletronicamente </w:t>
      </w:r>
      <w:r w:rsidRPr="00145615">
        <w:rPr>
          <w:rFonts w:ascii="Arial" w:hAnsi="Arial" w:cs="Arial"/>
          <w:sz w:val="20"/>
          <w:lang w:val="pt-BR"/>
        </w:rPr>
        <w:t>até a data e horário definidos</w:t>
      </w:r>
      <w:r>
        <w:rPr>
          <w:rFonts w:ascii="Arial" w:hAnsi="Arial" w:cs="Arial"/>
          <w:sz w:val="20"/>
          <w:lang w:val="pt-BR"/>
        </w:rPr>
        <w:t xml:space="preserve">, </w:t>
      </w:r>
      <w:r w:rsidRPr="00145615">
        <w:rPr>
          <w:rFonts w:ascii="Arial" w:hAnsi="Arial" w:cs="Arial"/>
          <w:sz w:val="20"/>
          <w:lang w:val="pt-BR"/>
        </w:rPr>
        <w:t xml:space="preserve">conforme indicação na primeira página deste </w:t>
      </w:r>
      <w:r>
        <w:rPr>
          <w:rFonts w:ascii="Arial" w:hAnsi="Arial" w:cs="Arial"/>
          <w:sz w:val="20"/>
          <w:lang w:val="pt-BR"/>
        </w:rPr>
        <w:t>E</w:t>
      </w:r>
      <w:r w:rsidRPr="00145615">
        <w:rPr>
          <w:rFonts w:ascii="Arial" w:hAnsi="Arial" w:cs="Arial"/>
          <w:sz w:val="20"/>
          <w:lang w:val="pt-BR"/>
        </w:rPr>
        <w:t>dital</w:t>
      </w:r>
      <w:r>
        <w:rPr>
          <w:rFonts w:ascii="Arial" w:hAnsi="Arial" w:cs="Arial"/>
          <w:sz w:val="20"/>
          <w:lang w:val="pt-BR"/>
        </w:rPr>
        <w:t>,</w:t>
      </w:r>
      <w:r w:rsidRPr="00415163">
        <w:rPr>
          <w:rFonts w:ascii="Arial" w:hAnsi="Arial" w:cs="Arial"/>
          <w:sz w:val="20"/>
          <w:lang w:val="pt-BR"/>
        </w:rPr>
        <w:t xml:space="preserve"> mediante digitação no </w:t>
      </w:r>
      <w:r w:rsidRPr="00274F58">
        <w:rPr>
          <w:rFonts w:ascii="Arial" w:hAnsi="Arial" w:cs="Arial"/>
          <w:sz w:val="20"/>
          <w:lang w:val="pt-BR"/>
        </w:rPr>
        <w:t>sistema eletrônico, devendo, obrigatoriamente, ser também encaminhada a Ficha Técnica Descritiva do objeto por meio de transferência eletrônica de arquivo (</w:t>
      </w:r>
      <w:r w:rsidRPr="00274F58">
        <w:rPr>
          <w:rFonts w:ascii="Arial" w:hAnsi="Arial" w:cs="Arial"/>
          <w:b/>
          <w:sz w:val="20"/>
          <w:lang w:val="pt-BR"/>
        </w:rPr>
        <w:t>upload</w:t>
      </w:r>
      <w:r w:rsidRPr="00274F58">
        <w:rPr>
          <w:rFonts w:ascii="Arial" w:hAnsi="Arial" w:cs="Arial"/>
          <w:sz w:val="20"/>
          <w:lang w:val="pt-BR"/>
        </w:rPr>
        <w:t xml:space="preserve">) ao sistema, conforme o modelo do </w:t>
      </w:r>
      <w:r w:rsidRPr="00274F58">
        <w:rPr>
          <w:rFonts w:ascii="Arial" w:hAnsi="Arial" w:cs="Arial"/>
          <w:b/>
          <w:sz w:val="20"/>
          <w:lang w:val="pt-BR"/>
        </w:rPr>
        <w:t>Anexo IX</w:t>
      </w:r>
      <w:r w:rsidRPr="00274F58">
        <w:rPr>
          <w:rFonts w:ascii="Arial" w:hAnsi="Arial" w:cs="Arial"/>
          <w:sz w:val="20"/>
          <w:lang w:val="pt-BR"/>
        </w:rPr>
        <w:t xml:space="preserve">.  </w:t>
      </w:r>
    </w:p>
    <w:p w:rsidR="005F2D4E" w:rsidRPr="003F6938" w:rsidRDefault="005F2D4E" w:rsidP="006B3A63">
      <w:pPr>
        <w:pStyle w:val="Textopadro"/>
        <w:widowControl/>
        <w:tabs>
          <w:tab w:val="left" w:pos="709"/>
        </w:tabs>
        <w:jc w:val="both"/>
        <w:rPr>
          <w:rFonts w:ascii="Arial" w:hAnsi="Arial" w:cs="Arial"/>
          <w:sz w:val="20"/>
          <w:lang w:val="pt-BR"/>
        </w:rPr>
      </w:pPr>
    </w:p>
    <w:p w:rsidR="005F2D4E" w:rsidRPr="003F6938" w:rsidRDefault="005F2D4E" w:rsidP="006B3A63">
      <w:pPr>
        <w:pStyle w:val="Textopadro"/>
        <w:widowControl/>
        <w:tabs>
          <w:tab w:val="left" w:pos="709"/>
        </w:tabs>
        <w:jc w:val="both"/>
        <w:rPr>
          <w:rFonts w:ascii="Arial" w:hAnsi="Arial" w:cs="Arial"/>
          <w:sz w:val="20"/>
          <w:lang w:val="pt-BR"/>
        </w:rPr>
      </w:pPr>
      <w:r w:rsidRPr="00585C18">
        <w:rPr>
          <w:rFonts w:ascii="Arial" w:hAnsi="Arial" w:cs="Arial"/>
          <w:b/>
          <w:sz w:val="20"/>
          <w:lang w:val="pt-BR"/>
        </w:rPr>
        <w:t>06.06.</w:t>
      </w:r>
      <w:r w:rsidRPr="003F6938">
        <w:rPr>
          <w:rFonts w:ascii="Arial" w:hAnsi="Arial" w:cs="Arial"/>
          <w:sz w:val="20"/>
          <w:lang w:val="pt-BR"/>
        </w:rPr>
        <w:t xml:space="preserve"> A validade da proposta constante em campo próprio da Ficha Técnica Descritiva do objeto </w:t>
      </w:r>
      <w:r w:rsidRPr="003F6938">
        <w:rPr>
          <w:rFonts w:ascii="Arial" w:hAnsi="Arial" w:cs="Arial"/>
          <w:b/>
          <w:sz w:val="20"/>
          <w:lang w:val="pt-BR"/>
        </w:rPr>
        <w:t xml:space="preserve">(Anexo </w:t>
      </w:r>
      <w:r w:rsidR="00D5683F">
        <w:rPr>
          <w:rFonts w:ascii="Arial" w:hAnsi="Arial" w:cs="Arial"/>
          <w:b/>
          <w:sz w:val="20"/>
          <w:lang w:val="pt-BR"/>
        </w:rPr>
        <w:t>I</w:t>
      </w:r>
      <w:r w:rsidRPr="003F6938">
        <w:rPr>
          <w:rFonts w:ascii="Arial" w:hAnsi="Arial" w:cs="Arial"/>
          <w:b/>
          <w:sz w:val="20"/>
          <w:lang w:val="pt-BR"/>
        </w:rPr>
        <w:t>X)</w:t>
      </w:r>
      <w:r w:rsidRPr="003F6938">
        <w:rPr>
          <w:rFonts w:ascii="Arial" w:hAnsi="Arial" w:cs="Arial"/>
          <w:sz w:val="20"/>
          <w:lang w:val="pt-BR"/>
        </w:rPr>
        <w:t xml:space="preserve"> será de 60 (sessenta) dias, contados a partir da data da sessão pública do Pregão.</w:t>
      </w:r>
    </w:p>
    <w:p w:rsidR="005F2D4E" w:rsidRPr="003F6938" w:rsidRDefault="005F2D4E" w:rsidP="006B3A63">
      <w:pPr>
        <w:pStyle w:val="Recuodecorpodetexto"/>
        <w:spacing w:after="0"/>
        <w:ind w:left="0"/>
        <w:jc w:val="both"/>
        <w:rPr>
          <w:rFonts w:ascii="Arial" w:hAnsi="Arial" w:cs="Arial"/>
          <w:sz w:val="20"/>
          <w:szCs w:val="20"/>
        </w:rPr>
      </w:pPr>
    </w:p>
    <w:p w:rsidR="005F2D4E" w:rsidRPr="00415163" w:rsidRDefault="005F2D4E" w:rsidP="006B3A63">
      <w:pPr>
        <w:pStyle w:val="Textopadro"/>
        <w:widowControl/>
        <w:tabs>
          <w:tab w:val="left" w:pos="709"/>
        </w:tabs>
        <w:jc w:val="both"/>
        <w:rPr>
          <w:rFonts w:ascii="Arial" w:hAnsi="Arial" w:cs="Arial"/>
          <w:sz w:val="20"/>
          <w:lang w:val="pt-BR"/>
        </w:rPr>
      </w:pPr>
      <w:r w:rsidRPr="00585C18">
        <w:rPr>
          <w:rFonts w:ascii="Arial" w:hAnsi="Arial" w:cs="Arial"/>
          <w:b/>
          <w:sz w:val="20"/>
          <w:lang w:val="pt-BR"/>
        </w:rPr>
        <w:t>06.07.</w:t>
      </w:r>
      <w:r>
        <w:rPr>
          <w:rFonts w:ascii="Arial" w:hAnsi="Arial" w:cs="Arial"/>
          <w:sz w:val="20"/>
          <w:lang w:val="pt-BR"/>
        </w:rPr>
        <w:t xml:space="preserve"> </w:t>
      </w:r>
      <w:r w:rsidRPr="00415163">
        <w:rPr>
          <w:rFonts w:ascii="Arial" w:hAnsi="Arial" w:cs="Arial"/>
          <w:sz w:val="20"/>
          <w:lang w:val="pt-BR"/>
        </w:rPr>
        <w:t>É de exclusiva responsabilidade do usuário o sigilo da senha, não cabendo à Bolsa Brasileira de Mercadorias a responsabilidade por eventuais danos decorrentes de seu uso indevido, ainda que por terceiros.</w:t>
      </w:r>
    </w:p>
    <w:p w:rsidR="006D0084" w:rsidRPr="00415163" w:rsidRDefault="006D0084" w:rsidP="006B3A63">
      <w:pPr>
        <w:pStyle w:val="Textopadro"/>
        <w:widowControl/>
        <w:tabs>
          <w:tab w:val="left" w:pos="709"/>
        </w:tabs>
        <w:jc w:val="both"/>
        <w:rPr>
          <w:rFonts w:ascii="Arial" w:hAnsi="Arial" w:cs="Arial"/>
          <w:sz w:val="20"/>
          <w:lang w:val="pt-BR"/>
        </w:rPr>
      </w:pPr>
    </w:p>
    <w:p w:rsidR="00D5683F" w:rsidRPr="00415163" w:rsidRDefault="00D5683F" w:rsidP="006B3A63">
      <w:pPr>
        <w:pStyle w:val="Textopadro"/>
        <w:widowControl/>
        <w:jc w:val="both"/>
        <w:rPr>
          <w:rFonts w:ascii="Arial" w:hAnsi="Arial" w:cs="Arial"/>
          <w:sz w:val="20"/>
          <w:lang w:val="pt-BR"/>
        </w:rPr>
      </w:pPr>
      <w:r w:rsidRPr="00585C18">
        <w:rPr>
          <w:rFonts w:ascii="Arial" w:hAnsi="Arial" w:cs="Arial"/>
          <w:b/>
          <w:sz w:val="20"/>
          <w:lang w:val="pt-BR"/>
        </w:rPr>
        <w:t>06.08.</w:t>
      </w:r>
      <w:r>
        <w:rPr>
          <w:rFonts w:ascii="Arial" w:hAnsi="Arial" w:cs="Arial"/>
          <w:sz w:val="20"/>
          <w:lang w:val="pt-BR"/>
        </w:rPr>
        <w:t xml:space="preserve"> </w:t>
      </w:r>
      <w:r w:rsidRPr="00415163">
        <w:rPr>
          <w:rFonts w:ascii="Arial" w:hAnsi="Arial" w:cs="Arial"/>
          <w:sz w:val="20"/>
          <w:lang w:val="pt-BR"/>
        </w:rPr>
        <w:t xml:space="preserve">Caberá ao fornecedor acompanhar as operações no sistema eletrônico durante a sessão pública do </w:t>
      </w:r>
      <w:r>
        <w:rPr>
          <w:rFonts w:ascii="Arial" w:hAnsi="Arial" w:cs="Arial"/>
          <w:sz w:val="20"/>
          <w:lang w:val="pt-BR"/>
        </w:rPr>
        <w:t>P</w:t>
      </w:r>
      <w:r w:rsidRPr="00415163">
        <w:rPr>
          <w:rFonts w:ascii="Arial" w:hAnsi="Arial" w:cs="Arial"/>
          <w:sz w:val="20"/>
          <w:lang w:val="pt-BR"/>
        </w:rPr>
        <w:t>regão, ficando responsável pelo ônus decorrente da perda de negócios diante da inobservância de quaisquer mensagens emitidas pelo sistema ou d</w:t>
      </w:r>
      <w:r>
        <w:rPr>
          <w:rFonts w:ascii="Arial" w:hAnsi="Arial" w:cs="Arial"/>
          <w:sz w:val="20"/>
          <w:lang w:val="pt-BR"/>
        </w:rPr>
        <w:t>e sua</w:t>
      </w:r>
      <w:r w:rsidRPr="00415163">
        <w:rPr>
          <w:rFonts w:ascii="Arial" w:hAnsi="Arial" w:cs="Arial"/>
          <w:sz w:val="20"/>
          <w:lang w:val="pt-BR"/>
        </w:rPr>
        <w:t xml:space="preserve"> desconexão.</w:t>
      </w:r>
    </w:p>
    <w:p w:rsidR="005F2D4E" w:rsidRPr="00415163" w:rsidRDefault="005F2D4E" w:rsidP="006B3A63">
      <w:pPr>
        <w:pStyle w:val="Textopadro"/>
        <w:widowControl/>
        <w:tabs>
          <w:tab w:val="left" w:pos="709"/>
        </w:tabs>
        <w:ind w:left="709" w:hanging="709"/>
        <w:jc w:val="both"/>
        <w:rPr>
          <w:rFonts w:ascii="Arial" w:hAnsi="Arial" w:cs="Arial"/>
          <w:sz w:val="20"/>
          <w:lang w:val="pt-BR"/>
        </w:rPr>
      </w:pPr>
    </w:p>
    <w:p w:rsidR="005F2D4E" w:rsidRPr="00415163" w:rsidRDefault="005F2D4E" w:rsidP="006B3A63">
      <w:pPr>
        <w:pStyle w:val="Textopadro"/>
        <w:widowControl/>
        <w:tabs>
          <w:tab w:val="left" w:pos="709"/>
        </w:tabs>
        <w:jc w:val="both"/>
        <w:rPr>
          <w:rFonts w:ascii="Arial" w:hAnsi="Arial" w:cs="Arial"/>
          <w:sz w:val="20"/>
          <w:lang w:val="pt-BR"/>
        </w:rPr>
      </w:pPr>
      <w:r w:rsidRPr="00585C18">
        <w:rPr>
          <w:rFonts w:ascii="Arial" w:hAnsi="Arial" w:cs="Arial"/>
          <w:b/>
          <w:sz w:val="20"/>
          <w:lang w:val="pt-BR"/>
        </w:rPr>
        <w:t>06.09.</w:t>
      </w:r>
      <w:r>
        <w:rPr>
          <w:rFonts w:ascii="Arial" w:hAnsi="Arial" w:cs="Arial"/>
          <w:sz w:val="20"/>
          <w:lang w:val="pt-BR"/>
        </w:rPr>
        <w:t xml:space="preserve"> </w:t>
      </w:r>
      <w:r w:rsidRPr="00415163">
        <w:rPr>
          <w:rFonts w:ascii="Arial" w:hAnsi="Arial" w:cs="Arial"/>
          <w:sz w:val="20"/>
          <w:lang w:val="pt-BR"/>
        </w:rPr>
        <w:t xml:space="preserve">Após o horário previsto no Edital para o envio da proposta inicial de preço, terá início a sessão pública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 a divulgação das propostas de preços recebidas, passando o </w:t>
      </w:r>
      <w:r>
        <w:rPr>
          <w:rFonts w:ascii="Arial" w:hAnsi="Arial" w:cs="Arial"/>
          <w:sz w:val="20"/>
          <w:lang w:val="pt-BR"/>
        </w:rPr>
        <w:t>P</w:t>
      </w:r>
      <w:r w:rsidRPr="00415163">
        <w:rPr>
          <w:rFonts w:ascii="Arial" w:hAnsi="Arial" w:cs="Arial"/>
          <w:sz w:val="20"/>
          <w:lang w:val="pt-BR"/>
        </w:rPr>
        <w:t>regoeiro a avaliar a aceitabilidade das propostas.</w:t>
      </w:r>
    </w:p>
    <w:p w:rsidR="00585C18" w:rsidRDefault="00585C18" w:rsidP="006B3A63">
      <w:pPr>
        <w:pStyle w:val="Textopadro"/>
        <w:widowControl/>
        <w:tabs>
          <w:tab w:val="left" w:pos="705"/>
        </w:tabs>
        <w:jc w:val="both"/>
        <w:rPr>
          <w:rFonts w:ascii="Arial" w:hAnsi="Arial" w:cs="Arial"/>
          <w:sz w:val="20"/>
          <w:lang w:val="pt-BR"/>
        </w:rPr>
      </w:pPr>
    </w:p>
    <w:p w:rsidR="00D5683F" w:rsidRPr="00415163" w:rsidRDefault="00D5683F" w:rsidP="006B3A63">
      <w:pPr>
        <w:pStyle w:val="Textopadro"/>
        <w:widowControl/>
        <w:tabs>
          <w:tab w:val="left" w:pos="705"/>
        </w:tabs>
        <w:jc w:val="both"/>
        <w:rPr>
          <w:rFonts w:ascii="Arial" w:hAnsi="Arial" w:cs="Arial"/>
          <w:sz w:val="20"/>
          <w:lang w:val="pt-BR"/>
        </w:rPr>
      </w:pPr>
      <w:r w:rsidRPr="00585C18">
        <w:rPr>
          <w:rFonts w:ascii="Arial" w:hAnsi="Arial" w:cs="Arial"/>
          <w:b/>
          <w:sz w:val="20"/>
          <w:lang w:val="pt-BR"/>
        </w:rPr>
        <w:t>06.10.</w:t>
      </w:r>
      <w:r>
        <w:rPr>
          <w:rFonts w:ascii="Arial" w:hAnsi="Arial" w:cs="Arial"/>
          <w:sz w:val="20"/>
          <w:lang w:val="pt-BR"/>
        </w:rPr>
        <w:t xml:space="preserve"> </w:t>
      </w:r>
      <w:r w:rsidRPr="00415163">
        <w:rPr>
          <w:rFonts w:ascii="Arial" w:hAnsi="Arial" w:cs="Arial"/>
          <w:sz w:val="20"/>
          <w:lang w:val="pt-BR"/>
        </w:rPr>
        <w:t>Aberta a etapa competitiva, os fornecedores deverão estar conectados ao sistema para participar da sessão de lances. A cada lance ofertado, o participante será imediatamente informado de seu recebimento e respectivo horário de registro e valor.</w:t>
      </w:r>
    </w:p>
    <w:p w:rsidR="002E0099" w:rsidRDefault="002E0099" w:rsidP="006B3A63">
      <w:pPr>
        <w:pStyle w:val="Textopadro"/>
        <w:widowControl/>
        <w:tabs>
          <w:tab w:val="left" w:pos="705"/>
        </w:tabs>
        <w:jc w:val="both"/>
        <w:rPr>
          <w:rFonts w:ascii="Arial" w:hAnsi="Arial" w:cs="Arial"/>
          <w:sz w:val="20"/>
          <w:lang w:val="pt-BR"/>
        </w:rPr>
      </w:pPr>
    </w:p>
    <w:p w:rsidR="005F2D4E" w:rsidRPr="00415163" w:rsidRDefault="005F2D4E" w:rsidP="006B3A63">
      <w:pPr>
        <w:pStyle w:val="Textopadro"/>
        <w:widowControl/>
        <w:tabs>
          <w:tab w:val="left" w:pos="705"/>
        </w:tabs>
        <w:jc w:val="both"/>
        <w:rPr>
          <w:rFonts w:ascii="Arial" w:hAnsi="Arial" w:cs="Arial"/>
          <w:sz w:val="20"/>
          <w:lang w:val="pt-BR"/>
        </w:rPr>
      </w:pPr>
      <w:r w:rsidRPr="00585C18">
        <w:rPr>
          <w:rFonts w:ascii="Arial" w:hAnsi="Arial" w:cs="Arial"/>
          <w:b/>
          <w:sz w:val="20"/>
          <w:lang w:val="pt-BR"/>
        </w:rPr>
        <w:t>06.11.</w:t>
      </w:r>
      <w:r>
        <w:rPr>
          <w:rFonts w:ascii="Arial" w:hAnsi="Arial" w:cs="Arial"/>
          <w:sz w:val="20"/>
          <w:lang w:val="pt-BR"/>
        </w:rPr>
        <w:t xml:space="preserve"> </w:t>
      </w:r>
      <w:r w:rsidRPr="00415163">
        <w:rPr>
          <w:rFonts w:ascii="Arial" w:hAnsi="Arial" w:cs="Arial"/>
          <w:sz w:val="20"/>
          <w:lang w:val="pt-BR"/>
        </w:rPr>
        <w:t>Não serão aceitos dois ou mais lances de mesmo valor, prevalecendo aquele que for recebido e registrado em primeiro lugar.</w:t>
      </w:r>
    </w:p>
    <w:p w:rsidR="00A90475" w:rsidRDefault="00A90475" w:rsidP="006B3A63">
      <w:pPr>
        <w:pStyle w:val="Textopadro"/>
        <w:widowControl/>
        <w:jc w:val="both"/>
        <w:rPr>
          <w:rFonts w:ascii="Arial" w:hAnsi="Arial" w:cs="Arial"/>
          <w:bCs/>
          <w:color w:val="000000"/>
          <w:sz w:val="20"/>
          <w:lang w:val="pt-BR"/>
        </w:rPr>
      </w:pPr>
    </w:p>
    <w:p w:rsidR="006F43ED" w:rsidRDefault="006F43ED" w:rsidP="006B3A63">
      <w:pPr>
        <w:pStyle w:val="Textopadro"/>
        <w:widowControl/>
        <w:jc w:val="both"/>
        <w:rPr>
          <w:rFonts w:ascii="Arial" w:hAnsi="Arial" w:cs="Arial"/>
          <w:bCs/>
          <w:color w:val="000000"/>
          <w:sz w:val="20"/>
          <w:lang w:val="pt-BR"/>
        </w:rPr>
      </w:pPr>
    </w:p>
    <w:p w:rsidR="005F2D4E" w:rsidRPr="00415163" w:rsidRDefault="005F2D4E" w:rsidP="006B3A63">
      <w:pPr>
        <w:pStyle w:val="Textopadro"/>
        <w:widowControl/>
        <w:jc w:val="both"/>
        <w:rPr>
          <w:rFonts w:ascii="Arial" w:hAnsi="Arial" w:cs="Arial"/>
          <w:bCs/>
          <w:color w:val="000000"/>
          <w:sz w:val="20"/>
          <w:lang w:val="pt-BR"/>
        </w:rPr>
      </w:pPr>
      <w:r w:rsidRPr="00585C18">
        <w:rPr>
          <w:rFonts w:ascii="Arial" w:hAnsi="Arial" w:cs="Arial"/>
          <w:b/>
          <w:bCs/>
          <w:color w:val="000000"/>
          <w:sz w:val="20"/>
          <w:lang w:val="pt-BR"/>
        </w:rPr>
        <w:t>06.12.</w:t>
      </w:r>
      <w:r>
        <w:rPr>
          <w:rFonts w:ascii="Arial" w:hAnsi="Arial" w:cs="Arial"/>
          <w:bCs/>
          <w:color w:val="000000"/>
          <w:sz w:val="20"/>
          <w:lang w:val="pt-BR"/>
        </w:rPr>
        <w:t xml:space="preserve"> </w:t>
      </w:r>
      <w:r w:rsidRPr="00415163">
        <w:rPr>
          <w:rFonts w:ascii="Arial" w:hAnsi="Arial" w:cs="Arial"/>
          <w:bCs/>
          <w:color w:val="000000"/>
          <w:sz w:val="20"/>
          <w:lang w:val="pt-BR"/>
        </w:rPr>
        <w:t>O fornecedor poderá encaminhar lance com valor superior ao menor lance registrado, desde que seja inferior ao seu último lance ofertado e diferente de qualquer lance válido registrado no sistema para o lote.</w:t>
      </w:r>
    </w:p>
    <w:p w:rsidR="005F2D4E" w:rsidRPr="00415163" w:rsidRDefault="005F2D4E" w:rsidP="006B3A63">
      <w:pPr>
        <w:pStyle w:val="Textopadro"/>
        <w:widowControl/>
        <w:jc w:val="both"/>
        <w:rPr>
          <w:rFonts w:ascii="Arial" w:hAnsi="Arial" w:cs="Arial"/>
          <w:sz w:val="20"/>
          <w:lang w:val="pt-BR"/>
        </w:rPr>
      </w:pPr>
    </w:p>
    <w:p w:rsidR="005F2D4E" w:rsidRPr="00415163" w:rsidRDefault="005F2D4E" w:rsidP="006B3A63">
      <w:pPr>
        <w:pStyle w:val="Textopadro"/>
        <w:widowControl/>
        <w:tabs>
          <w:tab w:val="left" w:pos="705"/>
        </w:tabs>
        <w:jc w:val="both"/>
        <w:rPr>
          <w:rFonts w:ascii="Arial" w:hAnsi="Arial" w:cs="Arial"/>
          <w:sz w:val="20"/>
          <w:lang w:val="pt-BR"/>
        </w:rPr>
      </w:pPr>
      <w:r w:rsidRPr="00585C18">
        <w:rPr>
          <w:rFonts w:ascii="Arial" w:hAnsi="Arial" w:cs="Arial"/>
          <w:b/>
          <w:sz w:val="20"/>
          <w:lang w:val="pt-BR"/>
        </w:rPr>
        <w:t>06.13.</w:t>
      </w:r>
      <w:r>
        <w:rPr>
          <w:rFonts w:ascii="Arial" w:hAnsi="Arial" w:cs="Arial"/>
          <w:sz w:val="20"/>
          <w:lang w:val="pt-BR"/>
        </w:rPr>
        <w:t xml:space="preserve"> </w:t>
      </w:r>
      <w:r w:rsidRPr="00415163">
        <w:rPr>
          <w:rFonts w:ascii="Arial" w:hAnsi="Arial" w:cs="Arial"/>
          <w:sz w:val="20"/>
          <w:lang w:val="pt-BR"/>
        </w:rPr>
        <w:t xml:space="preserve">Durante o transcurso da sessão pública, os participantes serão informados, em tempo real, do valor do menor lance registrado. </w:t>
      </w:r>
      <w:r w:rsidRPr="007D5A0D">
        <w:rPr>
          <w:rFonts w:ascii="Arial" w:hAnsi="Arial" w:cs="Arial"/>
          <w:b/>
          <w:sz w:val="20"/>
          <w:u w:val="single"/>
          <w:lang w:val="pt-BR"/>
        </w:rPr>
        <w:t xml:space="preserve">O sistema </w:t>
      </w:r>
      <w:r w:rsidRPr="007D5A0D">
        <w:rPr>
          <w:rFonts w:ascii="Arial" w:hAnsi="Arial" w:cs="Arial"/>
          <w:b/>
          <w:bCs/>
          <w:sz w:val="20"/>
          <w:u w:val="single"/>
          <w:lang w:val="pt-BR"/>
        </w:rPr>
        <w:t>não identificará</w:t>
      </w:r>
      <w:r w:rsidRPr="007D5A0D">
        <w:rPr>
          <w:rFonts w:ascii="Arial" w:hAnsi="Arial" w:cs="Arial"/>
          <w:b/>
          <w:sz w:val="20"/>
          <w:u w:val="single"/>
          <w:lang w:val="pt-BR"/>
        </w:rPr>
        <w:t xml:space="preserve"> o autor dos lances ao Pregoeiro e aos demais participantes</w:t>
      </w:r>
      <w:r w:rsidRPr="00415163">
        <w:rPr>
          <w:rFonts w:ascii="Arial" w:hAnsi="Arial" w:cs="Arial"/>
          <w:sz w:val="20"/>
          <w:lang w:val="pt-BR"/>
        </w:rPr>
        <w:t>.</w:t>
      </w:r>
    </w:p>
    <w:p w:rsidR="005F2D4E" w:rsidRPr="00415163" w:rsidRDefault="005F2D4E" w:rsidP="006B3A63">
      <w:pPr>
        <w:jc w:val="both"/>
        <w:rPr>
          <w:rFonts w:ascii="Arial" w:hAnsi="Arial" w:cs="Arial"/>
          <w:sz w:val="20"/>
          <w:szCs w:val="20"/>
        </w:rPr>
      </w:pPr>
    </w:p>
    <w:p w:rsidR="005F2D4E" w:rsidRPr="00415163" w:rsidRDefault="005F2D4E" w:rsidP="006B3A63">
      <w:pPr>
        <w:pStyle w:val="Textopadro"/>
        <w:widowControl/>
        <w:jc w:val="both"/>
        <w:rPr>
          <w:rFonts w:ascii="Arial" w:hAnsi="Arial" w:cs="Arial"/>
          <w:sz w:val="20"/>
          <w:lang w:val="pt-BR"/>
        </w:rPr>
      </w:pPr>
      <w:r w:rsidRPr="00585C18">
        <w:rPr>
          <w:rFonts w:ascii="Arial" w:hAnsi="Arial" w:cs="Arial"/>
          <w:b/>
          <w:sz w:val="20"/>
          <w:lang w:val="pt-BR"/>
        </w:rPr>
        <w:t>06.14.</w:t>
      </w:r>
      <w:r>
        <w:rPr>
          <w:rFonts w:ascii="Arial" w:hAnsi="Arial" w:cs="Arial"/>
          <w:sz w:val="20"/>
          <w:lang w:val="pt-BR"/>
        </w:rPr>
        <w:t xml:space="preserve"> </w:t>
      </w:r>
      <w:r w:rsidRPr="00415163">
        <w:rPr>
          <w:rFonts w:ascii="Arial" w:hAnsi="Arial" w:cs="Arial"/>
          <w:sz w:val="20"/>
          <w:lang w:val="pt-BR"/>
        </w:rPr>
        <w:t xml:space="preserve">No caso de desconexão com o </w:t>
      </w:r>
      <w:r>
        <w:rPr>
          <w:rFonts w:ascii="Arial" w:hAnsi="Arial" w:cs="Arial"/>
          <w:sz w:val="20"/>
          <w:lang w:val="pt-BR"/>
        </w:rPr>
        <w:t>P</w:t>
      </w:r>
      <w:r w:rsidRPr="00415163">
        <w:rPr>
          <w:rFonts w:ascii="Arial" w:hAnsi="Arial" w:cs="Arial"/>
          <w:sz w:val="20"/>
          <w:lang w:val="pt-BR"/>
        </w:rPr>
        <w:t xml:space="preserve">regoeiro no decorrer da etapa competitiva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o sistema eletrônico poderá permanecer acessível aos licitantes para a recepção dos lances, retornando o </w:t>
      </w:r>
      <w:r>
        <w:rPr>
          <w:rFonts w:ascii="Arial" w:hAnsi="Arial" w:cs="Arial"/>
          <w:sz w:val="20"/>
          <w:lang w:val="pt-BR"/>
        </w:rPr>
        <w:t>P</w:t>
      </w:r>
      <w:r w:rsidRPr="00415163">
        <w:rPr>
          <w:rFonts w:ascii="Arial" w:hAnsi="Arial" w:cs="Arial"/>
          <w:sz w:val="20"/>
          <w:lang w:val="pt-BR"/>
        </w:rPr>
        <w:t>regoeiro, quando possível, sua atuação no certame, sem prejuízo dos atos realizados.</w:t>
      </w:r>
    </w:p>
    <w:p w:rsidR="00512310" w:rsidRDefault="00512310" w:rsidP="006B3A63">
      <w:pPr>
        <w:pStyle w:val="Textopadro"/>
        <w:widowControl/>
        <w:jc w:val="both"/>
        <w:rPr>
          <w:rFonts w:ascii="Arial" w:hAnsi="Arial" w:cs="Arial"/>
          <w:sz w:val="20"/>
          <w:lang w:val="pt-BR"/>
        </w:rPr>
      </w:pPr>
    </w:p>
    <w:p w:rsidR="00D5683F" w:rsidRPr="00636673" w:rsidRDefault="00D5683F" w:rsidP="006B3A63">
      <w:pPr>
        <w:pStyle w:val="Textopadro"/>
        <w:widowControl/>
        <w:jc w:val="both"/>
        <w:rPr>
          <w:rFonts w:ascii="Arial" w:hAnsi="Arial" w:cs="Arial"/>
          <w:b/>
          <w:sz w:val="20"/>
          <w:lang w:val="pt-BR"/>
        </w:rPr>
      </w:pPr>
      <w:r w:rsidRPr="00585C18">
        <w:rPr>
          <w:rFonts w:ascii="Arial" w:hAnsi="Arial" w:cs="Arial"/>
          <w:b/>
          <w:sz w:val="20"/>
          <w:lang w:val="pt-BR"/>
        </w:rPr>
        <w:t>06.15.</w:t>
      </w:r>
      <w:r w:rsidRPr="00636673">
        <w:rPr>
          <w:rFonts w:ascii="Arial" w:hAnsi="Arial" w:cs="Arial"/>
          <w:sz w:val="20"/>
          <w:lang w:val="pt-BR"/>
        </w:rPr>
        <w:t xml:space="preserve"> Quando a desconexão persistir por tempo superior a </w:t>
      </w:r>
      <w:r>
        <w:rPr>
          <w:rFonts w:ascii="Arial" w:hAnsi="Arial" w:cs="Arial"/>
          <w:sz w:val="20"/>
          <w:lang w:val="pt-BR"/>
        </w:rPr>
        <w:t>10 (</w:t>
      </w:r>
      <w:r w:rsidRPr="00636673">
        <w:rPr>
          <w:rFonts w:ascii="Arial" w:hAnsi="Arial" w:cs="Arial"/>
          <w:sz w:val="20"/>
          <w:lang w:val="pt-BR"/>
        </w:rPr>
        <w:t>dez</w:t>
      </w:r>
      <w:r>
        <w:rPr>
          <w:rFonts w:ascii="Arial" w:hAnsi="Arial" w:cs="Arial"/>
          <w:sz w:val="20"/>
          <w:lang w:val="pt-BR"/>
        </w:rPr>
        <w:t>)</w:t>
      </w:r>
      <w:r w:rsidRPr="00636673">
        <w:rPr>
          <w:rFonts w:ascii="Arial" w:hAnsi="Arial" w:cs="Arial"/>
          <w:sz w:val="20"/>
          <w:lang w:val="pt-BR"/>
        </w:rPr>
        <w:t xml:space="preserve"> minutos, a sessão do Pregão Eletrônico será suspensa e terá reinício somente após </w:t>
      </w:r>
      <w:r>
        <w:rPr>
          <w:rFonts w:ascii="Arial" w:hAnsi="Arial" w:cs="Arial"/>
          <w:sz w:val="20"/>
          <w:lang w:val="pt-BR"/>
        </w:rPr>
        <w:t>seu reagendamento/</w:t>
      </w:r>
      <w:r w:rsidRPr="00636673">
        <w:rPr>
          <w:rFonts w:ascii="Arial" w:hAnsi="Arial" w:cs="Arial"/>
          <w:sz w:val="20"/>
          <w:lang w:val="pt-BR"/>
        </w:rPr>
        <w:t>comunicação express</w:t>
      </w:r>
      <w:r>
        <w:rPr>
          <w:rFonts w:ascii="Arial" w:hAnsi="Arial" w:cs="Arial"/>
          <w:sz w:val="20"/>
          <w:lang w:val="pt-BR"/>
        </w:rPr>
        <w:t>o</w:t>
      </w:r>
      <w:r w:rsidRPr="00636673">
        <w:rPr>
          <w:rFonts w:ascii="Arial" w:hAnsi="Arial" w:cs="Arial"/>
          <w:sz w:val="20"/>
          <w:lang w:val="pt-BR"/>
        </w:rPr>
        <w:t xml:space="preserve"> aos participantes, </w:t>
      </w:r>
      <w:r>
        <w:rPr>
          <w:rFonts w:ascii="Arial" w:hAnsi="Arial" w:cs="Arial"/>
          <w:sz w:val="20"/>
          <w:lang w:val="pt-BR"/>
        </w:rPr>
        <w:t xml:space="preserve">via </w:t>
      </w:r>
      <w:r w:rsidRPr="00636673">
        <w:rPr>
          <w:rFonts w:ascii="Arial" w:hAnsi="Arial" w:cs="Arial"/>
          <w:sz w:val="20"/>
          <w:lang w:val="pt-BR"/>
        </w:rPr>
        <w:t>chat</w:t>
      </w:r>
      <w:r>
        <w:rPr>
          <w:rFonts w:ascii="Arial" w:hAnsi="Arial" w:cs="Arial"/>
          <w:sz w:val="20"/>
          <w:lang w:val="pt-BR"/>
        </w:rPr>
        <w:t xml:space="preserve"> do sistema eletrônico,</w:t>
      </w:r>
      <w:r w:rsidRPr="00636673">
        <w:rPr>
          <w:rFonts w:ascii="Arial" w:hAnsi="Arial" w:cs="Arial"/>
          <w:sz w:val="20"/>
          <w:lang w:val="pt-BR"/>
        </w:rPr>
        <w:t xml:space="preserve"> </w:t>
      </w:r>
      <w:r>
        <w:rPr>
          <w:rFonts w:ascii="Arial" w:hAnsi="Arial" w:cs="Arial"/>
          <w:sz w:val="20"/>
          <w:lang w:val="pt-BR"/>
        </w:rPr>
        <w:t>onde serão designados o dia e a hora para continuidade da sessão</w:t>
      </w:r>
      <w:r w:rsidRPr="00636673">
        <w:rPr>
          <w:rFonts w:ascii="Arial" w:hAnsi="Arial" w:cs="Arial"/>
          <w:sz w:val="20"/>
          <w:lang w:val="pt-BR"/>
        </w:rPr>
        <w:t xml:space="preserve">. </w:t>
      </w:r>
    </w:p>
    <w:p w:rsidR="005F2D4E" w:rsidRPr="00415163" w:rsidRDefault="005F2D4E" w:rsidP="006B3A63">
      <w:pPr>
        <w:pStyle w:val="Textopadro"/>
        <w:widowControl/>
        <w:ind w:left="709" w:hanging="709"/>
        <w:jc w:val="both"/>
        <w:rPr>
          <w:rFonts w:ascii="Arial" w:hAnsi="Arial" w:cs="Arial"/>
          <w:sz w:val="20"/>
          <w:lang w:val="pt-BR"/>
        </w:rPr>
      </w:pPr>
    </w:p>
    <w:p w:rsidR="00D5683F" w:rsidRDefault="00D5683F" w:rsidP="006B3A63">
      <w:pPr>
        <w:pStyle w:val="Textopadro"/>
        <w:jc w:val="both"/>
        <w:rPr>
          <w:rFonts w:ascii="Arial" w:hAnsi="Arial" w:cs="Arial"/>
          <w:sz w:val="20"/>
          <w:lang w:val="pt-BR"/>
        </w:rPr>
      </w:pPr>
      <w:r w:rsidRPr="00585C18">
        <w:rPr>
          <w:rFonts w:ascii="Arial" w:hAnsi="Arial" w:cs="Arial"/>
          <w:b/>
          <w:sz w:val="20"/>
          <w:lang w:val="pt-BR"/>
        </w:rPr>
        <w:t>06.16.</w:t>
      </w:r>
      <w:r>
        <w:rPr>
          <w:rFonts w:ascii="Arial" w:hAnsi="Arial" w:cs="Arial"/>
          <w:sz w:val="20"/>
          <w:lang w:val="pt-BR"/>
        </w:rPr>
        <w:t xml:space="preserve"> </w:t>
      </w:r>
      <w:r w:rsidRPr="00B81BC3">
        <w:rPr>
          <w:rFonts w:ascii="Arial" w:hAnsi="Arial" w:cs="Arial"/>
          <w:sz w:val="20"/>
          <w:lang w:val="pt-BR"/>
        </w:rPr>
        <w:t>O andamento d</w:t>
      </w:r>
      <w:r>
        <w:rPr>
          <w:rFonts w:ascii="Arial" w:hAnsi="Arial" w:cs="Arial"/>
          <w:sz w:val="20"/>
          <w:lang w:val="pt-BR"/>
        </w:rPr>
        <w:t>a</w:t>
      </w:r>
      <w:r w:rsidRPr="00B81BC3">
        <w:rPr>
          <w:rFonts w:ascii="Arial" w:hAnsi="Arial" w:cs="Arial"/>
          <w:sz w:val="20"/>
          <w:lang w:val="pt-BR"/>
        </w:rPr>
        <w:t xml:space="preserve"> licitação</w:t>
      </w:r>
      <w:r>
        <w:rPr>
          <w:rFonts w:ascii="Arial" w:hAnsi="Arial" w:cs="Arial"/>
          <w:sz w:val="20"/>
          <w:lang w:val="pt-BR"/>
        </w:rPr>
        <w:t>,</w:t>
      </w:r>
      <w:r w:rsidRPr="00B81BC3">
        <w:rPr>
          <w:rFonts w:ascii="Arial" w:hAnsi="Arial" w:cs="Arial"/>
          <w:sz w:val="20"/>
          <w:lang w:val="pt-BR"/>
        </w:rPr>
        <w:t xml:space="preserve"> entre a data de abertura das propostas e a adjudicação do</w:t>
      </w:r>
      <w:r>
        <w:rPr>
          <w:rFonts w:ascii="Arial" w:hAnsi="Arial" w:cs="Arial"/>
          <w:sz w:val="20"/>
          <w:lang w:val="pt-BR"/>
        </w:rPr>
        <w:t xml:space="preserve"> </w:t>
      </w:r>
      <w:r w:rsidRPr="00B81BC3">
        <w:rPr>
          <w:rFonts w:ascii="Arial" w:hAnsi="Arial" w:cs="Arial"/>
          <w:sz w:val="20"/>
          <w:lang w:val="pt-BR"/>
        </w:rPr>
        <w:t>objeto</w:t>
      </w:r>
      <w:r>
        <w:rPr>
          <w:rFonts w:ascii="Arial" w:hAnsi="Arial" w:cs="Arial"/>
          <w:sz w:val="20"/>
          <w:lang w:val="pt-BR"/>
        </w:rPr>
        <w:t>,</w:t>
      </w:r>
      <w:r w:rsidRPr="00B81BC3">
        <w:rPr>
          <w:rFonts w:ascii="Arial" w:hAnsi="Arial" w:cs="Arial"/>
          <w:sz w:val="20"/>
          <w:lang w:val="pt-BR"/>
        </w:rPr>
        <w:t xml:space="preserve"> deve ser acompanhado pelos participantes por meio do portal </w:t>
      </w:r>
      <w:r w:rsidRPr="00B81BC3">
        <w:rPr>
          <w:rFonts w:ascii="Arial" w:hAnsi="Arial" w:cs="Arial"/>
          <w:b/>
          <w:sz w:val="20"/>
          <w:lang w:val="pt-BR"/>
        </w:rPr>
        <w:t>www.bbmnetlicitacoes.com.br</w:t>
      </w:r>
      <w:r w:rsidRPr="00B81BC3">
        <w:rPr>
          <w:rFonts w:ascii="Arial" w:hAnsi="Arial" w:cs="Arial"/>
          <w:sz w:val="20"/>
          <w:lang w:val="pt-BR"/>
        </w:rPr>
        <w:t>,</w:t>
      </w:r>
      <w:r>
        <w:rPr>
          <w:rFonts w:ascii="Arial" w:hAnsi="Arial" w:cs="Arial"/>
          <w:sz w:val="20"/>
          <w:lang w:val="pt-BR"/>
        </w:rPr>
        <w:t xml:space="preserve"> </w:t>
      </w:r>
      <w:r w:rsidRPr="00B81BC3">
        <w:rPr>
          <w:rFonts w:ascii="Arial" w:hAnsi="Arial" w:cs="Arial"/>
          <w:sz w:val="20"/>
          <w:lang w:val="pt-BR"/>
        </w:rPr>
        <w:t>que veiculará avisos, convocações, desclassificações de licitantes, justificativas e outras decisões</w:t>
      </w:r>
      <w:r>
        <w:rPr>
          <w:rFonts w:ascii="Arial" w:hAnsi="Arial" w:cs="Arial"/>
          <w:sz w:val="20"/>
          <w:lang w:val="pt-BR"/>
        </w:rPr>
        <w:t xml:space="preserve"> </w:t>
      </w:r>
      <w:r w:rsidRPr="00B81BC3">
        <w:rPr>
          <w:rFonts w:ascii="Arial" w:hAnsi="Arial" w:cs="Arial"/>
          <w:sz w:val="20"/>
          <w:lang w:val="pt-BR"/>
        </w:rPr>
        <w:t>referentes ao procedimento.</w:t>
      </w:r>
    </w:p>
    <w:p w:rsidR="00D5683F" w:rsidRPr="00B753F3" w:rsidRDefault="00D5683F" w:rsidP="006B3A63">
      <w:pPr>
        <w:pStyle w:val="Textopadro"/>
        <w:widowControl/>
        <w:jc w:val="both"/>
        <w:rPr>
          <w:rFonts w:ascii="Arial" w:hAnsi="Arial" w:cs="Arial"/>
          <w:sz w:val="20"/>
          <w:lang w:val="pt-BR"/>
        </w:rPr>
      </w:pPr>
    </w:p>
    <w:p w:rsidR="00D5683F" w:rsidRPr="00B753F3" w:rsidRDefault="00D5683F" w:rsidP="006B3A63">
      <w:pPr>
        <w:pStyle w:val="Textopadro"/>
        <w:widowControl/>
        <w:jc w:val="both"/>
        <w:rPr>
          <w:rFonts w:ascii="Arial" w:hAnsi="Arial" w:cs="Arial"/>
          <w:b/>
          <w:sz w:val="20"/>
          <w:lang w:val="pt-BR"/>
        </w:rPr>
      </w:pPr>
      <w:r w:rsidRPr="00585C18">
        <w:rPr>
          <w:rFonts w:ascii="Arial" w:hAnsi="Arial" w:cs="Arial"/>
          <w:b/>
          <w:sz w:val="20"/>
          <w:lang w:val="pt-BR"/>
        </w:rPr>
        <w:t>06.17.</w:t>
      </w:r>
      <w:r w:rsidRPr="00B753F3">
        <w:rPr>
          <w:rFonts w:ascii="Arial" w:hAnsi="Arial" w:cs="Arial"/>
          <w:sz w:val="20"/>
          <w:lang w:val="pt-BR"/>
        </w:rPr>
        <w:t xml:space="preserve"> A etapa de lances da sessão pública será encerrada mediante aviso de fechamento iminente dos lances emitido pelo sistema eletrônico, após o qual se transcorrerá o período de tempo extra que poderá ser de </w:t>
      </w:r>
      <w:r w:rsidRPr="00B753F3">
        <w:rPr>
          <w:rFonts w:ascii="Arial" w:hAnsi="Arial" w:cs="Arial"/>
          <w:b/>
          <w:sz w:val="20"/>
          <w:lang w:val="pt-BR"/>
        </w:rPr>
        <w:t>01 (um) segundo a 30 (trinta) minutos</w:t>
      </w:r>
      <w:r w:rsidRPr="00B753F3">
        <w:rPr>
          <w:rFonts w:ascii="Arial" w:hAnsi="Arial" w:cs="Arial"/>
          <w:sz w:val="20"/>
          <w:lang w:val="pt-BR"/>
        </w:rPr>
        <w:t xml:space="preserve">, intervalo aleatoriamente determinado pelo sistema eletrônico, e, findo o referido período, será automaticamente encerrada a recepção de lances, não podendo, em hipótese alguma, a apresentação de novos lances pelas empresas </w:t>
      </w:r>
      <w:r w:rsidRPr="00B753F3">
        <w:rPr>
          <w:rFonts w:ascii="Arial" w:hAnsi="Arial" w:cs="Arial"/>
          <w:b/>
          <w:sz w:val="20"/>
          <w:lang w:val="pt-BR"/>
        </w:rPr>
        <w:t>(RANDÔMICO MANUAL)</w:t>
      </w:r>
      <w:r w:rsidRPr="00B753F3">
        <w:rPr>
          <w:rFonts w:ascii="Arial" w:hAnsi="Arial" w:cs="Arial"/>
          <w:sz w:val="20"/>
          <w:lang w:val="pt-BR"/>
        </w:rPr>
        <w:t>.</w:t>
      </w:r>
      <w:r w:rsidRPr="00B753F3">
        <w:rPr>
          <w:rFonts w:ascii="Arial" w:hAnsi="Arial" w:cs="Arial"/>
          <w:b/>
          <w:sz w:val="20"/>
          <w:lang w:val="pt-BR"/>
        </w:rPr>
        <w:t xml:space="preserve"> </w:t>
      </w:r>
    </w:p>
    <w:p w:rsidR="008909F7" w:rsidRDefault="008909F7" w:rsidP="006B3A63">
      <w:pPr>
        <w:pStyle w:val="Textopadro"/>
        <w:widowControl/>
        <w:jc w:val="both"/>
        <w:rPr>
          <w:rFonts w:ascii="Arial" w:hAnsi="Arial" w:cs="Arial"/>
          <w:sz w:val="20"/>
          <w:lang w:val="pt-BR"/>
        </w:rPr>
      </w:pPr>
    </w:p>
    <w:p w:rsidR="00D5683F" w:rsidRPr="00B753F3" w:rsidRDefault="00D5683F" w:rsidP="006B3A63">
      <w:pPr>
        <w:pStyle w:val="Textopadro"/>
        <w:widowControl/>
        <w:jc w:val="both"/>
        <w:rPr>
          <w:rFonts w:ascii="Arial" w:hAnsi="Arial" w:cs="Arial"/>
          <w:sz w:val="20"/>
          <w:lang w:val="pt-BR"/>
        </w:rPr>
      </w:pPr>
      <w:r w:rsidRPr="00585C18">
        <w:rPr>
          <w:rFonts w:ascii="Arial" w:hAnsi="Arial" w:cs="Arial"/>
          <w:b/>
          <w:sz w:val="20"/>
          <w:lang w:val="pt-BR"/>
        </w:rPr>
        <w:t>06.18.</w:t>
      </w:r>
      <w:r w:rsidRPr="00B753F3">
        <w:rPr>
          <w:rFonts w:ascii="Arial" w:hAnsi="Arial" w:cs="Arial"/>
          <w:sz w:val="20"/>
          <w:lang w:val="pt-BR"/>
        </w:rPr>
        <w:t xml:space="preserve"> Devido à imprevisão de tempo extra (</w:t>
      </w:r>
      <w:r w:rsidRPr="00B753F3">
        <w:rPr>
          <w:rFonts w:ascii="Arial" w:hAnsi="Arial" w:cs="Arial"/>
          <w:b/>
          <w:sz w:val="20"/>
          <w:lang w:val="pt-BR"/>
        </w:rPr>
        <w:t>fechamento randômico</w:t>
      </w:r>
      <w:r w:rsidRPr="00B753F3">
        <w:rPr>
          <w:rFonts w:ascii="Arial" w:hAnsi="Arial" w:cs="Arial"/>
          <w:sz w:val="20"/>
          <w:lang w:val="pt-BR"/>
        </w:rPr>
        <w:t xml:space="preserve">), as empresas participantes deverão estimar o seu valor mínimo de lance a ser ofertado, evitando-se, assim, cálculos de última hora, que poderão resultar em uma disputa frustrada por falta de tempo hábil. </w:t>
      </w:r>
    </w:p>
    <w:p w:rsidR="00D5683F" w:rsidRPr="00B753F3" w:rsidRDefault="00D5683F" w:rsidP="006B3A63">
      <w:pPr>
        <w:pStyle w:val="Textopadro"/>
        <w:widowControl/>
        <w:jc w:val="both"/>
        <w:rPr>
          <w:rFonts w:ascii="Arial" w:hAnsi="Arial" w:cs="Arial"/>
          <w:sz w:val="20"/>
          <w:lang w:val="pt-BR"/>
        </w:rPr>
      </w:pPr>
    </w:p>
    <w:p w:rsidR="00D5683F" w:rsidRPr="00DE222C" w:rsidRDefault="00D5683F" w:rsidP="006B3A63">
      <w:pPr>
        <w:pStyle w:val="Textopadro"/>
        <w:widowControl/>
        <w:jc w:val="both"/>
        <w:rPr>
          <w:rFonts w:ascii="Arial" w:hAnsi="Arial" w:cs="Arial"/>
          <w:sz w:val="20"/>
          <w:lang w:val="pt-BR"/>
        </w:rPr>
      </w:pPr>
      <w:r w:rsidRPr="00585C18">
        <w:rPr>
          <w:rFonts w:ascii="Arial" w:hAnsi="Arial" w:cs="Arial"/>
          <w:b/>
          <w:sz w:val="20"/>
          <w:lang w:val="pt-BR"/>
        </w:rPr>
        <w:t>06.19.</w:t>
      </w:r>
      <w:r w:rsidRPr="00B753F3">
        <w:rPr>
          <w:rFonts w:ascii="Arial" w:hAnsi="Arial" w:cs="Arial"/>
          <w:sz w:val="20"/>
          <w:lang w:val="pt-BR"/>
        </w:rPr>
        <w:t xml:space="preserve"> Durante e após o encerramento da etapa de lances, o sistema informará, na ordem </w:t>
      </w:r>
      <w:r w:rsidRPr="00DE222C">
        <w:rPr>
          <w:rFonts w:ascii="Arial" w:hAnsi="Arial" w:cs="Arial"/>
          <w:sz w:val="20"/>
          <w:lang w:val="pt-BR"/>
        </w:rPr>
        <w:t xml:space="preserve">de classificação, todas as propostas, partindo sempre da proposta de menor preço (ou melhor proposta).  </w:t>
      </w:r>
    </w:p>
    <w:p w:rsidR="00D5683F" w:rsidRPr="00DE222C" w:rsidRDefault="00D5683F" w:rsidP="006B3A63">
      <w:pPr>
        <w:pStyle w:val="Textopadro"/>
        <w:widowControl/>
        <w:jc w:val="both"/>
        <w:rPr>
          <w:rFonts w:ascii="Arial" w:hAnsi="Arial" w:cs="Arial"/>
          <w:sz w:val="20"/>
          <w:lang w:val="pt-BR"/>
        </w:rPr>
      </w:pPr>
    </w:p>
    <w:p w:rsidR="00D5683F" w:rsidRPr="00DE222C" w:rsidRDefault="00D5683F" w:rsidP="006B3A63">
      <w:pPr>
        <w:pStyle w:val="Textopadro"/>
        <w:widowControl/>
        <w:jc w:val="both"/>
        <w:rPr>
          <w:rFonts w:ascii="Arial" w:hAnsi="Arial" w:cs="Arial"/>
          <w:sz w:val="20"/>
          <w:lang w:val="pt-BR"/>
        </w:rPr>
      </w:pPr>
      <w:r w:rsidRPr="00585C18">
        <w:rPr>
          <w:rFonts w:ascii="Arial" w:hAnsi="Arial" w:cs="Arial"/>
          <w:b/>
          <w:sz w:val="20"/>
          <w:lang w:val="pt-BR"/>
        </w:rPr>
        <w:t>06.20.</w:t>
      </w:r>
      <w:r w:rsidRPr="00DE222C">
        <w:rPr>
          <w:rFonts w:ascii="Arial" w:hAnsi="Arial" w:cs="Arial"/>
          <w:sz w:val="20"/>
          <w:lang w:val="pt-BR"/>
        </w:rPr>
        <w:t xml:space="preserve"> O Pregoeiro anunciará o licitante detentor da proposta ou lance de </w:t>
      </w:r>
      <w:r w:rsidRPr="00DE222C">
        <w:rPr>
          <w:rFonts w:ascii="Arial" w:hAnsi="Arial" w:cs="Arial"/>
          <w:b/>
          <w:sz w:val="20"/>
          <w:lang w:val="pt-BR"/>
        </w:rPr>
        <w:t>MENOR PREÇO GLOBAL</w:t>
      </w:r>
      <w:r w:rsidR="003225A5">
        <w:rPr>
          <w:rFonts w:ascii="Arial" w:hAnsi="Arial" w:cs="Arial"/>
          <w:b/>
          <w:sz w:val="20"/>
          <w:lang w:val="pt-BR"/>
        </w:rPr>
        <w:t>, POR LOTE</w:t>
      </w:r>
      <w:r w:rsidR="003225A5">
        <w:rPr>
          <w:rFonts w:ascii="Arial" w:hAnsi="Arial" w:cs="Arial"/>
          <w:sz w:val="20"/>
          <w:lang w:val="pt-BR"/>
        </w:rPr>
        <w:t>,</w:t>
      </w:r>
      <w:r w:rsidR="008909F7">
        <w:rPr>
          <w:rFonts w:ascii="Arial" w:hAnsi="Arial" w:cs="Arial"/>
          <w:b/>
          <w:sz w:val="20"/>
          <w:lang w:val="pt-BR"/>
        </w:rPr>
        <w:t xml:space="preserve"> </w:t>
      </w:r>
      <w:r w:rsidRPr="00DE222C">
        <w:rPr>
          <w:rFonts w:ascii="Arial" w:hAnsi="Arial" w:cs="Arial"/>
          <w:sz w:val="20"/>
          <w:lang w:val="pt-BR"/>
        </w:rPr>
        <w:t xml:space="preserve">após o encerramento da etapa de lances da sessão pública. </w:t>
      </w:r>
    </w:p>
    <w:p w:rsidR="005F2D4E" w:rsidRPr="00711CC6" w:rsidRDefault="005F2D4E" w:rsidP="006B3A63">
      <w:pPr>
        <w:pStyle w:val="Textopadro"/>
        <w:widowControl/>
        <w:jc w:val="both"/>
        <w:rPr>
          <w:rFonts w:ascii="Arial" w:hAnsi="Arial" w:cs="Arial"/>
          <w:b/>
          <w:color w:val="000000" w:themeColor="text1"/>
          <w:sz w:val="20"/>
          <w:lang w:val="pt-BR"/>
        </w:rPr>
      </w:pPr>
    </w:p>
    <w:p w:rsidR="00585C18" w:rsidRDefault="00585C18" w:rsidP="006B3A63">
      <w:pPr>
        <w:jc w:val="both"/>
        <w:rPr>
          <w:rFonts w:ascii="Arial" w:hAnsi="Arial" w:cs="Arial"/>
          <w:b/>
          <w:sz w:val="20"/>
        </w:rPr>
      </w:pPr>
    </w:p>
    <w:p w:rsidR="00756750" w:rsidRPr="007935E9" w:rsidRDefault="005F2D4E" w:rsidP="006B3A63">
      <w:pPr>
        <w:jc w:val="both"/>
        <w:rPr>
          <w:rFonts w:ascii="Arial" w:hAnsi="Arial" w:cs="Arial"/>
          <w:sz w:val="20"/>
          <w:szCs w:val="20"/>
        </w:rPr>
      </w:pPr>
      <w:r w:rsidRPr="007935E9">
        <w:rPr>
          <w:rFonts w:ascii="Arial" w:hAnsi="Arial" w:cs="Arial"/>
          <w:b/>
          <w:sz w:val="20"/>
        </w:rPr>
        <w:t xml:space="preserve">07. DA PARTICIPAÇÃO E DO BENEFÍCIO À MICROEMPRESA E EMPRESA DE PEQUENO PORTE </w:t>
      </w:r>
    </w:p>
    <w:p w:rsidR="005F2D4E" w:rsidRPr="007935E9" w:rsidRDefault="005F2D4E" w:rsidP="006B3A63">
      <w:pPr>
        <w:autoSpaceDE w:val="0"/>
        <w:autoSpaceDN w:val="0"/>
        <w:adjustRightInd w:val="0"/>
        <w:jc w:val="both"/>
        <w:rPr>
          <w:rFonts w:ascii="Arial" w:hAnsi="Arial" w:cs="Arial"/>
          <w:sz w:val="20"/>
          <w:szCs w:val="20"/>
        </w:rPr>
      </w:pPr>
    </w:p>
    <w:p w:rsidR="005F2D4E" w:rsidRPr="00EA137F" w:rsidRDefault="005F2D4E" w:rsidP="006B3A63">
      <w:pPr>
        <w:autoSpaceDE w:val="0"/>
        <w:autoSpaceDN w:val="0"/>
        <w:adjustRightInd w:val="0"/>
        <w:jc w:val="both"/>
        <w:rPr>
          <w:rFonts w:ascii="Arial" w:hAnsi="Arial" w:cs="Arial"/>
          <w:sz w:val="20"/>
          <w:szCs w:val="20"/>
        </w:rPr>
      </w:pPr>
      <w:r w:rsidRPr="00585C18">
        <w:rPr>
          <w:rFonts w:ascii="Arial" w:hAnsi="Arial" w:cs="Arial"/>
          <w:b/>
          <w:sz w:val="20"/>
          <w:szCs w:val="20"/>
        </w:rPr>
        <w:t>07.01.</w:t>
      </w:r>
      <w:r w:rsidRPr="00EA137F">
        <w:rPr>
          <w:rFonts w:ascii="Arial" w:hAnsi="Arial" w:cs="Arial"/>
          <w:sz w:val="20"/>
          <w:szCs w:val="20"/>
        </w:rPr>
        <w:t xml:space="preserve"> Será assegurada a preferência de contratação para as microempresas e empresas de pequeno porte quando for constatado o empate após a etapa de lances. Neste</w:t>
      </w:r>
      <w:r w:rsidR="0051270D">
        <w:rPr>
          <w:rFonts w:ascii="Arial" w:hAnsi="Arial" w:cs="Arial"/>
          <w:sz w:val="20"/>
          <w:szCs w:val="20"/>
        </w:rPr>
        <w:t xml:space="preserve"> caso, conforme estabelecem os A</w:t>
      </w:r>
      <w:r w:rsidRPr="00EA137F">
        <w:rPr>
          <w:rFonts w:ascii="Arial" w:hAnsi="Arial" w:cs="Arial"/>
          <w:sz w:val="20"/>
          <w:szCs w:val="20"/>
        </w:rPr>
        <w:t xml:space="preserve">rtigos 44 e 45 da Lei Complementar </w:t>
      </w:r>
      <w:r w:rsidR="0051270D">
        <w:rPr>
          <w:rFonts w:ascii="Arial" w:hAnsi="Arial" w:cs="Arial"/>
          <w:sz w:val="20"/>
          <w:szCs w:val="20"/>
        </w:rPr>
        <w:t>nº</w:t>
      </w:r>
      <w:r w:rsidR="008909F7">
        <w:rPr>
          <w:rFonts w:ascii="Arial" w:hAnsi="Arial" w:cs="Arial"/>
          <w:sz w:val="20"/>
          <w:szCs w:val="20"/>
        </w:rPr>
        <w:t>.</w:t>
      </w:r>
      <w:r w:rsidR="0051270D">
        <w:rPr>
          <w:rFonts w:ascii="Arial" w:hAnsi="Arial" w:cs="Arial"/>
          <w:sz w:val="20"/>
          <w:szCs w:val="20"/>
        </w:rPr>
        <w:t xml:space="preserve"> </w:t>
      </w:r>
      <w:r w:rsidRPr="00EA137F">
        <w:rPr>
          <w:rFonts w:ascii="Arial" w:hAnsi="Arial" w:cs="Arial"/>
          <w:sz w:val="20"/>
          <w:szCs w:val="20"/>
        </w:rPr>
        <w:t>123/06, com redação dada pela</w:t>
      </w:r>
      <w:r w:rsidR="008909F7">
        <w:rPr>
          <w:rFonts w:ascii="Arial" w:hAnsi="Arial" w:cs="Arial"/>
          <w:sz w:val="20"/>
          <w:szCs w:val="20"/>
        </w:rPr>
        <w:t>s</w:t>
      </w:r>
      <w:r w:rsidRPr="00EA137F">
        <w:rPr>
          <w:rFonts w:ascii="Arial" w:hAnsi="Arial" w:cs="Arial"/>
          <w:sz w:val="20"/>
          <w:szCs w:val="20"/>
        </w:rPr>
        <w:t xml:space="preserve"> Lei</w:t>
      </w:r>
      <w:r w:rsidR="008909F7">
        <w:rPr>
          <w:rFonts w:ascii="Arial" w:hAnsi="Arial" w:cs="Arial"/>
          <w:sz w:val="20"/>
          <w:szCs w:val="20"/>
        </w:rPr>
        <w:t>s</w:t>
      </w:r>
      <w:r w:rsidRPr="00EA137F">
        <w:rPr>
          <w:rFonts w:ascii="Arial" w:hAnsi="Arial" w:cs="Arial"/>
          <w:sz w:val="20"/>
          <w:szCs w:val="20"/>
        </w:rPr>
        <w:t xml:space="preserve"> Complementar</w:t>
      </w:r>
      <w:r w:rsidR="008909F7">
        <w:rPr>
          <w:rFonts w:ascii="Arial" w:hAnsi="Arial" w:cs="Arial"/>
          <w:sz w:val="20"/>
          <w:szCs w:val="20"/>
        </w:rPr>
        <w:t>es</w:t>
      </w:r>
      <w:r w:rsidRPr="00EA137F">
        <w:rPr>
          <w:rFonts w:ascii="Arial" w:hAnsi="Arial" w:cs="Arial"/>
          <w:sz w:val="20"/>
          <w:szCs w:val="20"/>
        </w:rPr>
        <w:t xml:space="preserve"> </w:t>
      </w:r>
      <w:r w:rsidR="0051270D">
        <w:rPr>
          <w:rFonts w:ascii="Arial" w:hAnsi="Arial" w:cs="Arial"/>
          <w:sz w:val="20"/>
          <w:szCs w:val="20"/>
        </w:rPr>
        <w:t>nº</w:t>
      </w:r>
      <w:r w:rsidR="008909F7">
        <w:rPr>
          <w:rFonts w:ascii="Arial" w:hAnsi="Arial" w:cs="Arial"/>
          <w:sz w:val="20"/>
          <w:szCs w:val="20"/>
        </w:rPr>
        <w:t>.</w:t>
      </w:r>
      <w:r w:rsidR="0051270D">
        <w:rPr>
          <w:rFonts w:ascii="Arial" w:hAnsi="Arial" w:cs="Arial"/>
          <w:sz w:val="20"/>
          <w:szCs w:val="20"/>
        </w:rPr>
        <w:t xml:space="preserve"> </w:t>
      </w:r>
      <w:r w:rsidRPr="00EA137F">
        <w:rPr>
          <w:rFonts w:ascii="Arial" w:hAnsi="Arial" w:cs="Arial"/>
          <w:sz w:val="20"/>
          <w:szCs w:val="20"/>
        </w:rPr>
        <w:t>147/14</w:t>
      </w:r>
      <w:r w:rsidR="008909F7">
        <w:rPr>
          <w:rFonts w:ascii="Arial" w:hAnsi="Arial" w:cs="Arial"/>
          <w:sz w:val="20"/>
          <w:szCs w:val="20"/>
        </w:rPr>
        <w:t xml:space="preserve"> e nº. 155/16</w:t>
      </w:r>
      <w:r w:rsidRPr="00EA137F">
        <w:rPr>
          <w:rFonts w:ascii="Arial" w:hAnsi="Arial" w:cs="Arial"/>
          <w:sz w:val="20"/>
          <w:szCs w:val="20"/>
        </w:rPr>
        <w:t xml:space="preserve">, o Pregoeiro aplicará os critérios para desempate em favor da microempresa ou empresa de pequeno porte. </w:t>
      </w:r>
    </w:p>
    <w:p w:rsidR="00AF4013" w:rsidRDefault="00AF4013" w:rsidP="006B3A63">
      <w:pPr>
        <w:autoSpaceDE w:val="0"/>
        <w:autoSpaceDN w:val="0"/>
        <w:adjustRightInd w:val="0"/>
        <w:jc w:val="both"/>
        <w:rPr>
          <w:rFonts w:ascii="Arial" w:hAnsi="Arial" w:cs="Arial"/>
          <w:sz w:val="20"/>
          <w:szCs w:val="20"/>
        </w:rPr>
      </w:pPr>
    </w:p>
    <w:p w:rsidR="005F2D4E" w:rsidRPr="00EA137F" w:rsidRDefault="005F2D4E" w:rsidP="006B3A63">
      <w:pPr>
        <w:autoSpaceDE w:val="0"/>
        <w:autoSpaceDN w:val="0"/>
        <w:adjustRightInd w:val="0"/>
        <w:jc w:val="both"/>
        <w:rPr>
          <w:rFonts w:ascii="Arial" w:hAnsi="Arial" w:cs="Arial"/>
          <w:sz w:val="20"/>
          <w:szCs w:val="20"/>
        </w:rPr>
      </w:pPr>
      <w:r w:rsidRPr="00585C18">
        <w:rPr>
          <w:rFonts w:ascii="Arial" w:hAnsi="Arial" w:cs="Arial"/>
          <w:b/>
          <w:sz w:val="20"/>
          <w:szCs w:val="20"/>
        </w:rPr>
        <w:t>07.02.</w:t>
      </w:r>
      <w:r w:rsidRPr="00EA137F">
        <w:rPr>
          <w:rFonts w:ascii="Arial" w:hAnsi="Arial" w:cs="Arial"/>
          <w:sz w:val="20"/>
          <w:szCs w:val="20"/>
        </w:rPr>
        <w:t xml:space="preserve"> Entende-se por empate as situações em que as propostas apresentadas pelas microempresas e empresas de pequeno porte sejam iguais ou até 5% (cinco por cento) superiores à proposta mais bem classificada.</w:t>
      </w:r>
    </w:p>
    <w:p w:rsidR="005F2D4E" w:rsidRPr="00EA137F" w:rsidRDefault="005F2D4E" w:rsidP="006B3A63">
      <w:pPr>
        <w:pStyle w:val="WW-Recuodecorpodetexto3"/>
        <w:ind w:left="0" w:right="-48" w:firstLine="0"/>
        <w:rPr>
          <w:rFonts w:ascii="Arial" w:hAnsi="Arial" w:cs="Arial"/>
          <w:sz w:val="20"/>
        </w:rPr>
      </w:pPr>
    </w:p>
    <w:p w:rsidR="005F2D4E" w:rsidRDefault="005F2D4E" w:rsidP="006B3A63">
      <w:pPr>
        <w:autoSpaceDE w:val="0"/>
        <w:autoSpaceDN w:val="0"/>
        <w:adjustRightInd w:val="0"/>
        <w:jc w:val="both"/>
        <w:rPr>
          <w:rFonts w:ascii="Arial" w:hAnsi="Arial" w:cs="Arial"/>
          <w:sz w:val="20"/>
          <w:szCs w:val="20"/>
        </w:rPr>
      </w:pPr>
      <w:r w:rsidRPr="00585C18">
        <w:rPr>
          <w:rFonts w:ascii="Arial" w:hAnsi="Arial" w:cs="Arial"/>
          <w:b/>
          <w:sz w:val="20"/>
          <w:szCs w:val="20"/>
        </w:rPr>
        <w:t>07.03.</w:t>
      </w:r>
      <w:r w:rsidRPr="00EA137F">
        <w:rPr>
          <w:rFonts w:ascii="Arial" w:hAnsi="Arial" w:cs="Arial"/>
          <w:sz w:val="20"/>
          <w:szCs w:val="20"/>
        </w:rPr>
        <w:t xml:space="preserve"> Para efeito do disposto no subitem anterior, ocorrendo o empate, proceder-se-á da seguinte forma:</w:t>
      </w:r>
    </w:p>
    <w:p w:rsidR="008909F7" w:rsidRPr="00EA137F" w:rsidRDefault="008909F7" w:rsidP="006B3A63">
      <w:pPr>
        <w:autoSpaceDE w:val="0"/>
        <w:autoSpaceDN w:val="0"/>
        <w:adjustRightInd w:val="0"/>
        <w:jc w:val="both"/>
        <w:rPr>
          <w:rFonts w:ascii="Arial" w:hAnsi="Arial" w:cs="Arial"/>
          <w:sz w:val="20"/>
          <w:szCs w:val="20"/>
        </w:rPr>
      </w:pPr>
    </w:p>
    <w:p w:rsidR="006F43ED" w:rsidRDefault="006F43ED" w:rsidP="006B3A63">
      <w:pPr>
        <w:autoSpaceDE w:val="0"/>
        <w:autoSpaceDN w:val="0"/>
        <w:adjustRightInd w:val="0"/>
        <w:ind w:left="708"/>
        <w:jc w:val="both"/>
        <w:rPr>
          <w:rFonts w:ascii="Arial" w:hAnsi="Arial" w:cs="Arial"/>
          <w:sz w:val="20"/>
          <w:szCs w:val="20"/>
        </w:rPr>
      </w:pPr>
    </w:p>
    <w:p w:rsidR="005F2D4E" w:rsidRPr="00EA137F" w:rsidRDefault="005F2D4E" w:rsidP="006B3A63">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 </w:t>
      </w:r>
      <w:r w:rsidR="008909F7">
        <w:rPr>
          <w:rFonts w:ascii="Arial" w:hAnsi="Arial" w:cs="Arial"/>
          <w:sz w:val="20"/>
          <w:szCs w:val="20"/>
        </w:rPr>
        <w:t>-</w:t>
      </w:r>
      <w:r w:rsidRPr="00EA137F">
        <w:rPr>
          <w:rFonts w:ascii="Arial" w:hAnsi="Arial" w:cs="Arial"/>
          <w:sz w:val="20"/>
          <w:szCs w:val="20"/>
        </w:rPr>
        <w:t xml:space="preserve"> a microempresa ou empresa de pequeno porte mais bem classificada poderá apresentar proposta de preço inferior àquela considerada vencedora do certame, situação em que será adjudicado em seu favor o objeto licitado.</w:t>
      </w:r>
    </w:p>
    <w:p w:rsidR="005F2D4E" w:rsidRPr="00EA137F" w:rsidRDefault="005F2D4E" w:rsidP="006B3A63">
      <w:pPr>
        <w:autoSpaceDE w:val="0"/>
        <w:autoSpaceDN w:val="0"/>
        <w:adjustRightInd w:val="0"/>
        <w:jc w:val="both"/>
        <w:rPr>
          <w:rFonts w:ascii="Arial" w:hAnsi="Arial" w:cs="Arial"/>
          <w:sz w:val="20"/>
          <w:szCs w:val="20"/>
        </w:rPr>
      </w:pPr>
    </w:p>
    <w:p w:rsidR="005F2D4E" w:rsidRPr="00EA137F" w:rsidRDefault="005F2D4E" w:rsidP="006B3A63">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II </w:t>
      </w:r>
      <w:r w:rsidR="008909F7">
        <w:rPr>
          <w:rFonts w:ascii="Arial" w:hAnsi="Arial" w:cs="Arial"/>
          <w:sz w:val="20"/>
          <w:szCs w:val="20"/>
        </w:rPr>
        <w:t>-</w:t>
      </w:r>
      <w:r w:rsidRPr="00EA137F">
        <w:rPr>
          <w:rFonts w:ascii="Arial" w:hAnsi="Arial" w:cs="Arial"/>
          <w:sz w:val="20"/>
          <w:szCs w:val="20"/>
        </w:rPr>
        <w:t xml:space="preserve"> não ocorrendo a contratação da microempresa ou empresa de pequeno porte, na forma do inciso anterior, serão convocadas </w:t>
      </w:r>
      <w:r w:rsidR="007D1514" w:rsidRPr="00EA137F">
        <w:rPr>
          <w:rFonts w:ascii="Arial" w:hAnsi="Arial" w:cs="Arial"/>
          <w:sz w:val="20"/>
          <w:szCs w:val="20"/>
        </w:rPr>
        <w:t>as microempresas</w:t>
      </w:r>
      <w:r w:rsidRPr="00EA137F">
        <w:rPr>
          <w:rFonts w:ascii="Arial" w:hAnsi="Arial" w:cs="Arial"/>
          <w:sz w:val="20"/>
          <w:szCs w:val="20"/>
        </w:rPr>
        <w:t xml:space="preserve"> ou empresas de pequeno porte remanescentes que porventura se enquadrem na ordem classificatória, para o exercício do mesmo direito.</w:t>
      </w:r>
    </w:p>
    <w:p w:rsidR="005F2D4E" w:rsidRPr="00EA137F" w:rsidRDefault="005F2D4E" w:rsidP="006B3A63">
      <w:pPr>
        <w:autoSpaceDE w:val="0"/>
        <w:autoSpaceDN w:val="0"/>
        <w:adjustRightInd w:val="0"/>
        <w:jc w:val="both"/>
        <w:rPr>
          <w:rFonts w:ascii="Arial" w:hAnsi="Arial" w:cs="Arial"/>
          <w:sz w:val="20"/>
          <w:szCs w:val="20"/>
        </w:rPr>
      </w:pPr>
    </w:p>
    <w:p w:rsidR="005F2D4E" w:rsidRPr="00EA137F" w:rsidRDefault="005F2D4E" w:rsidP="006B3A63">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III </w:t>
      </w:r>
      <w:r w:rsidR="008909F7">
        <w:rPr>
          <w:rFonts w:ascii="Arial" w:hAnsi="Arial" w:cs="Arial"/>
          <w:sz w:val="20"/>
          <w:szCs w:val="20"/>
        </w:rPr>
        <w:t>-</w:t>
      </w:r>
      <w:r w:rsidRPr="00EA137F">
        <w:rPr>
          <w:rFonts w:ascii="Arial" w:hAnsi="Arial" w:cs="Arial"/>
          <w:sz w:val="20"/>
          <w:szCs w:val="20"/>
        </w:rPr>
        <w:t xml:space="preserve"> no caso de equivalência dos valores apresentados pelas microempresas e empresas de pequeno porte que se encontrem nos intervalos estabelecidos, será realizado sorteio entre elas para que se identifique àquela que primeiro poderá apresentar melhor oferta.</w:t>
      </w:r>
    </w:p>
    <w:p w:rsidR="005F2D4E" w:rsidRPr="00EA137F" w:rsidRDefault="005F2D4E" w:rsidP="006B3A63">
      <w:pPr>
        <w:autoSpaceDE w:val="0"/>
        <w:autoSpaceDN w:val="0"/>
        <w:adjustRightInd w:val="0"/>
        <w:jc w:val="both"/>
        <w:rPr>
          <w:rFonts w:ascii="Arial" w:hAnsi="Arial" w:cs="Arial"/>
          <w:sz w:val="20"/>
          <w:szCs w:val="20"/>
        </w:rPr>
      </w:pPr>
    </w:p>
    <w:p w:rsidR="005F2D4E" w:rsidRPr="00EA137F" w:rsidRDefault="005F2D4E" w:rsidP="006B3A63">
      <w:pPr>
        <w:autoSpaceDE w:val="0"/>
        <w:autoSpaceDN w:val="0"/>
        <w:adjustRightInd w:val="0"/>
        <w:jc w:val="both"/>
        <w:rPr>
          <w:rFonts w:ascii="Arial" w:hAnsi="Arial" w:cs="Arial"/>
          <w:sz w:val="20"/>
          <w:szCs w:val="20"/>
        </w:rPr>
      </w:pPr>
      <w:r w:rsidRPr="00585C18">
        <w:rPr>
          <w:rFonts w:ascii="Arial" w:hAnsi="Arial" w:cs="Arial"/>
          <w:b/>
          <w:sz w:val="20"/>
          <w:szCs w:val="20"/>
        </w:rPr>
        <w:t>07.04.</w:t>
      </w:r>
      <w:r w:rsidRPr="00EA137F">
        <w:rPr>
          <w:rFonts w:ascii="Arial" w:hAnsi="Arial" w:cs="Arial"/>
          <w:sz w:val="20"/>
          <w:szCs w:val="20"/>
        </w:rPr>
        <w:t xml:space="preserve"> Na hipótese da não contratação nos termos previstos, o objeto licitado será adjudicado em favor da proposta originalmente vencedora do certame.</w:t>
      </w:r>
    </w:p>
    <w:p w:rsidR="005F2D4E" w:rsidRPr="00EA137F" w:rsidRDefault="005F2D4E" w:rsidP="006B3A63">
      <w:pPr>
        <w:autoSpaceDE w:val="0"/>
        <w:autoSpaceDN w:val="0"/>
        <w:adjustRightInd w:val="0"/>
        <w:jc w:val="both"/>
        <w:rPr>
          <w:rFonts w:ascii="Arial" w:hAnsi="Arial" w:cs="Arial"/>
          <w:sz w:val="20"/>
          <w:szCs w:val="20"/>
        </w:rPr>
      </w:pPr>
    </w:p>
    <w:p w:rsidR="005F2D4E" w:rsidRPr="00EA137F" w:rsidRDefault="005F2D4E" w:rsidP="006B3A63">
      <w:pPr>
        <w:autoSpaceDE w:val="0"/>
        <w:autoSpaceDN w:val="0"/>
        <w:adjustRightInd w:val="0"/>
        <w:jc w:val="both"/>
        <w:rPr>
          <w:rFonts w:ascii="Arial" w:hAnsi="Arial" w:cs="Arial"/>
          <w:sz w:val="20"/>
          <w:szCs w:val="20"/>
        </w:rPr>
      </w:pPr>
      <w:r w:rsidRPr="00585C18">
        <w:rPr>
          <w:rFonts w:ascii="Arial" w:hAnsi="Arial" w:cs="Arial"/>
          <w:b/>
          <w:sz w:val="20"/>
          <w:szCs w:val="20"/>
        </w:rPr>
        <w:t>07.05.</w:t>
      </w:r>
      <w:r w:rsidRPr="00EA137F">
        <w:rPr>
          <w:rFonts w:ascii="Arial" w:hAnsi="Arial" w:cs="Arial"/>
          <w:sz w:val="20"/>
          <w:szCs w:val="20"/>
        </w:rPr>
        <w:t xml:space="preserve"> Somente se aplicará o critério de desempate em favor da microempresa ou empresa de pequeno porte quando a melhor oferta inicial não tiver sido apresentada por uma microempresa ou empresa de pequeno porte.</w:t>
      </w:r>
    </w:p>
    <w:p w:rsidR="005F2D4E" w:rsidRPr="00EA137F" w:rsidRDefault="005F2D4E" w:rsidP="006B3A63">
      <w:pPr>
        <w:autoSpaceDE w:val="0"/>
        <w:autoSpaceDN w:val="0"/>
        <w:adjustRightInd w:val="0"/>
        <w:jc w:val="both"/>
        <w:rPr>
          <w:rFonts w:ascii="Arial" w:hAnsi="Arial" w:cs="Arial"/>
          <w:sz w:val="20"/>
          <w:szCs w:val="20"/>
        </w:rPr>
      </w:pPr>
    </w:p>
    <w:p w:rsidR="005F2D4E" w:rsidRDefault="005F2D4E" w:rsidP="006B3A63">
      <w:pPr>
        <w:autoSpaceDE w:val="0"/>
        <w:autoSpaceDN w:val="0"/>
        <w:adjustRightInd w:val="0"/>
        <w:jc w:val="both"/>
        <w:rPr>
          <w:rFonts w:ascii="Arial" w:hAnsi="Arial" w:cs="Arial"/>
          <w:sz w:val="20"/>
          <w:szCs w:val="20"/>
        </w:rPr>
      </w:pPr>
      <w:r w:rsidRPr="00585C18">
        <w:rPr>
          <w:rFonts w:ascii="Arial" w:hAnsi="Arial" w:cs="Arial"/>
          <w:b/>
          <w:sz w:val="20"/>
          <w:szCs w:val="20"/>
        </w:rPr>
        <w:t>07.06.</w:t>
      </w:r>
      <w:r w:rsidRPr="00EA137F">
        <w:rPr>
          <w:rFonts w:ascii="Arial" w:hAnsi="Arial" w:cs="Arial"/>
          <w:sz w:val="20"/>
          <w:szCs w:val="20"/>
        </w:rPr>
        <w:t xml:space="preserve"> A microempresa ou empresa de pequeno porte mais bem classificada será convocada para apresentar nova proposta no prazo máximo de 5 (cinco) minutos após o encerramento dos lances, sob pena de preclusão.</w:t>
      </w:r>
    </w:p>
    <w:p w:rsidR="003225A5" w:rsidRDefault="003225A5" w:rsidP="006B3A63">
      <w:pPr>
        <w:autoSpaceDE w:val="0"/>
        <w:autoSpaceDN w:val="0"/>
        <w:adjustRightInd w:val="0"/>
        <w:jc w:val="both"/>
        <w:rPr>
          <w:rFonts w:ascii="Arial" w:hAnsi="Arial" w:cs="Arial"/>
          <w:sz w:val="20"/>
          <w:szCs w:val="20"/>
        </w:rPr>
      </w:pPr>
    </w:p>
    <w:p w:rsidR="003225A5" w:rsidRPr="003225A5" w:rsidRDefault="003225A5" w:rsidP="006B3A63">
      <w:pPr>
        <w:autoSpaceDE w:val="0"/>
        <w:autoSpaceDN w:val="0"/>
        <w:adjustRightInd w:val="0"/>
        <w:jc w:val="both"/>
        <w:rPr>
          <w:rFonts w:ascii="Arial" w:hAnsi="Arial" w:cs="Arial"/>
          <w:b/>
          <w:sz w:val="20"/>
          <w:szCs w:val="20"/>
        </w:rPr>
      </w:pPr>
      <w:r w:rsidRPr="00585C18">
        <w:rPr>
          <w:rFonts w:ascii="Arial" w:hAnsi="Arial" w:cs="Arial"/>
          <w:b/>
          <w:sz w:val="20"/>
          <w:szCs w:val="20"/>
        </w:rPr>
        <w:t>07.07.</w:t>
      </w:r>
      <w:r w:rsidRPr="003225A5">
        <w:rPr>
          <w:rFonts w:ascii="Arial" w:hAnsi="Arial" w:cs="Arial"/>
          <w:sz w:val="20"/>
          <w:szCs w:val="20"/>
        </w:rPr>
        <w:t xml:space="preserve"> O procedimento de desempate previsto neste tópico</w:t>
      </w:r>
      <w:r w:rsidRPr="003225A5">
        <w:rPr>
          <w:rFonts w:ascii="Arial" w:hAnsi="Arial" w:cs="Arial"/>
          <w:b/>
          <w:sz w:val="20"/>
          <w:szCs w:val="20"/>
        </w:rPr>
        <w:t xml:space="preserve"> </w:t>
      </w:r>
      <w:r w:rsidRPr="003225A5">
        <w:rPr>
          <w:rFonts w:ascii="Arial" w:hAnsi="Arial" w:cs="Arial"/>
          <w:sz w:val="20"/>
          <w:szCs w:val="20"/>
        </w:rPr>
        <w:t>somente será aplicado nos</w:t>
      </w:r>
      <w:r w:rsidRPr="003225A5">
        <w:rPr>
          <w:rFonts w:ascii="Arial" w:hAnsi="Arial" w:cs="Arial"/>
          <w:b/>
          <w:sz w:val="20"/>
          <w:szCs w:val="20"/>
        </w:rPr>
        <w:t xml:space="preserve"> </w:t>
      </w:r>
      <w:r w:rsidRPr="003225A5">
        <w:rPr>
          <w:rFonts w:ascii="Arial" w:hAnsi="Arial" w:cs="Arial"/>
          <w:b/>
          <w:sz w:val="20"/>
          <w:szCs w:val="20"/>
          <w:u w:val="single"/>
        </w:rPr>
        <w:t xml:space="preserve">Lotes </w:t>
      </w:r>
      <w:r w:rsidR="00585C18">
        <w:rPr>
          <w:rFonts w:ascii="Arial" w:hAnsi="Arial" w:cs="Arial"/>
          <w:b/>
          <w:sz w:val="20"/>
          <w:szCs w:val="20"/>
          <w:u w:val="single"/>
        </w:rPr>
        <w:t>01</w:t>
      </w:r>
      <w:r w:rsidRPr="003225A5">
        <w:rPr>
          <w:rFonts w:ascii="Arial" w:hAnsi="Arial" w:cs="Arial"/>
          <w:b/>
          <w:sz w:val="20"/>
          <w:szCs w:val="20"/>
          <w:u w:val="single"/>
        </w:rPr>
        <w:t xml:space="preserve">, </w:t>
      </w:r>
      <w:r w:rsidR="00585C18">
        <w:rPr>
          <w:rFonts w:ascii="Arial" w:hAnsi="Arial" w:cs="Arial"/>
          <w:b/>
          <w:sz w:val="20"/>
          <w:szCs w:val="20"/>
          <w:u w:val="single"/>
        </w:rPr>
        <w:t>03 e 04</w:t>
      </w:r>
      <w:r w:rsidRPr="003225A5">
        <w:rPr>
          <w:rFonts w:ascii="Arial" w:hAnsi="Arial" w:cs="Arial"/>
          <w:b/>
          <w:sz w:val="20"/>
          <w:szCs w:val="20"/>
          <w:u w:val="single"/>
        </w:rPr>
        <w:t>, que não são exclusivos à participação de ME e EPP</w:t>
      </w:r>
      <w:r w:rsidRPr="003225A5">
        <w:rPr>
          <w:rFonts w:ascii="Arial" w:hAnsi="Arial" w:cs="Arial"/>
          <w:b/>
          <w:sz w:val="20"/>
          <w:szCs w:val="20"/>
        </w:rPr>
        <w:t>.</w:t>
      </w:r>
    </w:p>
    <w:p w:rsidR="005F2D4E" w:rsidRPr="00EA137F" w:rsidRDefault="005F2D4E" w:rsidP="006B3A63">
      <w:pPr>
        <w:autoSpaceDE w:val="0"/>
        <w:autoSpaceDN w:val="0"/>
        <w:adjustRightInd w:val="0"/>
        <w:jc w:val="both"/>
        <w:rPr>
          <w:rFonts w:ascii="Arial" w:hAnsi="Arial" w:cs="Arial"/>
          <w:sz w:val="20"/>
          <w:szCs w:val="20"/>
        </w:rPr>
      </w:pPr>
    </w:p>
    <w:p w:rsidR="00AF4013" w:rsidRDefault="00AF4013" w:rsidP="006B3A63">
      <w:pPr>
        <w:pStyle w:val="Textopadro"/>
        <w:widowControl/>
        <w:jc w:val="both"/>
        <w:rPr>
          <w:rFonts w:ascii="Arial" w:hAnsi="Arial" w:cs="Arial"/>
          <w:b/>
          <w:sz w:val="20"/>
          <w:lang w:val="pt-BR"/>
        </w:rPr>
      </w:pPr>
    </w:p>
    <w:p w:rsidR="005F2D4E" w:rsidRPr="00457383" w:rsidRDefault="005F2D4E" w:rsidP="006B3A63">
      <w:pPr>
        <w:pStyle w:val="Textopadro"/>
        <w:widowControl/>
        <w:jc w:val="both"/>
        <w:rPr>
          <w:rFonts w:ascii="Arial" w:hAnsi="Arial" w:cs="Arial"/>
          <w:b/>
          <w:color w:val="FF0000"/>
          <w:sz w:val="20"/>
          <w:lang w:val="pt-BR"/>
        </w:rPr>
      </w:pPr>
      <w:r w:rsidRPr="00465183">
        <w:rPr>
          <w:rFonts w:ascii="Arial" w:hAnsi="Arial" w:cs="Arial"/>
          <w:b/>
          <w:sz w:val="20"/>
          <w:lang w:val="pt-BR"/>
        </w:rPr>
        <w:t xml:space="preserve">08. CRITÉRIOS DE JULGAMENTO </w:t>
      </w:r>
    </w:p>
    <w:p w:rsidR="005F2D4E" w:rsidRPr="00465183" w:rsidRDefault="005F2D4E" w:rsidP="006B3A63">
      <w:pPr>
        <w:pStyle w:val="Textopadro"/>
        <w:widowControl/>
        <w:jc w:val="both"/>
        <w:rPr>
          <w:rFonts w:ascii="Arial" w:hAnsi="Arial" w:cs="Arial"/>
          <w:sz w:val="20"/>
          <w:lang w:val="pt-BR"/>
        </w:rPr>
      </w:pPr>
    </w:p>
    <w:p w:rsidR="005F2D4E" w:rsidRPr="00465183" w:rsidRDefault="005F2D4E" w:rsidP="006B3A63">
      <w:pPr>
        <w:pStyle w:val="Textopadro"/>
        <w:widowControl/>
        <w:jc w:val="both"/>
        <w:rPr>
          <w:rFonts w:ascii="Arial" w:hAnsi="Arial" w:cs="Arial"/>
          <w:sz w:val="20"/>
          <w:lang w:val="pt-BR"/>
        </w:rPr>
      </w:pPr>
      <w:r w:rsidRPr="00585C18">
        <w:rPr>
          <w:rFonts w:ascii="Arial" w:hAnsi="Arial" w:cs="Arial"/>
          <w:b/>
          <w:sz w:val="20"/>
          <w:lang w:val="pt-BR"/>
        </w:rPr>
        <w:t>08.01.</w:t>
      </w:r>
      <w:r>
        <w:rPr>
          <w:rFonts w:ascii="Arial" w:hAnsi="Arial" w:cs="Arial"/>
          <w:sz w:val="20"/>
          <w:lang w:val="pt-BR"/>
        </w:rPr>
        <w:t xml:space="preserve"> </w:t>
      </w:r>
      <w:r w:rsidRPr="00465183">
        <w:rPr>
          <w:rFonts w:ascii="Arial" w:hAnsi="Arial" w:cs="Arial"/>
          <w:sz w:val="20"/>
          <w:lang w:val="pt-BR"/>
        </w:rPr>
        <w:t xml:space="preserve">Para julgamento, será adotado o critério de </w:t>
      </w:r>
      <w:r w:rsidR="003225A5" w:rsidRPr="00DE222C">
        <w:rPr>
          <w:rFonts w:ascii="Arial" w:hAnsi="Arial" w:cs="Arial"/>
          <w:b/>
          <w:sz w:val="20"/>
          <w:lang w:val="pt-BR"/>
        </w:rPr>
        <w:t>MENOR PREÇO GLOBAL</w:t>
      </w:r>
      <w:r w:rsidR="003225A5">
        <w:rPr>
          <w:rFonts w:ascii="Arial" w:hAnsi="Arial" w:cs="Arial"/>
          <w:b/>
          <w:sz w:val="20"/>
          <w:lang w:val="pt-BR"/>
        </w:rPr>
        <w:t>, POR LOTE,</w:t>
      </w:r>
      <w:r w:rsidRPr="00465183">
        <w:rPr>
          <w:rFonts w:ascii="Arial" w:hAnsi="Arial" w:cs="Arial"/>
          <w:sz w:val="20"/>
          <w:lang w:val="pt-BR"/>
        </w:rPr>
        <w:t xml:space="preserve"> observado o prazo para </w:t>
      </w:r>
      <w:r w:rsidR="005F6FAC">
        <w:rPr>
          <w:rFonts w:ascii="Arial" w:hAnsi="Arial" w:cs="Arial"/>
          <w:sz w:val="20"/>
          <w:lang w:val="pt-BR"/>
        </w:rPr>
        <w:t>fornecimento</w:t>
      </w:r>
      <w:r w:rsidRPr="00465183">
        <w:rPr>
          <w:rFonts w:ascii="Arial" w:hAnsi="Arial" w:cs="Arial"/>
          <w:sz w:val="20"/>
          <w:lang w:val="pt-BR"/>
        </w:rPr>
        <w:t xml:space="preserve">, as especificações técnicas, parâmetros mínimos de desempenho e de qualidade, e demais condições definidas neste Edital. </w:t>
      </w:r>
    </w:p>
    <w:p w:rsidR="00771F8E" w:rsidRDefault="00771F8E" w:rsidP="006B3A63">
      <w:pPr>
        <w:pStyle w:val="Textopadro"/>
        <w:jc w:val="both"/>
        <w:rPr>
          <w:rFonts w:ascii="Arial" w:hAnsi="Arial" w:cs="Arial"/>
          <w:sz w:val="20"/>
          <w:lang w:val="pt-BR"/>
        </w:rPr>
      </w:pPr>
    </w:p>
    <w:p w:rsidR="005F2D4E" w:rsidRPr="00465183" w:rsidRDefault="005F2D4E" w:rsidP="006B3A63">
      <w:pPr>
        <w:pStyle w:val="Textopadro"/>
        <w:jc w:val="both"/>
        <w:rPr>
          <w:rFonts w:ascii="Arial" w:hAnsi="Arial" w:cs="Arial"/>
          <w:sz w:val="20"/>
          <w:lang w:val="pt-BR"/>
        </w:rPr>
      </w:pPr>
      <w:r w:rsidRPr="00585C18">
        <w:rPr>
          <w:rFonts w:ascii="Arial" w:hAnsi="Arial" w:cs="Arial"/>
          <w:b/>
          <w:sz w:val="20"/>
          <w:lang w:val="pt-BR"/>
        </w:rPr>
        <w:t>08.02.</w:t>
      </w:r>
      <w:r>
        <w:rPr>
          <w:rFonts w:ascii="Arial" w:hAnsi="Arial" w:cs="Arial"/>
          <w:sz w:val="20"/>
          <w:lang w:val="pt-BR"/>
        </w:rPr>
        <w:t xml:space="preserve"> </w:t>
      </w:r>
      <w:r w:rsidRPr="00465183">
        <w:rPr>
          <w:rFonts w:ascii="Arial" w:hAnsi="Arial" w:cs="Arial"/>
          <w:sz w:val="20"/>
          <w:lang w:val="pt-BR"/>
        </w:rPr>
        <w:t>Serão rejeitadas as propostas que</w:t>
      </w:r>
      <w:r>
        <w:rPr>
          <w:rFonts w:ascii="Arial" w:hAnsi="Arial" w:cs="Arial"/>
          <w:sz w:val="20"/>
          <w:lang w:val="pt-BR"/>
        </w:rPr>
        <w:t xml:space="preserve"> s</w:t>
      </w:r>
      <w:r w:rsidRPr="00465183">
        <w:rPr>
          <w:rFonts w:ascii="Arial" w:hAnsi="Arial" w:cs="Arial"/>
          <w:sz w:val="20"/>
          <w:lang w:val="pt-BR"/>
        </w:rPr>
        <w:t xml:space="preserve">ejam incompletas, isto é, </w:t>
      </w:r>
      <w:r>
        <w:rPr>
          <w:rFonts w:ascii="Arial" w:hAnsi="Arial" w:cs="Arial"/>
          <w:sz w:val="20"/>
          <w:lang w:val="pt-BR"/>
        </w:rPr>
        <w:t xml:space="preserve">que </w:t>
      </w:r>
      <w:r w:rsidRPr="00465183">
        <w:rPr>
          <w:rFonts w:ascii="Arial" w:hAnsi="Arial" w:cs="Arial"/>
          <w:sz w:val="20"/>
          <w:lang w:val="pt-BR"/>
        </w:rPr>
        <w:t>não contenham informa</w:t>
      </w:r>
      <w:r>
        <w:rPr>
          <w:rFonts w:ascii="Arial" w:hAnsi="Arial" w:cs="Arial"/>
          <w:sz w:val="20"/>
          <w:lang w:val="pt-BR"/>
        </w:rPr>
        <w:t>ç</w:t>
      </w:r>
      <w:r w:rsidRPr="00465183">
        <w:rPr>
          <w:rFonts w:ascii="Arial" w:hAnsi="Arial" w:cs="Arial"/>
          <w:sz w:val="20"/>
          <w:lang w:val="pt-BR"/>
        </w:rPr>
        <w:t xml:space="preserve">ões suficientes que permitam a perfeita identificação do </w:t>
      </w:r>
      <w:r w:rsidR="001B6384">
        <w:rPr>
          <w:rFonts w:ascii="Arial" w:hAnsi="Arial" w:cs="Arial"/>
          <w:sz w:val="20"/>
          <w:lang w:val="pt-BR"/>
        </w:rPr>
        <w:t>objeto</w:t>
      </w:r>
      <w:r w:rsidRPr="00465183">
        <w:rPr>
          <w:rFonts w:ascii="Arial" w:hAnsi="Arial" w:cs="Arial"/>
          <w:sz w:val="20"/>
          <w:lang w:val="pt-BR"/>
        </w:rPr>
        <w:t xml:space="preserve"> licitado.</w:t>
      </w:r>
    </w:p>
    <w:p w:rsidR="00D67C56" w:rsidRDefault="00D67C56" w:rsidP="006B3A63">
      <w:pPr>
        <w:pStyle w:val="Textopadro"/>
        <w:widowControl/>
        <w:jc w:val="both"/>
        <w:rPr>
          <w:rFonts w:ascii="Arial" w:hAnsi="Arial" w:cs="Arial"/>
          <w:sz w:val="20"/>
          <w:lang w:val="pt-BR"/>
        </w:rPr>
      </w:pPr>
    </w:p>
    <w:p w:rsidR="0051270D" w:rsidRPr="009F0F85" w:rsidRDefault="005F2D4E" w:rsidP="006B3A63">
      <w:pPr>
        <w:jc w:val="both"/>
        <w:rPr>
          <w:rFonts w:ascii="Arial" w:hAnsi="Arial" w:cs="Arial"/>
          <w:sz w:val="20"/>
        </w:rPr>
      </w:pPr>
      <w:r w:rsidRPr="00585C18">
        <w:rPr>
          <w:rFonts w:ascii="Arial" w:hAnsi="Arial" w:cs="Arial"/>
          <w:b/>
          <w:sz w:val="20"/>
        </w:rPr>
        <w:t>08.03.</w:t>
      </w:r>
      <w:r w:rsidRPr="009F0F85">
        <w:rPr>
          <w:rFonts w:ascii="Arial" w:hAnsi="Arial" w:cs="Arial"/>
          <w:sz w:val="20"/>
        </w:rPr>
        <w:t xml:space="preserve"> </w:t>
      </w:r>
      <w:r w:rsidR="0051270D" w:rsidRPr="009F0F85">
        <w:rPr>
          <w:rFonts w:ascii="Arial" w:hAnsi="Arial" w:cs="Arial"/>
          <w:sz w:val="20"/>
          <w:szCs w:val="20"/>
        </w:rPr>
        <w:t xml:space="preserve">Serão aceitas 02 (duas) casas após a vírgula, para identificação dos preços unitários, sendo desconsideradas as demais. </w:t>
      </w:r>
      <w:r w:rsidR="0051270D" w:rsidRPr="009F0F85">
        <w:rPr>
          <w:rFonts w:ascii="Arial" w:hAnsi="Arial" w:cs="Arial"/>
          <w:sz w:val="20"/>
        </w:rPr>
        <w:t>Em caso de divergências entre os preços unitários e totais, prevalecerá o preço unitário.</w:t>
      </w:r>
    </w:p>
    <w:p w:rsidR="00585C18" w:rsidRPr="00FF2720" w:rsidRDefault="00585C18" w:rsidP="006B3A63">
      <w:pPr>
        <w:pStyle w:val="Textopadro"/>
        <w:widowControl/>
        <w:jc w:val="both"/>
        <w:rPr>
          <w:rFonts w:ascii="Arial" w:hAnsi="Arial" w:cs="Arial"/>
          <w:sz w:val="20"/>
          <w:lang w:val="pt-BR"/>
        </w:rPr>
      </w:pPr>
    </w:p>
    <w:p w:rsidR="005F2D4E" w:rsidRPr="00FF2720" w:rsidRDefault="005F2D4E" w:rsidP="006B3A63">
      <w:pPr>
        <w:pStyle w:val="Textopadro"/>
        <w:widowControl/>
        <w:jc w:val="both"/>
        <w:rPr>
          <w:rFonts w:ascii="Arial" w:hAnsi="Arial" w:cs="Arial"/>
          <w:sz w:val="20"/>
          <w:lang w:val="pt-BR"/>
        </w:rPr>
      </w:pPr>
      <w:r w:rsidRPr="00585C18">
        <w:rPr>
          <w:rFonts w:ascii="Arial" w:hAnsi="Arial" w:cs="Arial"/>
          <w:b/>
          <w:sz w:val="20"/>
          <w:lang w:val="pt-BR"/>
        </w:rPr>
        <w:t>08.04.</w:t>
      </w:r>
      <w:r w:rsidRPr="00FF2720">
        <w:rPr>
          <w:rFonts w:ascii="Arial" w:hAnsi="Arial" w:cs="Arial"/>
          <w:sz w:val="20"/>
          <w:lang w:val="pt-BR"/>
        </w:rPr>
        <w:t xml:space="preserve"> Serão desclassificadas as propostas que não atenderem ao Artigo 48</w:t>
      </w:r>
      <w:r w:rsidR="00D67C56">
        <w:rPr>
          <w:rFonts w:ascii="Arial" w:hAnsi="Arial" w:cs="Arial"/>
          <w:sz w:val="20"/>
          <w:lang w:val="pt-BR"/>
        </w:rPr>
        <w:t>,</w:t>
      </w:r>
      <w:r w:rsidRPr="00FF2720">
        <w:rPr>
          <w:rFonts w:ascii="Arial" w:hAnsi="Arial" w:cs="Arial"/>
          <w:sz w:val="20"/>
          <w:lang w:val="pt-BR"/>
        </w:rPr>
        <w:t xml:space="preserve"> da Lei </w:t>
      </w:r>
      <w:r w:rsidR="00FA30E9">
        <w:rPr>
          <w:rFonts w:ascii="Arial" w:hAnsi="Arial" w:cs="Arial"/>
          <w:sz w:val="20"/>
          <w:lang w:val="pt-BR"/>
        </w:rPr>
        <w:t xml:space="preserve">nº. </w:t>
      </w:r>
      <w:r w:rsidRPr="00FF2720">
        <w:rPr>
          <w:rFonts w:ascii="Arial" w:hAnsi="Arial" w:cs="Arial"/>
          <w:sz w:val="20"/>
          <w:lang w:val="pt-BR"/>
        </w:rPr>
        <w:t>8.666/93</w:t>
      </w:r>
      <w:r w:rsidR="00D67C56">
        <w:rPr>
          <w:rFonts w:ascii="Arial" w:hAnsi="Arial" w:cs="Arial"/>
          <w:sz w:val="20"/>
          <w:lang w:val="pt-BR"/>
        </w:rPr>
        <w:t>,</w:t>
      </w:r>
      <w:r>
        <w:rPr>
          <w:rFonts w:ascii="Arial" w:hAnsi="Arial" w:cs="Arial"/>
          <w:sz w:val="20"/>
          <w:lang w:val="pt-BR"/>
        </w:rPr>
        <w:t xml:space="preserve"> e </w:t>
      </w:r>
      <w:r w:rsidRPr="00465183">
        <w:rPr>
          <w:rFonts w:ascii="Arial" w:hAnsi="Arial" w:cs="Arial"/>
          <w:sz w:val="20"/>
          <w:lang w:val="pt-BR"/>
        </w:rPr>
        <w:t>que conflitem com as normas deste Edital ou da legislação em vigor</w:t>
      </w:r>
      <w:r w:rsidRPr="00FF2720">
        <w:rPr>
          <w:rFonts w:ascii="Arial" w:hAnsi="Arial" w:cs="Arial"/>
          <w:sz w:val="20"/>
          <w:lang w:val="pt-BR"/>
        </w:rPr>
        <w:t>.</w:t>
      </w:r>
    </w:p>
    <w:p w:rsidR="005F2D4E" w:rsidRPr="00465183" w:rsidRDefault="005F2D4E" w:rsidP="006B3A63">
      <w:pPr>
        <w:pStyle w:val="Textopadro"/>
        <w:widowControl/>
        <w:jc w:val="both"/>
        <w:rPr>
          <w:rFonts w:ascii="Arial" w:hAnsi="Arial" w:cs="Arial"/>
          <w:sz w:val="20"/>
          <w:lang w:val="pt-BR"/>
        </w:rPr>
      </w:pPr>
    </w:p>
    <w:p w:rsidR="005F2D4E" w:rsidRPr="00465183" w:rsidRDefault="005F2D4E" w:rsidP="006B3A63">
      <w:pPr>
        <w:pStyle w:val="Textopadro"/>
        <w:widowControl/>
        <w:jc w:val="both"/>
        <w:rPr>
          <w:rFonts w:ascii="Arial" w:hAnsi="Arial" w:cs="Arial"/>
          <w:sz w:val="20"/>
          <w:lang w:val="pt-BR"/>
        </w:rPr>
      </w:pPr>
      <w:r w:rsidRPr="00585C18">
        <w:rPr>
          <w:rFonts w:ascii="Arial" w:hAnsi="Arial" w:cs="Arial"/>
          <w:b/>
          <w:sz w:val="20"/>
          <w:lang w:val="pt-BR"/>
        </w:rPr>
        <w:t>08.05.</w:t>
      </w:r>
      <w:r>
        <w:rPr>
          <w:rFonts w:ascii="Arial" w:hAnsi="Arial" w:cs="Arial"/>
          <w:sz w:val="20"/>
          <w:lang w:val="pt-BR"/>
        </w:rPr>
        <w:t xml:space="preserve"> </w:t>
      </w:r>
      <w:r w:rsidRPr="00465183">
        <w:rPr>
          <w:rFonts w:ascii="Arial" w:hAnsi="Arial" w:cs="Arial"/>
          <w:sz w:val="20"/>
          <w:lang w:val="pt-BR"/>
        </w:rPr>
        <w:t xml:space="preserve">O Pregoeiro anunciará o licitante detentor da proposta ou lance de </w:t>
      </w:r>
      <w:r w:rsidRPr="00465183">
        <w:rPr>
          <w:rFonts w:ascii="Arial" w:hAnsi="Arial" w:cs="Arial"/>
          <w:b/>
          <w:sz w:val="20"/>
          <w:lang w:val="pt-BR"/>
        </w:rPr>
        <w:t>MENOR PREÇO</w:t>
      </w:r>
      <w:r w:rsidR="009F0F85">
        <w:rPr>
          <w:rFonts w:ascii="Arial" w:hAnsi="Arial" w:cs="Arial"/>
          <w:b/>
          <w:sz w:val="20"/>
          <w:lang w:val="pt-BR"/>
        </w:rPr>
        <w:t xml:space="preserve"> GLOBAL</w:t>
      </w:r>
      <w:r w:rsidR="00013B26">
        <w:rPr>
          <w:rFonts w:ascii="Arial" w:hAnsi="Arial" w:cs="Arial"/>
          <w:b/>
          <w:sz w:val="20"/>
          <w:lang w:val="pt-BR"/>
        </w:rPr>
        <w:t xml:space="preserve">, POR LOTE, </w:t>
      </w:r>
      <w:r w:rsidRPr="00465183">
        <w:rPr>
          <w:rFonts w:ascii="Arial" w:hAnsi="Arial" w:cs="Arial"/>
          <w:sz w:val="20"/>
          <w:lang w:val="pt-BR"/>
        </w:rPr>
        <w:t>após o encerramento da etapa de lances da sessão pública, ou, quando for o caso, após negociação para que seja obtido melhor preço e decisão acerca da aceitação do lance de menor preço.</w:t>
      </w:r>
    </w:p>
    <w:p w:rsidR="005F2D4E" w:rsidRPr="00585C18" w:rsidRDefault="005F2D4E" w:rsidP="006B3A63">
      <w:pPr>
        <w:pStyle w:val="Textopadro"/>
        <w:widowControl/>
        <w:jc w:val="both"/>
        <w:rPr>
          <w:rFonts w:ascii="Arial" w:hAnsi="Arial" w:cs="Arial"/>
          <w:b/>
          <w:sz w:val="20"/>
          <w:lang w:val="pt-BR"/>
        </w:rPr>
      </w:pPr>
    </w:p>
    <w:p w:rsidR="005F2D4E" w:rsidRPr="00465183" w:rsidRDefault="005F2D4E" w:rsidP="006B3A63">
      <w:pPr>
        <w:pStyle w:val="Textopadro"/>
        <w:widowControl/>
        <w:jc w:val="both"/>
        <w:rPr>
          <w:rFonts w:ascii="Arial" w:hAnsi="Arial" w:cs="Arial"/>
          <w:sz w:val="20"/>
          <w:lang w:val="pt-BR"/>
        </w:rPr>
      </w:pPr>
      <w:r w:rsidRPr="00585C18">
        <w:rPr>
          <w:rFonts w:ascii="Arial" w:hAnsi="Arial" w:cs="Arial"/>
          <w:b/>
          <w:sz w:val="20"/>
          <w:lang w:val="pt-BR"/>
        </w:rPr>
        <w:t>08.06.</w:t>
      </w:r>
      <w:r>
        <w:rPr>
          <w:rFonts w:ascii="Arial" w:hAnsi="Arial" w:cs="Arial"/>
          <w:sz w:val="20"/>
          <w:lang w:val="pt-BR"/>
        </w:rPr>
        <w:t xml:space="preserve"> </w:t>
      </w:r>
      <w:r w:rsidRPr="00465183">
        <w:rPr>
          <w:rFonts w:ascii="Arial" w:hAnsi="Arial" w:cs="Arial"/>
          <w:sz w:val="20"/>
          <w:lang w:val="pt-BR"/>
        </w:rPr>
        <w:t>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w:t>
      </w:r>
      <w:r>
        <w:rPr>
          <w:rFonts w:ascii="Arial" w:hAnsi="Arial" w:cs="Arial"/>
          <w:sz w:val="20"/>
          <w:lang w:val="pt-BR"/>
        </w:rPr>
        <w:t>enda ao Edital. Nessa etapa, o P</w:t>
      </w:r>
      <w:r w:rsidRPr="00465183">
        <w:rPr>
          <w:rFonts w:ascii="Arial" w:hAnsi="Arial" w:cs="Arial"/>
          <w:sz w:val="20"/>
          <w:lang w:val="pt-BR"/>
        </w:rPr>
        <w:t>regoeiro também poderá negociar com o participante para que seja obtido preço melhor.</w:t>
      </w:r>
    </w:p>
    <w:p w:rsidR="00096A1F" w:rsidRDefault="00096A1F" w:rsidP="006B3A63">
      <w:pPr>
        <w:pStyle w:val="Textopadro"/>
        <w:jc w:val="both"/>
        <w:rPr>
          <w:rFonts w:ascii="Arial" w:hAnsi="Arial" w:cs="Arial"/>
          <w:sz w:val="20"/>
          <w:lang w:val="pt-BR"/>
        </w:rPr>
      </w:pPr>
    </w:p>
    <w:p w:rsidR="005F2D4E" w:rsidRPr="00465183" w:rsidRDefault="005F2D4E" w:rsidP="006B3A63">
      <w:pPr>
        <w:pStyle w:val="Textopadro"/>
        <w:jc w:val="both"/>
        <w:rPr>
          <w:rFonts w:ascii="Arial" w:hAnsi="Arial" w:cs="Arial"/>
          <w:sz w:val="20"/>
          <w:lang w:val="pt-BR"/>
        </w:rPr>
      </w:pPr>
      <w:r w:rsidRPr="00E14317">
        <w:rPr>
          <w:rFonts w:ascii="Arial" w:hAnsi="Arial" w:cs="Arial"/>
          <w:b/>
          <w:sz w:val="20"/>
          <w:lang w:val="pt-BR"/>
        </w:rPr>
        <w:t>08.07.</w:t>
      </w:r>
      <w:r>
        <w:rPr>
          <w:rFonts w:ascii="Arial" w:hAnsi="Arial" w:cs="Arial"/>
          <w:sz w:val="20"/>
          <w:lang w:val="pt-BR"/>
        </w:rPr>
        <w:t xml:space="preserve"> </w:t>
      </w:r>
      <w:r w:rsidRPr="00465183">
        <w:rPr>
          <w:rFonts w:ascii="Arial" w:hAnsi="Arial" w:cs="Arial"/>
          <w:sz w:val="20"/>
          <w:lang w:val="pt-BR"/>
        </w:rPr>
        <w:t>Caso não sejam apresentados lances, será verificada a conformidade entre a proposta de menor preço e o valor estimado para a contratação.</w:t>
      </w:r>
    </w:p>
    <w:p w:rsidR="005F2D4E" w:rsidRDefault="005F2D4E" w:rsidP="006B3A63">
      <w:pPr>
        <w:pStyle w:val="Textopadro"/>
        <w:widowControl/>
        <w:tabs>
          <w:tab w:val="left" w:pos="705"/>
        </w:tabs>
        <w:jc w:val="both"/>
        <w:rPr>
          <w:rFonts w:ascii="Arial" w:hAnsi="Arial" w:cs="Arial"/>
          <w:sz w:val="20"/>
          <w:lang w:val="pt-BR"/>
        </w:rPr>
      </w:pPr>
    </w:p>
    <w:p w:rsidR="006F43ED" w:rsidRPr="00465183" w:rsidRDefault="006F43ED" w:rsidP="006B3A63">
      <w:pPr>
        <w:pStyle w:val="Textopadro"/>
        <w:widowControl/>
        <w:tabs>
          <w:tab w:val="left" w:pos="705"/>
        </w:tabs>
        <w:jc w:val="both"/>
        <w:rPr>
          <w:rFonts w:ascii="Arial" w:hAnsi="Arial" w:cs="Arial"/>
          <w:sz w:val="20"/>
          <w:lang w:val="pt-BR"/>
        </w:rPr>
      </w:pPr>
    </w:p>
    <w:p w:rsidR="005F2D4E" w:rsidRPr="00465183" w:rsidRDefault="005F2D4E" w:rsidP="006B3A63">
      <w:pPr>
        <w:pStyle w:val="Textopadro"/>
        <w:widowControl/>
        <w:tabs>
          <w:tab w:val="left" w:pos="705"/>
        </w:tabs>
        <w:jc w:val="both"/>
        <w:rPr>
          <w:rFonts w:ascii="Arial" w:hAnsi="Arial" w:cs="Arial"/>
          <w:sz w:val="20"/>
          <w:lang w:val="pt-BR"/>
        </w:rPr>
      </w:pPr>
      <w:r w:rsidRPr="00E14317">
        <w:rPr>
          <w:rFonts w:ascii="Arial" w:hAnsi="Arial" w:cs="Arial"/>
          <w:b/>
          <w:sz w:val="20"/>
          <w:lang w:val="pt-BR"/>
        </w:rPr>
        <w:t>08.08.</w:t>
      </w:r>
      <w:r>
        <w:rPr>
          <w:rFonts w:ascii="Arial" w:hAnsi="Arial" w:cs="Arial"/>
          <w:sz w:val="20"/>
          <w:lang w:val="pt-BR"/>
        </w:rPr>
        <w:t xml:space="preserve"> </w:t>
      </w:r>
      <w:r w:rsidRPr="00465183">
        <w:rPr>
          <w:rFonts w:ascii="Arial" w:hAnsi="Arial" w:cs="Arial"/>
          <w:sz w:val="20"/>
          <w:lang w:val="pt-BR"/>
        </w:rPr>
        <w:t xml:space="preserve">Constatando o atendimento das exigências fixadas no Edital, o objeto será adjudicado ao autor da proposta ou lance de </w:t>
      </w:r>
      <w:r w:rsidR="00013B26" w:rsidRPr="00013B26">
        <w:rPr>
          <w:rFonts w:ascii="Arial" w:hAnsi="Arial" w:cs="Arial"/>
          <w:b/>
          <w:sz w:val="20"/>
          <w:lang w:val="pt-BR"/>
        </w:rPr>
        <w:t>MENOR PREÇO GLOBAL, POR LOTE</w:t>
      </w:r>
      <w:r w:rsidRPr="00465183">
        <w:rPr>
          <w:rFonts w:ascii="Arial" w:hAnsi="Arial" w:cs="Arial"/>
          <w:sz w:val="20"/>
          <w:lang w:val="pt-BR"/>
        </w:rPr>
        <w:t>.</w:t>
      </w:r>
    </w:p>
    <w:p w:rsidR="005F2D4E" w:rsidRPr="00465183" w:rsidRDefault="005F2D4E" w:rsidP="006B3A63">
      <w:pPr>
        <w:jc w:val="both"/>
        <w:rPr>
          <w:rFonts w:ascii="Arial" w:hAnsi="Arial" w:cs="Arial"/>
          <w:sz w:val="20"/>
          <w:szCs w:val="20"/>
        </w:rPr>
      </w:pPr>
    </w:p>
    <w:p w:rsidR="00AF4013" w:rsidRDefault="00AF4013" w:rsidP="006B3A63">
      <w:pPr>
        <w:pStyle w:val="Textopadro"/>
        <w:widowControl/>
        <w:tabs>
          <w:tab w:val="left" w:pos="720"/>
        </w:tabs>
        <w:jc w:val="both"/>
        <w:rPr>
          <w:rFonts w:ascii="Arial" w:hAnsi="Arial" w:cs="Arial"/>
          <w:b/>
          <w:sz w:val="20"/>
          <w:lang w:val="pt-BR"/>
        </w:rPr>
      </w:pPr>
    </w:p>
    <w:p w:rsidR="002949DF" w:rsidRPr="00465183" w:rsidRDefault="002949DF" w:rsidP="006B3A63">
      <w:pPr>
        <w:pStyle w:val="Textopadro"/>
        <w:widowControl/>
        <w:tabs>
          <w:tab w:val="left" w:pos="720"/>
        </w:tabs>
        <w:jc w:val="both"/>
        <w:rPr>
          <w:rFonts w:ascii="Arial" w:hAnsi="Arial" w:cs="Arial"/>
          <w:b/>
          <w:sz w:val="20"/>
          <w:lang w:val="pt-BR"/>
        </w:rPr>
      </w:pPr>
      <w:r w:rsidRPr="00465183">
        <w:rPr>
          <w:rFonts w:ascii="Arial" w:hAnsi="Arial" w:cs="Arial"/>
          <w:b/>
          <w:sz w:val="20"/>
          <w:lang w:val="pt-BR"/>
        </w:rPr>
        <w:t>09. HABILITAÇÃO</w:t>
      </w:r>
    </w:p>
    <w:p w:rsidR="002949DF" w:rsidRPr="00465183" w:rsidRDefault="002949DF" w:rsidP="006B3A63">
      <w:pPr>
        <w:pStyle w:val="Textopadro"/>
        <w:widowControl/>
        <w:jc w:val="both"/>
        <w:rPr>
          <w:rFonts w:ascii="Arial" w:hAnsi="Arial" w:cs="Arial"/>
          <w:b/>
          <w:sz w:val="20"/>
          <w:lang w:val="pt-BR"/>
        </w:rPr>
      </w:pPr>
    </w:p>
    <w:p w:rsidR="002949DF" w:rsidRPr="00F248F1" w:rsidRDefault="002949DF" w:rsidP="006B3A63">
      <w:pPr>
        <w:pStyle w:val="Textopadro"/>
        <w:widowControl/>
        <w:jc w:val="both"/>
        <w:rPr>
          <w:rFonts w:ascii="Arial" w:hAnsi="Arial" w:cs="Arial"/>
          <w:sz w:val="20"/>
          <w:lang w:val="pt-BR"/>
        </w:rPr>
      </w:pPr>
      <w:r w:rsidRPr="00E14317">
        <w:rPr>
          <w:rFonts w:ascii="Arial" w:hAnsi="Arial" w:cs="Arial"/>
          <w:b/>
          <w:sz w:val="20"/>
          <w:lang w:val="pt-BR"/>
        </w:rPr>
        <w:t>09.01.</w:t>
      </w:r>
      <w:r w:rsidRPr="00F248F1">
        <w:rPr>
          <w:rFonts w:ascii="Arial" w:hAnsi="Arial" w:cs="Arial"/>
          <w:sz w:val="20"/>
          <w:lang w:val="pt-BR"/>
        </w:rPr>
        <w:t xml:space="preserve"> A documentação de habilitação está relacionada no </w:t>
      </w:r>
      <w:r w:rsidRPr="00F248F1">
        <w:rPr>
          <w:rFonts w:ascii="Arial" w:hAnsi="Arial" w:cs="Arial"/>
          <w:b/>
          <w:sz w:val="20"/>
          <w:lang w:val="pt-BR"/>
        </w:rPr>
        <w:t>Anexo III</w:t>
      </w:r>
      <w:r w:rsidRPr="00F248F1">
        <w:rPr>
          <w:rFonts w:ascii="Arial" w:hAnsi="Arial" w:cs="Arial"/>
          <w:sz w:val="20"/>
          <w:lang w:val="pt-BR"/>
        </w:rPr>
        <w:t>.</w:t>
      </w:r>
    </w:p>
    <w:p w:rsidR="002949DF" w:rsidRPr="00181677" w:rsidRDefault="002949DF" w:rsidP="006B3A63">
      <w:pPr>
        <w:pStyle w:val="Textopadro"/>
        <w:widowControl/>
        <w:jc w:val="both"/>
        <w:rPr>
          <w:rFonts w:ascii="Arial" w:hAnsi="Arial" w:cs="Arial"/>
          <w:bCs/>
          <w:sz w:val="20"/>
          <w:highlight w:val="yellow"/>
          <w:lang w:val="pt-BR"/>
        </w:rPr>
      </w:pPr>
    </w:p>
    <w:p w:rsidR="002949DF" w:rsidRDefault="002949DF" w:rsidP="006B3A63">
      <w:pPr>
        <w:pStyle w:val="Textopadro"/>
        <w:widowControl/>
        <w:jc w:val="both"/>
        <w:rPr>
          <w:rFonts w:ascii="Arial" w:hAnsi="Arial" w:cs="Arial"/>
          <w:sz w:val="20"/>
          <w:lang w:val="pt-BR"/>
        </w:rPr>
      </w:pPr>
      <w:r w:rsidRPr="00E14317">
        <w:rPr>
          <w:rFonts w:ascii="Arial" w:hAnsi="Arial" w:cs="Arial"/>
          <w:b/>
          <w:bCs/>
          <w:color w:val="000000"/>
          <w:sz w:val="20"/>
          <w:lang w:val="pt-BR"/>
        </w:rPr>
        <w:t>09.02.</w:t>
      </w:r>
      <w:r>
        <w:rPr>
          <w:rFonts w:ascii="Arial" w:hAnsi="Arial" w:cs="Arial"/>
          <w:bCs/>
          <w:color w:val="000000"/>
          <w:sz w:val="20"/>
          <w:lang w:val="pt-BR"/>
        </w:rPr>
        <w:t xml:space="preserve"> </w:t>
      </w:r>
      <w:r w:rsidRPr="00E97821">
        <w:rPr>
          <w:rFonts w:ascii="Arial" w:hAnsi="Arial" w:cs="Arial"/>
          <w:bCs/>
          <w:color w:val="000000"/>
          <w:sz w:val="20"/>
          <w:lang w:val="pt-BR"/>
        </w:rPr>
        <w:t xml:space="preserve">Os documentos relativos à habilitação </w:t>
      </w:r>
      <w:r w:rsidRPr="00E97821">
        <w:rPr>
          <w:rFonts w:ascii="Arial" w:hAnsi="Arial" w:cs="Arial"/>
          <w:b/>
          <w:bCs/>
          <w:color w:val="000000"/>
          <w:sz w:val="20"/>
          <w:lang w:val="pt-BR"/>
        </w:rPr>
        <w:t>(original ou cópia autenticada)</w:t>
      </w:r>
      <w:r>
        <w:rPr>
          <w:rFonts w:ascii="Arial" w:hAnsi="Arial" w:cs="Arial"/>
          <w:bCs/>
          <w:color w:val="000000"/>
          <w:sz w:val="20"/>
          <w:lang w:val="pt-BR"/>
        </w:rPr>
        <w:t xml:space="preserve"> deverão ser entregues no Departamento de Protocolo e Documentação da SAECIL</w:t>
      </w:r>
      <w:r w:rsidR="00821C18">
        <w:rPr>
          <w:rFonts w:ascii="Arial" w:hAnsi="Arial" w:cs="Arial"/>
          <w:bCs/>
          <w:color w:val="000000"/>
          <w:sz w:val="20"/>
          <w:lang w:val="pt-BR"/>
        </w:rPr>
        <w:t xml:space="preserve"> -</w:t>
      </w:r>
      <w:r w:rsidRPr="001814C2">
        <w:rPr>
          <w:rFonts w:ascii="Arial" w:hAnsi="Arial" w:cs="Arial"/>
          <w:sz w:val="20"/>
          <w:lang w:val="pt-BR"/>
        </w:rPr>
        <w:t xml:space="preserve"> Superintendência de Água e Esgotos da Cidade de Leme </w:t>
      </w:r>
      <w:r w:rsidR="00821C18">
        <w:rPr>
          <w:rFonts w:ascii="Arial" w:hAnsi="Arial" w:cs="Arial"/>
          <w:sz w:val="20"/>
          <w:lang w:val="pt-BR"/>
        </w:rPr>
        <w:t>-</w:t>
      </w:r>
      <w:r w:rsidRPr="001814C2">
        <w:rPr>
          <w:rFonts w:ascii="Arial" w:hAnsi="Arial" w:cs="Arial"/>
          <w:sz w:val="20"/>
          <w:lang w:val="pt-BR"/>
        </w:rPr>
        <w:t xml:space="preserve"> Divisão Técnica Administrativa</w:t>
      </w:r>
      <w:r>
        <w:rPr>
          <w:rFonts w:ascii="Arial" w:hAnsi="Arial" w:cs="Arial"/>
          <w:sz w:val="20"/>
          <w:lang w:val="pt-BR"/>
        </w:rPr>
        <w:t>, à</w:t>
      </w:r>
      <w:r w:rsidRPr="001814C2">
        <w:rPr>
          <w:rFonts w:ascii="Arial" w:hAnsi="Arial" w:cs="Arial"/>
          <w:sz w:val="20"/>
          <w:lang w:val="pt-BR"/>
        </w:rPr>
        <w:t xml:space="preserve"> Rua Padre Julião, 971, Centro, Leme/SP, CEP n°. 13</w:t>
      </w:r>
      <w:r>
        <w:rPr>
          <w:rFonts w:ascii="Arial" w:hAnsi="Arial" w:cs="Arial"/>
          <w:sz w:val="20"/>
          <w:lang w:val="pt-BR"/>
        </w:rPr>
        <w:t>.</w:t>
      </w:r>
      <w:r w:rsidRPr="001814C2">
        <w:rPr>
          <w:rFonts w:ascii="Arial" w:hAnsi="Arial" w:cs="Arial"/>
          <w:sz w:val="20"/>
          <w:lang w:val="pt-BR"/>
        </w:rPr>
        <w:t>610-230</w:t>
      </w:r>
      <w:r>
        <w:rPr>
          <w:rFonts w:ascii="Arial" w:hAnsi="Arial" w:cs="Arial"/>
          <w:bCs/>
          <w:color w:val="000000"/>
          <w:sz w:val="20"/>
          <w:lang w:val="pt-BR"/>
        </w:rPr>
        <w:t xml:space="preserve">, </w:t>
      </w:r>
      <w:r w:rsidRPr="001814C2">
        <w:rPr>
          <w:rFonts w:ascii="Arial" w:hAnsi="Arial" w:cs="Arial"/>
          <w:b/>
          <w:bCs/>
          <w:color w:val="000000"/>
          <w:sz w:val="20"/>
          <w:u w:val="single"/>
          <w:lang w:val="pt-BR"/>
        </w:rPr>
        <w:t xml:space="preserve">no prazo máximo de </w:t>
      </w:r>
      <w:r w:rsidRPr="001814C2">
        <w:rPr>
          <w:rFonts w:ascii="Arial" w:hAnsi="Arial" w:cs="Arial"/>
          <w:b/>
          <w:bCs/>
          <w:sz w:val="20"/>
          <w:u w:val="single"/>
          <w:lang w:val="pt-BR"/>
        </w:rPr>
        <w:t>0</w:t>
      </w:r>
      <w:r>
        <w:rPr>
          <w:rFonts w:ascii="Arial" w:hAnsi="Arial" w:cs="Arial"/>
          <w:b/>
          <w:bCs/>
          <w:sz w:val="20"/>
          <w:u w:val="single"/>
          <w:lang w:val="pt-BR"/>
        </w:rPr>
        <w:t>5</w:t>
      </w:r>
      <w:r w:rsidRPr="001814C2">
        <w:rPr>
          <w:rFonts w:ascii="Arial" w:hAnsi="Arial" w:cs="Arial"/>
          <w:b/>
          <w:bCs/>
          <w:sz w:val="20"/>
          <w:u w:val="single"/>
          <w:lang w:val="pt-BR"/>
        </w:rPr>
        <w:t xml:space="preserve"> (</w:t>
      </w:r>
      <w:r>
        <w:rPr>
          <w:rFonts w:ascii="Arial" w:hAnsi="Arial" w:cs="Arial"/>
          <w:b/>
          <w:bCs/>
          <w:sz w:val="20"/>
          <w:u w:val="single"/>
          <w:lang w:val="pt-BR"/>
        </w:rPr>
        <w:t>cinco</w:t>
      </w:r>
      <w:r w:rsidRPr="001814C2">
        <w:rPr>
          <w:rFonts w:ascii="Arial" w:hAnsi="Arial" w:cs="Arial"/>
          <w:b/>
          <w:bCs/>
          <w:sz w:val="20"/>
          <w:u w:val="single"/>
          <w:lang w:val="pt-BR"/>
        </w:rPr>
        <w:t>) dias</w:t>
      </w:r>
      <w:r w:rsidRPr="001814C2">
        <w:rPr>
          <w:rFonts w:ascii="Arial" w:hAnsi="Arial" w:cs="Arial"/>
          <w:b/>
          <w:bCs/>
          <w:color w:val="000000"/>
          <w:sz w:val="20"/>
          <w:u w:val="single"/>
          <w:lang w:val="pt-BR"/>
        </w:rPr>
        <w:t xml:space="preserve"> úteis</w:t>
      </w:r>
      <w:r>
        <w:rPr>
          <w:rFonts w:ascii="Arial" w:hAnsi="Arial" w:cs="Arial"/>
          <w:bCs/>
          <w:color w:val="000000"/>
          <w:sz w:val="20"/>
          <w:lang w:val="pt-BR"/>
        </w:rPr>
        <w:t>,</w:t>
      </w:r>
      <w:r w:rsidRPr="00E97821">
        <w:rPr>
          <w:rFonts w:ascii="Arial" w:hAnsi="Arial" w:cs="Arial"/>
          <w:b/>
          <w:bCs/>
          <w:color w:val="000000"/>
          <w:sz w:val="20"/>
          <w:lang w:val="pt-BR"/>
        </w:rPr>
        <w:t xml:space="preserve"> </w:t>
      </w:r>
      <w:r w:rsidRPr="00E97821">
        <w:rPr>
          <w:rFonts w:ascii="Arial" w:hAnsi="Arial" w:cs="Arial"/>
          <w:sz w:val="20"/>
          <w:lang w:val="pt-BR"/>
        </w:rPr>
        <w:t xml:space="preserve">contados da data da sessão pública virtual, juntamente com a proposta de preços escrita (nome, endereço, telefone e nome do responsável do órgão). </w:t>
      </w:r>
    </w:p>
    <w:p w:rsidR="006B3A63" w:rsidRDefault="006B3A63" w:rsidP="006B3A63">
      <w:pPr>
        <w:pStyle w:val="Textopadro"/>
        <w:widowControl/>
        <w:jc w:val="both"/>
        <w:rPr>
          <w:rFonts w:ascii="Arial" w:hAnsi="Arial" w:cs="Arial"/>
          <w:sz w:val="20"/>
          <w:lang w:val="pt-BR"/>
        </w:rPr>
      </w:pPr>
    </w:p>
    <w:p w:rsidR="002949DF" w:rsidRPr="00E97821" w:rsidRDefault="002949DF" w:rsidP="006B3A63">
      <w:pPr>
        <w:pStyle w:val="Textopadro"/>
        <w:widowControl/>
        <w:jc w:val="both"/>
        <w:rPr>
          <w:rFonts w:ascii="Arial" w:hAnsi="Arial" w:cs="Arial"/>
          <w:sz w:val="20"/>
          <w:lang w:val="pt-BR"/>
        </w:rPr>
      </w:pPr>
      <w:r w:rsidRPr="00E14317">
        <w:rPr>
          <w:rFonts w:ascii="Arial" w:hAnsi="Arial" w:cs="Arial"/>
          <w:b/>
          <w:sz w:val="20"/>
          <w:lang w:val="pt-BR"/>
        </w:rPr>
        <w:t>09.03.</w:t>
      </w:r>
      <w:r>
        <w:rPr>
          <w:rFonts w:ascii="Arial" w:hAnsi="Arial" w:cs="Arial"/>
          <w:sz w:val="20"/>
          <w:lang w:val="pt-BR"/>
        </w:rPr>
        <w:t xml:space="preserve"> </w:t>
      </w:r>
      <w:r w:rsidRPr="00E97821">
        <w:rPr>
          <w:rFonts w:ascii="Arial" w:hAnsi="Arial" w:cs="Arial"/>
          <w:sz w:val="20"/>
          <w:lang w:val="pt-BR"/>
        </w:rPr>
        <w:t>Os documentos extraídos via internet terão sua autenticidade confirmada no respectivo site.</w:t>
      </w:r>
    </w:p>
    <w:p w:rsidR="00C60730" w:rsidRDefault="00C60730" w:rsidP="006B3A63">
      <w:pPr>
        <w:pStyle w:val="Textopadro"/>
        <w:widowControl/>
        <w:tabs>
          <w:tab w:val="left" w:pos="705"/>
        </w:tabs>
        <w:jc w:val="both"/>
        <w:rPr>
          <w:rFonts w:ascii="Arial" w:hAnsi="Arial" w:cs="Arial"/>
          <w:color w:val="FF0000"/>
          <w:sz w:val="20"/>
          <w:lang w:val="pt-BR"/>
        </w:rPr>
      </w:pPr>
    </w:p>
    <w:p w:rsidR="002949DF" w:rsidRPr="00C60730" w:rsidRDefault="002949DF" w:rsidP="006B3A63">
      <w:pPr>
        <w:pStyle w:val="Textopadro"/>
        <w:widowControl/>
        <w:tabs>
          <w:tab w:val="left" w:pos="705"/>
        </w:tabs>
        <w:jc w:val="both"/>
        <w:rPr>
          <w:rFonts w:ascii="Arial" w:hAnsi="Arial" w:cs="Arial"/>
          <w:sz w:val="20"/>
          <w:lang w:val="pt-BR"/>
        </w:rPr>
      </w:pPr>
      <w:r w:rsidRPr="00E14317">
        <w:rPr>
          <w:rFonts w:ascii="Arial" w:hAnsi="Arial" w:cs="Arial"/>
          <w:b/>
          <w:sz w:val="20"/>
          <w:lang w:val="pt-BR"/>
        </w:rPr>
        <w:t>09.04.</w:t>
      </w:r>
      <w:r w:rsidRPr="00C60730">
        <w:rPr>
          <w:rFonts w:ascii="Arial" w:hAnsi="Arial" w:cs="Arial"/>
          <w:sz w:val="20"/>
          <w:lang w:val="pt-BR"/>
        </w:rPr>
        <w:t xml:space="preserve"> O licitante vencedor deverá encaminhar, </w:t>
      </w:r>
      <w:r w:rsidRPr="00C60730">
        <w:rPr>
          <w:rFonts w:ascii="Arial" w:hAnsi="Arial" w:cs="Arial"/>
          <w:b/>
          <w:sz w:val="20"/>
          <w:u w:val="single"/>
          <w:lang w:val="pt-BR"/>
        </w:rPr>
        <w:t>sob pena de desclassificação</w:t>
      </w:r>
      <w:r w:rsidRPr="00C60730">
        <w:rPr>
          <w:rFonts w:ascii="Arial" w:hAnsi="Arial" w:cs="Arial"/>
          <w:sz w:val="20"/>
          <w:lang w:val="pt-BR"/>
        </w:rPr>
        <w:t>, junto com os documentos de habilitação:</w:t>
      </w:r>
      <w:r w:rsidR="00E968EC" w:rsidRPr="00C60730">
        <w:rPr>
          <w:rFonts w:ascii="Arial" w:hAnsi="Arial" w:cs="Arial"/>
          <w:sz w:val="20"/>
          <w:lang w:val="pt-BR"/>
        </w:rPr>
        <w:t xml:space="preserve"> </w:t>
      </w:r>
    </w:p>
    <w:p w:rsidR="005F2D4E" w:rsidRPr="00C60730" w:rsidRDefault="005F2D4E" w:rsidP="006B3A63">
      <w:pPr>
        <w:pStyle w:val="Textopadro"/>
        <w:widowControl/>
        <w:tabs>
          <w:tab w:val="left" w:pos="705"/>
        </w:tabs>
        <w:jc w:val="both"/>
        <w:rPr>
          <w:rFonts w:ascii="Arial" w:hAnsi="Arial" w:cs="Arial"/>
          <w:b/>
          <w:sz w:val="20"/>
          <w:lang w:val="pt-BR"/>
        </w:rPr>
      </w:pPr>
    </w:p>
    <w:p w:rsidR="005F2D4E" w:rsidRPr="00C60730" w:rsidRDefault="005F2D4E" w:rsidP="006B3A63">
      <w:pPr>
        <w:pStyle w:val="Textopadro"/>
        <w:widowControl/>
        <w:tabs>
          <w:tab w:val="left" w:pos="705"/>
        </w:tabs>
        <w:ind w:left="705" w:firstLine="4"/>
        <w:jc w:val="both"/>
        <w:rPr>
          <w:rFonts w:ascii="Arial" w:hAnsi="Arial" w:cs="Arial"/>
          <w:b/>
          <w:sz w:val="20"/>
          <w:lang w:val="pt-BR"/>
        </w:rPr>
      </w:pPr>
      <w:r w:rsidRPr="00C60730">
        <w:rPr>
          <w:rFonts w:ascii="Arial" w:hAnsi="Arial" w:cs="Arial"/>
          <w:b/>
          <w:sz w:val="20"/>
          <w:lang w:val="pt-BR"/>
        </w:rPr>
        <w:t xml:space="preserve">a) </w:t>
      </w:r>
      <w:r w:rsidR="00EA468D" w:rsidRPr="00C60730">
        <w:rPr>
          <w:rFonts w:ascii="Arial" w:hAnsi="Arial" w:cs="Arial"/>
          <w:b/>
          <w:sz w:val="20"/>
          <w:lang w:val="pt-BR"/>
        </w:rPr>
        <w:t>A proposta, escrita, com o preço unitário readequado ao preço final global vencedor do certame</w:t>
      </w:r>
      <w:r w:rsidR="0064308A">
        <w:rPr>
          <w:rFonts w:ascii="Arial" w:hAnsi="Arial" w:cs="Arial"/>
          <w:b/>
          <w:sz w:val="20"/>
          <w:lang w:val="pt-BR"/>
        </w:rPr>
        <w:t>,</w:t>
      </w:r>
      <w:r w:rsidR="00EA468D" w:rsidRPr="00C60730">
        <w:rPr>
          <w:rFonts w:ascii="Arial" w:hAnsi="Arial" w:cs="Arial"/>
          <w:b/>
          <w:sz w:val="20"/>
          <w:lang w:val="pt-BR"/>
        </w:rPr>
        <w:t xml:space="preserve"> mediante a aplicação de desconto linear entre os preços de cada item que compõe</w:t>
      </w:r>
      <w:r w:rsidR="00C60730">
        <w:rPr>
          <w:rFonts w:ascii="Arial" w:hAnsi="Arial" w:cs="Arial"/>
          <w:b/>
          <w:sz w:val="20"/>
          <w:lang w:val="pt-BR"/>
        </w:rPr>
        <w:t>m</w:t>
      </w:r>
      <w:r w:rsidR="00EA468D" w:rsidRPr="00C60730">
        <w:rPr>
          <w:rFonts w:ascii="Arial" w:hAnsi="Arial" w:cs="Arial"/>
          <w:b/>
          <w:sz w:val="20"/>
          <w:lang w:val="pt-BR"/>
        </w:rPr>
        <w:t xml:space="preserve"> o</w:t>
      </w:r>
      <w:r w:rsidR="00013B26">
        <w:rPr>
          <w:rFonts w:ascii="Arial" w:hAnsi="Arial" w:cs="Arial"/>
          <w:b/>
          <w:sz w:val="20"/>
          <w:lang w:val="pt-BR"/>
        </w:rPr>
        <w:t>s</w:t>
      </w:r>
      <w:r w:rsidR="00EA468D" w:rsidRPr="00C60730">
        <w:rPr>
          <w:rFonts w:ascii="Arial" w:hAnsi="Arial" w:cs="Arial"/>
          <w:b/>
          <w:sz w:val="20"/>
          <w:lang w:val="pt-BR"/>
        </w:rPr>
        <w:t xml:space="preserve"> lote</w:t>
      </w:r>
      <w:r w:rsidR="00013B26">
        <w:rPr>
          <w:rFonts w:ascii="Arial" w:hAnsi="Arial" w:cs="Arial"/>
          <w:b/>
          <w:sz w:val="20"/>
          <w:lang w:val="pt-BR"/>
        </w:rPr>
        <w:t>s</w:t>
      </w:r>
      <w:r w:rsidRPr="00C60730">
        <w:rPr>
          <w:rFonts w:ascii="Arial" w:hAnsi="Arial" w:cs="Arial"/>
          <w:b/>
          <w:sz w:val="20"/>
          <w:lang w:val="pt-BR"/>
        </w:rPr>
        <w:t xml:space="preserve">. </w:t>
      </w:r>
    </w:p>
    <w:p w:rsidR="004531FF" w:rsidRPr="00C60730" w:rsidRDefault="004531FF" w:rsidP="006B3A63">
      <w:pPr>
        <w:pStyle w:val="Textopadro"/>
        <w:widowControl/>
        <w:tabs>
          <w:tab w:val="left" w:pos="705"/>
        </w:tabs>
        <w:ind w:left="705"/>
        <w:jc w:val="both"/>
        <w:rPr>
          <w:rFonts w:ascii="Arial" w:hAnsi="Arial" w:cs="Arial"/>
          <w:b/>
          <w:bCs/>
          <w:sz w:val="20"/>
          <w:lang w:val="pt-BR"/>
        </w:rPr>
      </w:pPr>
    </w:p>
    <w:p w:rsidR="00821C18" w:rsidRDefault="00821C18" w:rsidP="006B3A63">
      <w:pPr>
        <w:pStyle w:val="Textopadro"/>
        <w:widowControl/>
        <w:tabs>
          <w:tab w:val="num" w:pos="1440"/>
        </w:tabs>
        <w:jc w:val="both"/>
        <w:rPr>
          <w:rFonts w:ascii="Arial" w:hAnsi="Arial" w:cs="Arial"/>
          <w:b/>
          <w:sz w:val="20"/>
          <w:lang w:val="pt-BR"/>
        </w:rPr>
      </w:pPr>
      <w:r w:rsidRPr="00E14317">
        <w:rPr>
          <w:rFonts w:ascii="Arial" w:hAnsi="Arial" w:cs="Arial"/>
          <w:b/>
          <w:bCs/>
          <w:sz w:val="20"/>
          <w:lang w:val="pt-BR"/>
        </w:rPr>
        <w:t>09.05.</w:t>
      </w:r>
      <w:r w:rsidRPr="00C60730">
        <w:rPr>
          <w:rFonts w:ascii="Arial" w:hAnsi="Arial" w:cs="Arial"/>
          <w:bCs/>
          <w:sz w:val="20"/>
          <w:lang w:val="pt-BR"/>
        </w:rPr>
        <w:t xml:space="preserve"> O não cumprimento do envio dos documentos </w:t>
      </w:r>
      <w:r w:rsidRPr="00465183">
        <w:rPr>
          <w:rFonts w:ascii="Arial" w:hAnsi="Arial" w:cs="Arial"/>
          <w:bCs/>
          <w:sz w:val="20"/>
          <w:lang w:val="pt-BR"/>
        </w:rPr>
        <w:t>dentro do prazo acima estabelecido</w:t>
      </w:r>
      <w:r>
        <w:rPr>
          <w:rFonts w:ascii="Arial" w:hAnsi="Arial" w:cs="Arial"/>
          <w:bCs/>
          <w:sz w:val="20"/>
          <w:lang w:val="pt-BR"/>
        </w:rPr>
        <w:t>, e/ou sua reprovação,</w:t>
      </w:r>
      <w:r w:rsidRPr="00465183">
        <w:rPr>
          <w:rFonts w:ascii="Arial" w:hAnsi="Arial" w:cs="Arial"/>
          <w:bCs/>
          <w:sz w:val="20"/>
          <w:lang w:val="pt-BR"/>
        </w:rPr>
        <w:t xml:space="preserve"> acarretará </w:t>
      </w:r>
      <w:r w:rsidRPr="00CA5E8F">
        <w:rPr>
          <w:rFonts w:ascii="Arial" w:hAnsi="Arial" w:cs="Arial"/>
          <w:bCs/>
          <w:sz w:val="20"/>
          <w:lang w:val="pt-BR"/>
        </w:rPr>
        <w:t xml:space="preserve">na desclassificação da licitante, estando sujeita ainda, </w:t>
      </w:r>
      <w:r>
        <w:rPr>
          <w:rFonts w:ascii="Arial" w:hAnsi="Arial" w:cs="Arial"/>
          <w:bCs/>
          <w:sz w:val="20"/>
          <w:lang w:val="pt-BR"/>
        </w:rPr>
        <w:t>à</w:t>
      </w:r>
      <w:r w:rsidRPr="00465183">
        <w:rPr>
          <w:rFonts w:ascii="Arial" w:hAnsi="Arial" w:cs="Arial"/>
          <w:bCs/>
          <w:sz w:val="20"/>
          <w:lang w:val="pt-BR"/>
        </w:rPr>
        <w:t xml:space="preserve">s penalidades previstas </w:t>
      </w:r>
      <w:r>
        <w:rPr>
          <w:rFonts w:ascii="Arial" w:hAnsi="Arial" w:cs="Arial"/>
          <w:bCs/>
          <w:sz w:val="20"/>
          <w:lang w:val="pt-BR"/>
        </w:rPr>
        <w:t>n</w:t>
      </w:r>
      <w:r w:rsidRPr="00465183">
        <w:rPr>
          <w:rFonts w:ascii="Arial" w:hAnsi="Arial" w:cs="Arial"/>
          <w:bCs/>
          <w:sz w:val="20"/>
          <w:lang w:val="pt-BR"/>
        </w:rPr>
        <w:t>este Edital</w:t>
      </w:r>
      <w:r>
        <w:rPr>
          <w:rFonts w:ascii="Arial" w:hAnsi="Arial" w:cs="Arial"/>
          <w:bCs/>
          <w:sz w:val="20"/>
          <w:lang w:val="pt-BR"/>
        </w:rPr>
        <w:t xml:space="preserve"> e na legislação correlata</w:t>
      </w:r>
      <w:r w:rsidRPr="00465183">
        <w:rPr>
          <w:rFonts w:ascii="Arial" w:hAnsi="Arial" w:cs="Arial"/>
          <w:bCs/>
          <w:sz w:val="20"/>
          <w:lang w:val="pt-BR"/>
        </w:rPr>
        <w:t xml:space="preserve">, </w:t>
      </w:r>
      <w:r>
        <w:rPr>
          <w:rFonts w:ascii="Arial" w:hAnsi="Arial" w:cs="Arial"/>
          <w:bCs/>
          <w:sz w:val="20"/>
          <w:lang w:val="pt-BR"/>
        </w:rPr>
        <w:t xml:space="preserve">prosseguindo-se o processo, </w:t>
      </w:r>
      <w:r w:rsidRPr="00465183">
        <w:rPr>
          <w:rFonts w:ascii="Arial" w:hAnsi="Arial" w:cs="Arial"/>
          <w:bCs/>
          <w:sz w:val="20"/>
          <w:lang w:val="pt-BR"/>
        </w:rPr>
        <w:t xml:space="preserve">podendo o </w:t>
      </w:r>
      <w:r>
        <w:rPr>
          <w:rFonts w:ascii="Arial" w:hAnsi="Arial" w:cs="Arial"/>
          <w:bCs/>
          <w:sz w:val="20"/>
          <w:lang w:val="pt-BR"/>
        </w:rPr>
        <w:t>P</w:t>
      </w:r>
      <w:r w:rsidRPr="00465183">
        <w:rPr>
          <w:rFonts w:ascii="Arial" w:hAnsi="Arial" w:cs="Arial"/>
          <w:bCs/>
          <w:sz w:val="20"/>
          <w:lang w:val="pt-BR"/>
        </w:rPr>
        <w:t>regoeiro convocar a empresa que apresentou a proposta ou o lance subsequente.</w:t>
      </w:r>
      <w:r w:rsidRPr="00465183">
        <w:rPr>
          <w:rFonts w:ascii="Arial" w:hAnsi="Arial" w:cs="Arial"/>
          <w:b/>
          <w:sz w:val="20"/>
          <w:lang w:val="pt-BR"/>
        </w:rPr>
        <w:t xml:space="preserve"> </w:t>
      </w:r>
    </w:p>
    <w:p w:rsidR="005F2D4E" w:rsidRDefault="005F2D4E" w:rsidP="006B3A63">
      <w:pPr>
        <w:pStyle w:val="Textopadro"/>
        <w:widowControl/>
        <w:tabs>
          <w:tab w:val="num" w:pos="1440"/>
        </w:tabs>
        <w:jc w:val="both"/>
        <w:rPr>
          <w:rFonts w:ascii="Arial" w:hAnsi="Arial" w:cs="Arial"/>
          <w:b/>
          <w:color w:val="FF0000"/>
          <w:sz w:val="20"/>
          <w:lang w:val="pt-BR"/>
        </w:rPr>
      </w:pPr>
    </w:p>
    <w:p w:rsidR="00AF4013" w:rsidRDefault="00AF4013" w:rsidP="006B3A63">
      <w:pPr>
        <w:pStyle w:val="Textopadro"/>
        <w:widowControl/>
        <w:tabs>
          <w:tab w:val="left" w:pos="705"/>
        </w:tabs>
        <w:ind w:left="705" w:hanging="705"/>
        <w:jc w:val="both"/>
        <w:rPr>
          <w:rFonts w:ascii="Arial" w:hAnsi="Arial" w:cs="Arial"/>
          <w:b/>
          <w:sz w:val="20"/>
          <w:lang w:val="pt-BR"/>
        </w:rPr>
      </w:pPr>
    </w:p>
    <w:p w:rsidR="00821C18" w:rsidRPr="00465183" w:rsidRDefault="00821C18" w:rsidP="006B3A63">
      <w:pPr>
        <w:pStyle w:val="Textopadro"/>
        <w:widowControl/>
        <w:tabs>
          <w:tab w:val="left" w:pos="705"/>
        </w:tabs>
        <w:ind w:left="705" w:hanging="705"/>
        <w:jc w:val="both"/>
        <w:rPr>
          <w:rFonts w:ascii="Arial" w:hAnsi="Arial" w:cs="Arial"/>
          <w:sz w:val="20"/>
          <w:lang w:val="pt-BR"/>
        </w:rPr>
      </w:pPr>
      <w:r w:rsidRPr="00465183">
        <w:rPr>
          <w:rFonts w:ascii="Arial" w:hAnsi="Arial" w:cs="Arial"/>
          <w:b/>
          <w:sz w:val="20"/>
          <w:lang w:val="pt-BR"/>
        </w:rPr>
        <w:t>1</w:t>
      </w:r>
      <w:r>
        <w:rPr>
          <w:rFonts w:ascii="Arial" w:hAnsi="Arial" w:cs="Arial"/>
          <w:b/>
          <w:sz w:val="20"/>
          <w:lang w:val="pt-BR"/>
        </w:rPr>
        <w:t>0</w:t>
      </w:r>
      <w:r w:rsidRPr="00465183">
        <w:rPr>
          <w:rFonts w:ascii="Arial" w:hAnsi="Arial" w:cs="Arial"/>
          <w:b/>
          <w:sz w:val="20"/>
          <w:lang w:val="pt-BR"/>
        </w:rPr>
        <w:t>. RECURSOS</w:t>
      </w:r>
    </w:p>
    <w:p w:rsidR="00821C18" w:rsidRDefault="00821C18" w:rsidP="006B3A63">
      <w:pPr>
        <w:pStyle w:val="Textopadro"/>
        <w:widowControl/>
        <w:tabs>
          <w:tab w:val="left" w:pos="705"/>
        </w:tabs>
        <w:jc w:val="both"/>
        <w:rPr>
          <w:rFonts w:ascii="Arial" w:hAnsi="Arial" w:cs="Arial"/>
          <w:sz w:val="20"/>
          <w:lang w:val="pt-BR"/>
        </w:rPr>
      </w:pPr>
    </w:p>
    <w:p w:rsidR="00821C18" w:rsidRPr="00EB2818" w:rsidRDefault="00821C18" w:rsidP="006B3A63">
      <w:pPr>
        <w:pStyle w:val="Textopadro"/>
        <w:widowControl/>
        <w:tabs>
          <w:tab w:val="left" w:pos="705"/>
        </w:tabs>
        <w:jc w:val="both"/>
        <w:rPr>
          <w:rFonts w:ascii="Arial" w:hAnsi="Arial" w:cs="Arial"/>
          <w:sz w:val="20"/>
          <w:lang w:val="pt-BR"/>
        </w:rPr>
      </w:pPr>
      <w:r w:rsidRPr="00E14317">
        <w:rPr>
          <w:rFonts w:ascii="Arial" w:hAnsi="Arial" w:cs="Arial"/>
          <w:b/>
          <w:sz w:val="20"/>
          <w:lang w:val="pt-BR"/>
        </w:rPr>
        <w:t>10.01.</w:t>
      </w:r>
      <w:r w:rsidRPr="00EB2818">
        <w:rPr>
          <w:rFonts w:ascii="Arial" w:hAnsi="Arial" w:cs="Arial"/>
          <w:sz w:val="20"/>
          <w:lang w:val="pt-BR"/>
        </w:rPr>
        <w:t xml:space="preserve"> Conforme o Artigo 26, do Decreto </w:t>
      </w:r>
      <w:r w:rsidR="00B81450">
        <w:rPr>
          <w:rFonts w:ascii="Arial" w:hAnsi="Arial" w:cs="Arial"/>
          <w:sz w:val="20"/>
          <w:lang w:val="pt-BR"/>
        </w:rPr>
        <w:t xml:space="preserve">nº. </w:t>
      </w:r>
      <w:r w:rsidRPr="00EB2818">
        <w:rPr>
          <w:rFonts w:ascii="Arial" w:hAnsi="Arial" w:cs="Arial"/>
          <w:sz w:val="20"/>
          <w:lang w:val="pt-BR"/>
        </w:rPr>
        <w:t xml:space="preserve">5.313/2006, ao final da sessão, o proponente que desejar recorrer contra decisões do Pregoeiro poderá fazê-lo, </w:t>
      </w:r>
      <w:r w:rsidRPr="00EB2818">
        <w:rPr>
          <w:rFonts w:ascii="Arial" w:hAnsi="Arial" w:cs="Arial"/>
          <w:bCs/>
          <w:sz w:val="20"/>
          <w:lang w:val="pt-BR"/>
        </w:rPr>
        <w:t>por meio do seu representante</w:t>
      </w:r>
      <w:r w:rsidRPr="00EB2818">
        <w:rPr>
          <w:rFonts w:ascii="Arial" w:hAnsi="Arial" w:cs="Arial"/>
          <w:sz w:val="20"/>
          <w:lang w:val="pt-BR"/>
        </w:rPr>
        <w:t xml:space="preserve">, manifestando sua intenção com registro da síntese das suas razões, sendo-lhe facultado juntar memoriais no prazo </w:t>
      </w:r>
      <w:r w:rsidRPr="00EB2818">
        <w:rPr>
          <w:rFonts w:ascii="Arial" w:hAnsi="Arial" w:cs="Arial"/>
          <w:b/>
          <w:sz w:val="20"/>
          <w:lang w:val="pt-BR"/>
        </w:rPr>
        <w:t>de 3 (três) dias úteis</w:t>
      </w:r>
      <w:r w:rsidRPr="00EB2818">
        <w:rPr>
          <w:rFonts w:ascii="Arial" w:hAnsi="Arial" w:cs="Arial"/>
          <w:sz w:val="20"/>
          <w:lang w:val="pt-BR"/>
        </w:rPr>
        <w:t>. Os interessados ficam, desde logo, intimados a apresentar contrarrazões em igual número de dias, que começarão a correr do término do prazo do recorrente. A falta de manifestação imediata e motivada importará a preclusão do direito de recurso.</w:t>
      </w:r>
    </w:p>
    <w:p w:rsidR="00E14317" w:rsidRDefault="00E14317" w:rsidP="006B3A63">
      <w:pPr>
        <w:pStyle w:val="Textopadro"/>
        <w:widowControl/>
        <w:tabs>
          <w:tab w:val="left" w:pos="705"/>
        </w:tabs>
        <w:jc w:val="both"/>
        <w:rPr>
          <w:rFonts w:ascii="Arial" w:hAnsi="Arial" w:cs="Arial"/>
          <w:sz w:val="20"/>
          <w:lang w:val="pt-BR"/>
        </w:rPr>
      </w:pPr>
    </w:p>
    <w:p w:rsidR="00821C18" w:rsidRPr="00465183" w:rsidRDefault="00821C18" w:rsidP="006B3A63">
      <w:pPr>
        <w:pStyle w:val="Textopadro"/>
        <w:widowControl/>
        <w:tabs>
          <w:tab w:val="left" w:pos="705"/>
        </w:tabs>
        <w:jc w:val="both"/>
        <w:rPr>
          <w:rFonts w:ascii="Arial" w:hAnsi="Arial" w:cs="Arial"/>
          <w:sz w:val="20"/>
          <w:lang w:val="pt-BR"/>
        </w:rPr>
      </w:pPr>
      <w:r w:rsidRPr="00E14317">
        <w:rPr>
          <w:rFonts w:ascii="Arial" w:hAnsi="Arial" w:cs="Arial"/>
          <w:b/>
          <w:sz w:val="20"/>
          <w:lang w:val="pt-BR"/>
        </w:rPr>
        <w:t>10.02.</w:t>
      </w:r>
      <w:r>
        <w:rPr>
          <w:rFonts w:ascii="Arial" w:hAnsi="Arial" w:cs="Arial"/>
          <w:sz w:val="20"/>
          <w:lang w:val="pt-BR"/>
        </w:rPr>
        <w:t xml:space="preserve"> </w:t>
      </w:r>
      <w:r w:rsidRPr="00465183">
        <w:rPr>
          <w:rFonts w:ascii="Arial" w:hAnsi="Arial" w:cs="Arial"/>
          <w:sz w:val="20"/>
          <w:lang w:val="pt-BR"/>
        </w:rPr>
        <w:t>Não será concedido prazo para recursos sobre assuntos meramente protelatórios ou quando não justificada a intenção de interpor o recurso pelo proponente.</w:t>
      </w:r>
    </w:p>
    <w:p w:rsidR="00821C18" w:rsidRDefault="00821C18" w:rsidP="006B3A63">
      <w:pPr>
        <w:pStyle w:val="Textopadro"/>
        <w:widowControl/>
        <w:jc w:val="both"/>
        <w:rPr>
          <w:rFonts w:ascii="Arial" w:hAnsi="Arial" w:cs="Arial"/>
          <w:sz w:val="20"/>
          <w:lang w:val="pt-BR"/>
        </w:rPr>
      </w:pPr>
    </w:p>
    <w:p w:rsidR="00821C18" w:rsidRPr="00465183" w:rsidRDefault="00821C18" w:rsidP="006B3A63">
      <w:pPr>
        <w:pStyle w:val="Textopadro"/>
        <w:widowControl/>
        <w:jc w:val="both"/>
        <w:rPr>
          <w:rFonts w:ascii="Arial" w:hAnsi="Arial" w:cs="Arial"/>
          <w:sz w:val="20"/>
          <w:lang w:val="pt-BR"/>
        </w:rPr>
      </w:pPr>
      <w:r w:rsidRPr="00E14317">
        <w:rPr>
          <w:rFonts w:ascii="Arial" w:hAnsi="Arial" w:cs="Arial"/>
          <w:b/>
          <w:sz w:val="20"/>
          <w:lang w:val="pt-BR"/>
        </w:rPr>
        <w:t>10.03.</w:t>
      </w:r>
      <w:r>
        <w:rPr>
          <w:rFonts w:ascii="Arial" w:hAnsi="Arial" w:cs="Arial"/>
          <w:sz w:val="20"/>
          <w:lang w:val="pt-BR"/>
        </w:rPr>
        <w:t xml:space="preserve"> </w:t>
      </w:r>
      <w:r w:rsidRPr="00465183">
        <w:rPr>
          <w:rFonts w:ascii="Arial" w:hAnsi="Arial" w:cs="Arial"/>
          <w:sz w:val="20"/>
          <w:lang w:val="pt-BR"/>
        </w:rPr>
        <w:t>Os recursos contra decisões do Pregoeiro terão efeito suspensivo</w:t>
      </w:r>
      <w:r>
        <w:rPr>
          <w:rFonts w:ascii="Arial" w:hAnsi="Arial" w:cs="Arial"/>
          <w:sz w:val="20"/>
          <w:lang w:val="pt-BR"/>
        </w:rPr>
        <w:t>, salvo quando contenham nítido intuito protelatório</w:t>
      </w:r>
      <w:r w:rsidRPr="00465183">
        <w:rPr>
          <w:rFonts w:ascii="Arial" w:hAnsi="Arial" w:cs="Arial"/>
          <w:sz w:val="20"/>
          <w:lang w:val="pt-BR"/>
        </w:rPr>
        <w:t>.</w:t>
      </w:r>
    </w:p>
    <w:p w:rsidR="00821C18" w:rsidRDefault="00821C18" w:rsidP="006B3A63">
      <w:pPr>
        <w:pStyle w:val="Textopadro"/>
        <w:widowControl/>
        <w:tabs>
          <w:tab w:val="left" w:pos="705"/>
        </w:tabs>
        <w:jc w:val="both"/>
        <w:rPr>
          <w:rFonts w:ascii="Arial" w:hAnsi="Arial" w:cs="Arial"/>
          <w:sz w:val="20"/>
          <w:lang w:val="pt-BR"/>
        </w:rPr>
      </w:pPr>
    </w:p>
    <w:p w:rsidR="00821C18" w:rsidRPr="00465183" w:rsidRDefault="00821C18" w:rsidP="006B3A63">
      <w:pPr>
        <w:pStyle w:val="Textopadro"/>
        <w:widowControl/>
        <w:tabs>
          <w:tab w:val="left" w:pos="705"/>
        </w:tabs>
        <w:jc w:val="both"/>
        <w:rPr>
          <w:rFonts w:ascii="Arial" w:hAnsi="Arial" w:cs="Arial"/>
          <w:sz w:val="20"/>
          <w:lang w:val="pt-BR"/>
        </w:rPr>
      </w:pPr>
      <w:r w:rsidRPr="00E14317">
        <w:rPr>
          <w:rFonts w:ascii="Arial" w:hAnsi="Arial" w:cs="Arial"/>
          <w:b/>
          <w:sz w:val="20"/>
          <w:lang w:val="pt-BR"/>
        </w:rPr>
        <w:t>10.04.</w:t>
      </w:r>
      <w:r>
        <w:rPr>
          <w:rFonts w:ascii="Arial" w:hAnsi="Arial" w:cs="Arial"/>
          <w:sz w:val="20"/>
          <w:lang w:val="pt-BR"/>
        </w:rPr>
        <w:t xml:space="preserve"> </w:t>
      </w:r>
      <w:r w:rsidRPr="00465183">
        <w:rPr>
          <w:rFonts w:ascii="Arial" w:hAnsi="Arial" w:cs="Arial"/>
          <w:sz w:val="20"/>
          <w:lang w:val="pt-BR"/>
        </w:rPr>
        <w:t>O acolhimento de recurso importará a invalidação apenas dos atos insuscetíveis de aproveitamento.</w:t>
      </w:r>
    </w:p>
    <w:p w:rsidR="00821C18" w:rsidRDefault="00821C18" w:rsidP="006B3A63">
      <w:pPr>
        <w:pStyle w:val="Textopadro"/>
        <w:widowControl/>
        <w:jc w:val="both"/>
        <w:rPr>
          <w:rFonts w:ascii="Arial" w:hAnsi="Arial" w:cs="Arial"/>
          <w:b/>
          <w:sz w:val="20"/>
          <w:lang w:val="pt-BR"/>
        </w:rPr>
      </w:pPr>
    </w:p>
    <w:p w:rsidR="00AF4013" w:rsidRDefault="00AF4013" w:rsidP="006B3A63">
      <w:pPr>
        <w:pStyle w:val="Textopadro"/>
        <w:widowControl/>
        <w:jc w:val="both"/>
        <w:rPr>
          <w:rFonts w:ascii="Arial" w:hAnsi="Arial" w:cs="Arial"/>
          <w:b/>
          <w:sz w:val="20"/>
          <w:lang w:val="pt-BR"/>
        </w:rPr>
      </w:pPr>
    </w:p>
    <w:p w:rsidR="00821C18" w:rsidRPr="00465183" w:rsidRDefault="00821C18" w:rsidP="006B3A63">
      <w:pPr>
        <w:pStyle w:val="Textopadro"/>
        <w:widowControl/>
        <w:jc w:val="both"/>
        <w:rPr>
          <w:rFonts w:ascii="Arial" w:hAnsi="Arial" w:cs="Arial"/>
          <w:b/>
          <w:color w:val="FF0000"/>
          <w:sz w:val="20"/>
          <w:lang w:val="pt-BR"/>
        </w:rPr>
      </w:pPr>
      <w:r w:rsidRPr="00465183">
        <w:rPr>
          <w:rFonts w:ascii="Arial" w:hAnsi="Arial" w:cs="Arial"/>
          <w:b/>
          <w:sz w:val="20"/>
          <w:lang w:val="pt-BR"/>
        </w:rPr>
        <w:t>1</w:t>
      </w:r>
      <w:r>
        <w:rPr>
          <w:rFonts w:ascii="Arial" w:hAnsi="Arial" w:cs="Arial"/>
          <w:b/>
          <w:sz w:val="20"/>
          <w:lang w:val="pt-BR"/>
        </w:rPr>
        <w:t>1</w:t>
      </w:r>
      <w:r w:rsidRPr="00465183">
        <w:rPr>
          <w:rFonts w:ascii="Arial" w:hAnsi="Arial" w:cs="Arial"/>
          <w:b/>
          <w:sz w:val="20"/>
          <w:lang w:val="pt-BR"/>
        </w:rPr>
        <w:t xml:space="preserve">. DA ATA E RELATÓRIOS DESCRITIVOS DAS SESSÕES </w:t>
      </w:r>
    </w:p>
    <w:p w:rsidR="00821C18" w:rsidRDefault="00821C18" w:rsidP="006B3A63">
      <w:pPr>
        <w:pStyle w:val="Textopadro"/>
        <w:widowControl/>
        <w:jc w:val="both"/>
        <w:rPr>
          <w:rFonts w:ascii="Arial" w:hAnsi="Arial" w:cs="Arial"/>
          <w:sz w:val="20"/>
          <w:lang w:val="pt-BR"/>
        </w:rPr>
      </w:pPr>
    </w:p>
    <w:p w:rsidR="00821C18" w:rsidRPr="00465183" w:rsidRDefault="00821C18" w:rsidP="006B3A63">
      <w:pPr>
        <w:pStyle w:val="Textopadro"/>
        <w:widowControl/>
        <w:jc w:val="both"/>
        <w:rPr>
          <w:rFonts w:ascii="Arial" w:hAnsi="Arial" w:cs="Arial"/>
          <w:color w:val="000000" w:themeColor="text1"/>
          <w:sz w:val="20"/>
          <w:lang w:val="pt-BR"/>
        </w:rPr>
      </w:pPr>
      <w:r w:rsidRPr="00393A46">
        <w:rPr>
          <w:rFonts w:ascii="Arial" w:hAnsi="Arial" w:cs="Arial"/>
          <w:b/>
          <w:color w:val="000000" w:themeColor="text1"/>
          <w:sz w:val="20"/>
          <w:lang w:val="pt-BR"/>
        </w:rPr>
        <w:t>11.01.</w:t>
      </w:r>
      <w:r>
        <w:rPr>
          <w:rFonts w:ascii="Arial" w:hAnsi="Arial" w:cs="Arial"/>
          <w:color w:val="000000" w:themeColor="text1"/>
          <w:sz w:val="20"/>
          <w:lang w:val="pt-BR"/>
        </w:rPr>
        <w:t xml:space="preserve"> </w:t>
      </w:r>
      <w:r w:rsidRPr="00465183">
        <w:rPr>
          <w:rFonts w:ascii="Arial" w:hAnsi="Arial" w:cs="Arial"/>
          <w:color w:val="000000" w:themeColor="text1"/>
          <w:sz w:val="20"/>
          <w:lang w:val="pt-BR"/>
        </w:rPr>
        <w:t>Da sessão, o sistema gerará ata circunstanciada e relatório descritivo, individualmente por lote negociado, na qual estarão registrados todos os atos do procedimento e as ocorrências relevantes.</w:t>
      </w:r>
    </w:p>
    <w:p w:rsidR="00821C18" w:rsidRPr="00465183" w:rsidRDefault="00821C18" w:rsidP="006B3A63">
      <w:pPr>
        <w:pStyle w:val="Textopadro"/>
        <w:widowControl/>
        <w:tabs>
          <w:tab w:val="left" w:pos="705"/>
        </w:tabs>
        <w:jc w:val="both"/>
        <w:rPr>
          <w:rFonts w:ascii="Arial" w:hAnsi="Arial" w:cs="Arial"/>
          <w:sz w:val="20"/>
          <w:lang w:val="pt-BR"/>
        </w:rPr>
      </w:pPr>
    </w:p>
    <w:p w:rsidR="00AF4013" w:rsidRDefault="00AF4013" w:rsidP="006B3A63">
      <w:pPr>
        <w:pStyle w:val="Textopadro"/>
        <w:widowControl/>
        <w:jc w:val="both"/>
        <w:rPr>
          <w:rFonts w:ascii="Arial" w:hAnsi="Arial" w:cs="Arial"/>
          <w:b/>
          <w:sz w:val="20"/>
          <w:lang w:val="pt-BR"/>
        </w:rPr>
      </w:pPr>
    </w:p>
    <w:p w:rsidR="006F43ED" w:rsidRDefault="006F43ED" w:rsidP="006B3A63">
      <w:pPr>
        <w:pStyle w:val="Textopadro"/>
        <w:widowControl/>
        <w:jc w:val="both"/>
        <w:rPr>
          <w:rFonts w:ascii="Arial" w:hAnsi="Arial" w:cs="Arial"/>
          <w:b/>
          <w:sz w:val="20"/>
          <w:lang w:val="pt-BR"/>
        </w:rPr>
      </w:pPr>
    </w:p>
    <w:p w:rsidR="00821C18" w:rsidRPr="00EB2818" w:rsidRDefault="00821C18" w:rsidP="006B3A63">
      <w:pPr>
        <w:pStyle w:val="Textopadro"/>
        <w:widowControl/>
        <w:jc w:val="both"/>
        <w:rPr>
          <w:rFonts w:ascii="Arial" w:hAnsi="Arial" w:cs="Arial"/>
          <w:b/>
          <w:sz w:val="20"/>
          <w:lang w:val="pt-BR"/>
        </w:rPr>
      </w:pPr>
      <w:r w:rsidRPr="00EB2818">
        <w:rPr>
          <w:rFonts w:ascii="Arial" w:hAnsi="Arial" w:cs="Arial"/>
          <w:b/>
          <w:sz w:val="20"/>
          <w:lang w:val="pt-BR"/>
        </w:rPr>
        <w:t xml:space="preserve">12. IMPUGNAÇÃO E ESCLARECIMENTOS AO EDITAL </w:t>
      </w:r>
    </w:p>
    <w:p w:rsidR="00821C18" w:rsidRPr="00EB2818" w:rsidRDefault="00821C18" w:rsidP="006B3A63">
      <w:pPr>
        <w:pStyle w:val="Textopadro"/>
        <w:widowControl/>
        <w:ind w:left="360"/>
        <w:jc w:val="both"/>
        <w:rPr>
          <w:rFonts w:ascii="Arial" w:hAnsi="Arial" w:cs="Arial"/>
          <w:b/>
          <w:sz w:val="20"/>
          <w:lang w:val="pt-BR"/>
        </w:rPr>
      </w:pPr>
    </w:p>
    <w:p w:rsidR="00821C18" w:rsidRPr="00EB2818" w:rsidRDefault="00821C18" w:rsidP="006B3A63">
      <w:pPr>
        <w:pStyle w:val="Textopadro"/>
        <w:widowControl/>
        <w:tabs>
          <w:tab w:val="left" w:pos="705"/>
        </w:tabs>
        <w:jc w:val="both"/>
        <w:rPr>
          <w:rFonts w:ascii="Arial" w:hAnsi="Arial" w:cs="Arial"/>
          <w:sz w:val="20"/>
          <w:lang w:val="pt-BR"/>
        </w:rPr>
      </w:pPr>
      <w:r w:rsidRPr="00393A46">
        <w:rPr>
          <w:rFonts w:ascii="Arial" w:hAnsi="Arial" w:cs="Arial"/>
          <w:b/>
          <w:sz w:val="20"/>
          <w:lang w:val="pt-BR"/>
        </w:rPr>
        <w:t>12.01.</w:t>
      </w:r>
      <w:r w:rsidRPr="00EB2818">
        <w:rPr>
          <w:rFonts w:ascii="Arial" w:hAnsi="Arial" w:cs="Arial"/>
          <w:sz w:val="20"/>
          <w:lang w:val="pt-BR"/>
        </w:rPr>
        <w:t xml:space="preserve"> Até 02 (dois) dias úteis anteriores à data fixada para a abertura da sessão pública, qualquer licitante poderá impugnar o Edital, conforme o Artigo 18 do Decreto Municipal nº</w:t>
      </w:r>
      <w:r w:rsidR="00FA30E9">
        <w:rPr>
          <w:rFonts w:ascii="Arial" w:hAnsi="Arial" w:cs="Arial"/>
          <w:sz w:val="20"/>
          <w:lang w:val="pt-BR"/>
        </w:rPr>
        <w:t>.</w:t>
      </w:r>
      <w:r w:rsidRPr="00EB2818">
        <w:rPr>
          <w:rFonts w:ascii="Arial" w:hAnsi="Arial" w:cs="Arial"/>
          <w:sz w:val="20"/>
          <w:lang w:val="pt-BR"/>
        </w:rPr>
        <w:t xml:space="preserve"> 5.313/2006 (</w:t>
      </w:r>
      <w:r w:rsidR="005108BA" w:rsidRPr="005108BA">
        <w:rPr>
          <w:rFonts w:ascii="Arial" w:hAnsi="Arial" w:cs="Arial"/>
          <w:sz w:val="20"/>
          <w:lang w:val="pt-BR"/>
        </w:rPr>
        <w:t>https://www.leme.sp.gov.br/leis/leis.html#</w:t>
      </w:r>
      <w:r w:rsidRPr="00EB2818">
        <w:rPr>
          <w:rFonts w:ascii="Arial" w:hAnsi="Arial" w:cs="Arial"/>
          <w:sz w:val="20"/>
          <w:lang w:val="pt-BR"/>
        </w:rPr>
        <w:t xml:space="preserve">), já os pedidos de esclarecimentos deverão ser enviados em até 03 (três) dias úteis antecedentes à referida sessão, seguindo o previsto no Artigo 19 do mencionado Decreto. </w:t>
      </w:r>
    </w:p>
    <w:p w:rsidR="005F2D4E" w:rsidRPr="00465183" w:rsidRDefault="005F2D4E" w:rsidP="006B3A63">
      <w:pPr>
        <w:pStyle w:val="Textopadro"/>
        <w:widowControl/>
        <w:tabs>
          <w:tab w:val="left" w:pos="705"/>
        </w:tabs>
        <w:jc w:val="both"/>
        <w:rPr>
          <w:rFonts w:ascii="Arial" w:hAnsi="Arial" w:cs="Arial"/>
          <w:b/>
          <w:sz w:val="20"/>
          <w:lang w:val="pt-BR"/>
        </w:rPr>
      </w:pPr>
    </w:p>
    <w:p w:rsidR="00AF4013" w:rsidRDefault="00AF4013" w:rsidP="006B3A63">
      <w:pPr>
        <w:pStyle w:val="Textopadro"/>
        <w:widowControl/>
        <w:jc w:val="both"/>
        <w:rPr>
          <w:rFonts w:ascii="Arial" w:hAnsi="Arial" w:cs="Arial"/>
          <w:b/>
          <w:sz w:val="20"/>
          <w:lang w:val="pt-BR"/>
        </w:rPr>
      </w:pPr>
    </w:p>
    <w:p w:rsidR="00821C18" w:rsidRPr="005B1B59" w:rsidRDefault="00821C18" w:rsidP="006B3A63">
      <w:pPr>
        <w:pStyle w:val="Textopadro"/>
        <w:widowControl/>
        <w:jc w:val="both"/>
        <w:rPr>
          <w:rFonts w:ascii="Arial" w:hAnsi="Arial" w:cs="Arial"/>
          <w:b/>
          <w:sz w:val="20"/>
          <w:lang w:val="pt-BR"/>
        </w:rPr>
      </w:pPr>
      <w:r w:rsidRPr="005B1B59">
        <w:rPr>
          <w:rFonts w:ascii="Arial" w:hAnsi="Arial" w:cs="Arial"/>
          <w:b/>
          <w:sz w:val="20"/>
          <w:lang w:val="pt-BR"/>
        </w:rPr>
        <w:t>13. PENALIDADES</w:t>
      </w:r>
    </w:p>
    <w:p w:rsidR="00821C18" w:rsidRPr="005B1B59" w:rsidRDefault="00821C18" w:rsidP="006B3A63">
      <w:pPr>
        <w:pStyle w:val="Textopadro"/>
        <w:widowControl/>
        <w:jc w:val="both"/>
        <w:rPr>
          <w:rFonts w:ascii="Arial" w:hAnsi="Arial" w:cs="Arial"/>
          <w:b/>
          <w:sz w:val="20"/>
          <w:lang w:val="pt-BR"/>
        </w:rPr>
      </w:pPr>
    </w:p>
    <w:p w:rsidR="005B1B59" w:rsidRPr="005B1B59" w:rsidRDefault="00821C18" w:rsidP="006B3A63">
      <w:pPr>
        <w:jc w:val="both"/>
        <w:rPr>
          <w:rFonts w:ascii="Arial" w:hAnsi="Arial" w:cs="Arial"/>
          <w:sz w:val="20"/>
          <w:szCs w:val="20"/>
        </w:rPr>
      </w:pPr>
      <w:r w:rsidRPr="00393A46">
        <w:rPr>
          <w:rFonts w:ascii="Arial" w:hAnsi="Arial" w:cs="Arial"/>
          <w:b/>
          <w:sz w:val="20"/>
        </w:rPr>
        <w:t>13.01.</w:t>
      </w:r>
      <w:r w:rsidRPr="005B1B59">
        <w:rPr>
          <w:rFonts w:ascii="Arial" w:hAnsi="Arial" w:cs="Arial"/>
          <w:sz w:val="20"/>
        </w:rPr>
        <w:t xml:space="preserve"> </w:t>
      </w:r>
      <w:r w:rsidR="005B1B59" w:rsidRPr="005B1B59">
        <w:rPr>
          <w:rFonts w:ascii="Arial" w:hAnsi="Arial" w:cs="Arial"/>
          <w:sz w:val="20"/>
          <w:szCs w:val="20"/>
        </w:rPr>
        <w:t>Pela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5B1B59" w:rsidRPr="005B1B59" w:rsidRDefault="005B1B59" w:rsidP="006B3A63">
      <w:pPr>
        <w:jc w:val="both"/>
        <w:rPr>
          <w:rFonts w:ascii="Arial" w:hAnsi="Arial" w:cs="Arial"/>
          <w:sz w:val="20"/>
          <w:szCs w:val="20"/>
        </w:rPr>
      </w:pPr>
    </w:p>
    <w:p w:rsidR="005B1B59" w:rsidRPr="005B1B59" w:rsidRDefault="005B1B59" w:rsidP="006B3A63">
      <w:pPr>
        <w:jc w:val="both"/>
        <w:rPr>
          <w:rFonts w:ascii="Arial" w:hAnsi="Arial" w:cs="Arial"/>
          <w:sz w:val="20"/>
          <w:szCs w:val="20"/>
        </w:rPr>
      </w:pPr>
      <w:r w:rsidRPr="005B1B59">
        <w:rPr>
          <w:rFonts w:ascii="Arial" w:hAnsi="Arial" w:cs="Arial"/>
          <w:sz w:val="20"/>
          <w:szCs w:val="20"/>
        </w:rPr>
        <w:t xml:space="preserve">I </w:t>
      </w:r>
      <w:r w:rsidR="00393A46">
        <w:rPr>
          <w:rFonts w:ascii="Arial" w:hAnsi="Arial" w:cs="Arial"/>
          <w:sz w:val="20"/>
          <w:szCs w:val="20"/>
        </w:rPr>
        <w:t>–</w:t>
      </w:r>
      <w:r w:rsidRPr="005B1B59">
        <w:rPr>
          <w:rFonts w:ascii="Arial" w:hAnsi="Arial" w:cs="Arial"/>
          <w:sz w:val="20"/>
          <w:szCs w:val="20"/>
        </w:rPr>
        <w:t xml:space="preserve"> Advertência.</w:t>
      </w:r>
    </w:p>
    <w:p w:rsidR="005B1B59" w:rsidRPr="00F873A6" w:rsidRDefault="005B1B59" w:rsidP="006B3A63">
      <w:pPr>
        <w:jc w:val="both"/>
        <w:rPr>
          <w:rFonts w:ascii="Arial" w:hAnsi="Arial" w:cs="Arial"/>
          <w:sz w:val="20"/>
          <w:szCs w:val="20"/>
        </w:rPr>
      </w:pPr>
      <w:r w:rsidRPr="00F873A6">
        <w:rPr>
          <w:rFonts w:ascii="Arial" w:hAnsi="Arial" w:cs="Arial"/>
          <w:sz w:val="20"/>
          <w:szCs w:val="20"/>
        </w:rPr>
        <w:t xml:space="preserve">II </w:t>
      </w:r>
      <w:r w:rsidR="00393A46">
        <w:rPr>
          <w:rFonts w:ascii="Arial" w:hAnsi="Arial" w:cs="Arial"/>
          <w:sz w:val="20"/>
          <w:szCs w:val="20"/>
        </w:rPr>
        <w:t>–</w:t>
      </w:r>
      <w:r w:rsidRPr="00F873A6">
        <w:rPr>
          <w:rFonts w:ascii="Arial" w:hAnsi="Arial" w:cs="Arial"/>
          <w:sz w:val="20"/>
          <w:szCs w:val="20"/>
        </w:rPr>
        <w:t xml:space="preserve"> Multa de 5% (cinco por cento) no valor do Contrato.</w:t>
      </w:r>
    </w:p>
    <w:p w:rsidR="005B1B59" w:rsidRPr="00F873A6" w:rsidRDefault="005B1B59" w:rsidP="006B3A63">
      <w:pPr>
        <w:jc w:val="both"/>
        <w:rPr>
          <w:rFonts w:ascii="Arial" w:hAnsi="Arial" w:cs="Arial"/>
          <w:sz w:val="20"/>
          <w:szCs w:val="20"/>
        </w:rPr>
      </w:pPr>
      <w:r w:rsidRPr="00F873A6">
        <w:rPr>
          <w:rFonts w:ascii="Arial" w:hAnsi="Arial" w:cs="Arial"/>
          <w:sz w:val="20"/>
          <w:szCs w:val="20"/>
        </w:rPr>
        <w:t xml:space="preserve">III </w:t>
      </w:r>
      <w:r w:rsidR="00393A46">
        <w:rPr>
          <w:rFonts w:ascii="Arial" w:hAnsi="Arial" w:cs="Arial"/>
          <w:sz w:val="20"/>
          <w:szCs w:val="20"/>
        </w:rPr>
        <w:t>–</w:t>
      </w:r>
      <w:r w:rsidRPr="00F873A6">
        <w:rPr>
          <w:rFonts w:ascii="Arial" w:hAnsi="Arial" w:cs="Arial"/>
          <w:sz w:val="20"/>
          <w:szCs w:val="20"/>
        </w:rPr>
        <w:t xml:space="preserve"> Suspensão temporária de participação em licitação e impedimento de contratar com a Administração pelo prazo de até 02 (dois) anos.</w:t>
      </w:r>
    </w:p>
    <w:p w:rsidR="005B1B59" w:rsidRPr="00F873A6" w:rsidRDefault="005B1B59" w:rsidP="006B3A63">
      <w:pPr>
        <w:jc w:val="both"/>
        <w:rPr>
          <w:rFonts w:ascii="Arial" w:hAnsi="Arial" w:cs="Arial"/>
          <w:sz w:val="20"/>
          <w:szCs w:val="20"/>
        </w:rPr>
      </w:pPr>
      <w:r w:rsidRPr="00F873A6">
        <w:rPr>
          <w:rFonts w:ascii="Arial" w:hAnsi="Arial" w:cs="Arial"/>
          <w:sz w:val="20"/>
          <w:szCs w:val="20"/>
        </w:rPr>
        <w:t xml:space="preserve">IV </w:t>
      </w:r>
      <w:r w:rsidR="00393A46">
        <w:rPr>
          <w:rFonts w:ascii="Arial" w:hAnsi="Arial" w:cs="Arial"/>
          <w:sz w:val="20"/>
          <w:szCs w:val="20"/>
        </w:rPr>
        <w:t>–</w:t>
      </w:r>
      <w:r w:rsidRPr="00F873A6">
        <w:rPr>
          <w:rFonts w:ascii="Arial" w:hAnsi="Arial" w:cs="Arial"/>
          <w:sz w:val="20"/>
          <w:szCs w:val="20"/>
        </w:rPr>
        <w:t xml:space="preserve">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821C18" w:rsidRPr="00512310" w:rsidRDefault="00821C18" w:rsidP="006B3A63">
      <w:pPr>
        <w:pStyle w:val="Textopadro"/>
        <w:widowControl/>
        <w:jc w:val="both"/>
        <w:rPr>
          <w:rFonts w:ascii="Arial" w:hAnsi="Arial" w:cs="Arial"/>
          <w:b/>
          <w:color w:val="FF0000"/>
          <w:sz w:val="20"/>
          <w:lang w:val="pt-BR"/>
        </w:rPr>
      </w:pPr>
    </w:p>
    <w:p w:rsidR="00AF4013" w:rsidRDefault="00AF4013" w:rsidP="006B3A63">
      <w:pPr>
        <w:jc w:val="both"/>
        <w:rPr>
          <w:rFonts w:ascii="Arial" w:hAnsi="Arial" w:cs="Arial"/>
          <w:b/>
          <w:sz w:val="20"/>
          <w:szCs w:val="20"/>
        </w:rPr>
      </w:pPr>
    </w:p>
    <w:p w:rsidR="005F2D4E" w:rsidRPr="0024387E" w:rsidRDefault="005F2D4E" w:rsidP="006B3A63">
      <w:pPr>
        <w:jc w:val="both"/>
        <w:rPr>
          <w:rFonts w:ascii="Arial" w:hAnsi="Arial" w:cs="Arial"/>
          <w:b/>
          <w:sz w:val="20"/>
          <w:szCs w:val="20"/>
        </w:rPr>
      </w:pPr>
      <w:r w:rsidRPr="0024387E">
        <w:rPr>
          <w:rFonts w:ascii="Arial" w:hAnsi="Arial" w:cs="Arial"/>
          <w:b/>
          <w:sz w:val="20"/>
          <w:szCs w:val="20"/>
        </w:rPr>
        <w:t>14. HOMOLOGAÇÃO</w:t>
      </w:r>
    </w:p>
    <w:p w:rsidR="005F2D4E" w:rsidRDefault="005F2D4E" w:rsidP="006B3A63">
      <w:pPr>
        <w:jc w:val="both"/>
        <w:rPr>
          <w:rFonts w:ascii="Arial" w:hAnsi="Arial" w:cs="Arial"/>
          <w:sz w:val="20"/>
          <w:szCs w:val="20"/>
        </w:rPr>
      </w:pPr>
    </w:p>
    <w:p w:rsidR="005F2D4E" w:rsidRPr="00E1138A" w:rsidRDefault="005F2D4E" w:rsidP="006B3A63">
      <w:pPr>
        <w:autoSpaceDE w:val="0"/>
        <w:autoSpaceDN w:val="0"/>
        <w:adjustRightInd w:val="0"/>
        <w:jc w:val="both"/>
        <w:rPr>
          <w:rFonts w:ascii="Arial" w:eastAsiaTheme="minorHAnsi" w:hAnsi="Arial" w:cs="Arial"/>
          <w:b/>
          <w:bCs/>
          <w:color w:val="000000"/>
          <w:sz w:val="20"/>
          <w:szCs w:val="20"/>
        </w:rPr>
      </w:pPr>
      <w:r w:rsidRPr="00393A46">
        <w:rPr>
          <w:rFonts w:ascii="Arial" w:hAnsi="Arial" w:cs="Arial"/>
          <w:b/>
          <w:sz w:val="20"/>
          <w:szCs w:val="20"/>
        </w:rPr>
        <w:t>14.01.</w:t>
      </w:r>
      <w:r>
        <w:rPr>
          <w:rFonts w:ascii="Arial" w:hAnsi="Arial" w:cs="Arial"/>
          <w:sz w:val="20"/>
          <w:szCs w:val="20"/>
        </w:rPr>
        <w:t xml:space="preserve"> </w:t>
      </w:r>
      <w:r w:rsidRPr="00E1138A">
        <w:rPr>
          <w:rFonts w:ascii="Arial" w:eastAsiaTheme="minorHAnsi" w:hAnsi="Arial" w:cs="Arial"/>
          <w:color w:val="000000"/>
          <w:sz w:val="20"/>
          <w:szCs w:val="20"/>
        </w:rPr>
        <w:t>C</w:t>
      </w:r>
      <w:r w:rsidR="00B20532">
        <w:rPr>
          <w:rFonts w:ascii="Arial" w:eastAsiaTheme="minorHAnsi" w:hAnsi="Arial" w:cs="Arial"/>
          <w:color w:val="000000"/>
          <w:sz w:val="20"/>
          <w:szCs w:val="20"/>
        </w:rPr>
        <w:t>abe</w:t>
      </w:r>
      <w:r w:rsidRPr="00E1138A">
        <w:rPr>
          <w:rFonts w:ascii="Arial" w:eastAsiaTheme="minorHAnsi" w:hAnsi="Arial" w:cs="Arial"/>
          <w:color w:val="000000"/>
          <w:sz w:val="20"/>
          <w:szCs w:val="20"/>
        </w:rPr>
        <w:t xml:space="preserve"> à autoridade competente a homologação do </w:t>
      </w:r>
      <w:r>
        <w:rPr>
          <w:rFonts w:ascii="Arial" w:eastAsiaTheme="minorHAnsi" w:hAnsi="Arial" w:cs="Arial"/>
          <w:color w:val="000000"/>
          <w:sz w:val="20"/>
          <w:szCs w:val="20"/>
        </w:rPr>
        <w:t>P</w:t>
      </w:r>
      <w:r w:rsidRPr="00E1138A">
        <w:rPr>
          <w:rFonts w:ascii="Arial" w:eastAsiaTheme="minorHAnsi" w:hAnsi="Arial" w:cs="Arial"/>
          <w:bCs/>
          <w:color w:val="000000"/>
          <w:sz w:val="20"/>
          <w:szCs w:val="20"/>
        </w:rPr>
        <w:t>regão</w:t>
      </w:r>
      <w:r w:rsidRPr="00E1138A">
        <w:rPr>
          <w:rFonts w:ascii="Arial" w:eastAsiaTheme="minorHAnsi" w:hAnsi="Arial" w:cs="Arial"/>
          <w:b/>
          <w:bCs/>
          <w:color w:val="000000"/>
          <w:sz w:val="20"/>
          <w:szCs w:val="20"/>
        </w:rPr>
        <w:t>.</w:t>
      </w:r>
    </w:p>
    <w:p w:rsidR="005F2D4E" w:rsidRPr="00E1138A" w:rsidRDefault="005F2D4E" w:rsidP="006B3A63">
      <w:pPr>
        <w:autoSpaceDE w:val="0"/>
        <w:autoSpaceDN w:val="0"/>
        <w:adjustRightInd w:val="0"/>
        <w:jc w:val="both"/>
        <w:rPr>
          <w:rFonts w:ascii="Arial" w:eastAsiaTheme="minorHAnsi" w:hAnsi="Arial" w:cs="Arial"/>
          <w:color w:val="000000"/>
          <w:sz w:val="20"/>
          <w:szCs w:val="20"/>
        </w:rPr>
      </w:pPr>
    </w:p>
    <w:p w:rsidR="005F2D4E" w:rsidRDefault="005F2D4E" w:rsidP="006B3A63">
      <w:pPr>
        <w:jc w:val="both"/>
        <w:rPr>
          <w:rFonts w:ascii="Arial" w:eastAsiaTheme="minorHAnsi" w:hAnsi="Arial" w:cs="Arial"/>
          <w:color w:val="000000"/>
          <w:sz w:val="20"/>
          <w:szCs w:val="20"/>
        </w:rPr>
      </w:pPr>
      <w:r w:rsidRPr="00393A46">
        <w:rPr>
          <w:rFonts w:ascii="Arial" w:eastAsiaTheme="minorHAnsi" w:hAnsi="Arial" w:cs="Arial"/>
          <w:b/>
          <w:color w:val="000000"/>
          <w:sz w:val="20"/>
          <w:szCs w:val="20"/>
        </w:rPr>
        <w:t>14.02.</w:t>
      </w:r>
      <w:r w:rsidRPr="00E1138A">
        <w:rPr>
          <w:rFonts w:ascii="Arial" w:eastAsiaTheme="minorHAnsi" w:hAnsi="Arial" w:cs="Arial"/>
          <w:color w:val="000000"/>
          <w:sz w:val="20"/>
          <w:szCs w:val="20"/>
        </w:rPr>
        <w:t xml:space="preserve"> A partir do ato de homologação, será fixado o início do prazo de convocação do proponente adjudicatário para assinar </w:t>
      </w:r>
      <w:r>
        <w:rPr>
          <w:rFonts w:ascii="Arial" w:eastAsiaTheme="minorHAnsi" w:hAnsi="Arial" w:cs="Arial"/>
          <w:color w:val="000000"/>
          <w:sz w:val="20"/>
          <w:szCs w:val="20"/>
        </w:rPr>
        <w:t>a Ata de Registro de Preços.</w:t>
      </w:r>
      <w:r w:rsidRPr="00E1138A">
        <w:rPr>
          <w:rFonts w:ascii="Arial" w:eastAsiaTheme="minorHAnsi" w:hAnsi="Arial" w:cs="Arial"/>
          <w:color w:val="000000"/>
          <w:sz w:val="20"/>
          <w:szCs w:val="20"/>
        </w:rPr>
        <w:t xml:space="preserve"> </w:t>
      </w:r>
    </w:p>
    <w:p w:rsidR="00146EF7" w:rsidRDefault="00146EF7" w:rsidP="006B3A63">
      <w:pPr>
        <w:jc w:val="both"/>
        <w:rPr>
          <w:rFonts w:ascii="Arial" w:eastAsiaTheme="minorHAnsi" w:hAnsi="Arial" w:cs="Arial"/>
          <w:b/>
          <w:color w:val="000000"/>
          <w:sz w:val="20"/>
          <w:szCs w:val="20"/>
        </w:rPr>
      </w:pPr>
    </w:p>
    <w:p w:rsidR="00AF4013" w:rsidRDefault="00AF4013" w:rsidP="006B3A63">
      <w:pPr>
        <w:jc w:val="both"/>
        <w:rPr>
          <w:rFonts w:ascii="Arial" w:eastAsiaTheme="minorHAnsi" w:hAnsi="Arial" w:cs="Arial"/>
          <w:b/>
          <w:color w:val="000000"/>
          <w:sz w:val="20"/>
          <w:szCs w:val="20"/>
        </w:rPr>
      </w:pPr>
    </w:p>
    <w:p w:rsidR="005F2D4E" w:rsidRDefault="005F2D4E" w:rsidP="006B3A63">
      <w:pPr>
        <w:jc w:val="both"/>
        <w:rPr>
          <w:rFonts w:ascii="Arial" w:eastAsiaTheme="minorHAnsi" w:hAnsi="Arial" w:cs="Arial"/>
          <w:b/>
          <w:color w:val="000000"/>
          <w:sz w:val="20"/>
          <w:szCs w:val="20"/>
        </w:rPr>
      </w:pPr>
      <w:r>
        <w:rPr>
          <w:rFonts w:ascii="Arial" w:eastAsiaTheme="minorHAnsi" w:hAnsi="Arial" w:cs="Arial"/>
          <w:b/>
          <w:color w:val="000000"/>
          <w:sz w:val="20"/>
          <w:szCs w:val="20"/>
        </w:rPr>
        <w:t>15. DA ATA DE REGISTRO DE PREÇOS/CONTRATAÇÃO</w:t>
      </w:r>
    </w:p>
    <w:p w:rsidR="005F2D4E" w:rsidRDefault="005F2D4E" w:rsidP="006B3A63">
      <w:pPr>
        <w:jc w:val="both"/>
        <w:rPr>
          <w:rFonts w:ascii="Arial" w:eastAsiaTheme="minorHAnsi" w:hAnsi="Arial" w:cs="Arial"/>
          <w:b/>
          <w:color w:val="000000"/>
          <w:sz w:val="20"/>
          <w:szCs w:val="20"/>
        </w:rPr>
      </w:pPr>
    </w:p>
    <w:p w:rsidR="005F2D4E" w:rsidRPr="00E1138A" w:rsidRDefault="005F2D4E" w:rsidP="006B3A63">
      <w:pPr>
        <w:jc w:val="both"/>
        <w:rPr>
          <w:rFonts w:ascii="Arial" w:hAnsi="Arial" w:cs="Arial"/>
          <w:sz w:val="20"/>
          <w:szCs w:val="20"/>
        </w:rPr>
      </w:pPr>
      <w:r w:rsidRPr="00393A46">
        <w:rPr>
          <w:rFonts w:ascii="Arial" w:hAnsi="Arial" w:cs="Arial"/>
          <w:b/>
          <w:sz w:val="20"/>
          <w:szCs w:val="20"/>
        </w:rPr>
        <w:t>15.01.</w:t>
      </w:r>
      <w:r w:rsidRPr="00033771">
        <w:rPr>
          <w:rFonts w:ascii="Arial" w:hAnsi="Arial" w:cs="Arial"/>
          <w:sz w:val="20"/>
          <w:szCs w:val="20"/>
        </w:rPr>
        <w:t xml:space="preserve"> </w:t>
      </w:r>
      <w:r w:rsidRPr="00E1138A">
        <w:rPr>
          <w:rFonts w:ascii="Arial" w:hAnsi="Arial" w:cs="Arial"/>
          <w:sz w:val="20"/>
          <w:szCs w:val="20"/>
        </w:rPr>
        <w:t xml:space="preserve">O prazo de </w:t>
      </w:r>
      <w:r>
        <w:rPr>
          <w:rFonts w:ascii="Arial" w:hAnsi="Arial" w:cs="Arial"/>
          <w:sz w:val="20"/>
          <w:szCs w:val="20"/>
        </w:rPr>
        <w:t>validade</w:t>
      </w:r>
      <w:r w:rsidRPr="00E1138A">
        <w:rPr>
          <w:rFonts w:ascii="Arial" w:hAnsi="Arial" w:cs="Arial"/>
          <w:sz w:val="20"/>
          <w:szCs w:val="20"/>
        </w:rPr>
        <w:t xml:space="preserve"> d</w:t>
      </w:r>
      <w:r>
        <w:rPr>
          <w:rFonts w:ascii="Arial" w:hAnsi="Arial" w:cs="Arial"/>
          <w:sz w:val="20"/>
          <w:szCs w:val="20"/>
        </w:rPr>
        <w:t>a</w:t>
      </w:r>
      <w:r w:rsidRPr="00E1138A">
        <w:rPr>
          <w:rFonts w:ascii="Arial" w:hAnsi="Arial" w:cs="Arial"/>
          <w:sz w:val="20"/>
          <w:szCs w:val="20"/>
        </w:rPr>
        <w:t xml:space="preserve"> </w:t>
      </w:r>
      <w:r>
        <w:rPr>
          <w:rFonts w:ascii="Arial" w:hAnsi="Arial" w:cs="Arial"/>
          <w:sz w:val="20"/>
          <w:szCs w:val="20"/>
        </w:rPr>
        <w:t>Ata de Registro de Preços, oriunda</w:t>
      </w:r>
      <w:r w:rsidRPr="00E1138A">
        <w:rPr>
          <w:rFonts w:ascii="Arial" w:hAnsi="Arial" w:cs="Arial"/>
          <w:sz w:val="20"/>
          <w:szCs w:val="20"/>
        </w:rPr>
        <w:t xml:space="preserve"> desta licitação, será de 12 (doze) meses</w:t>
      </w:r>
      <w:r>
        <w:rPr>
          <w:rFonts w:ascii="Arial" w:hAnsi="Arial" w:cs="Arial"/>
          <w:sz w:val="20"/>
          <w:szCs w:val="20"/>
        </w:rPr>
        <w:t xml:space="preserve"> a contar de sua assinatura</w:t>
      </w:r>
      <w:r w:rsidRPr="00E1138A">
        <w:rPr>
          <w:rFonts w:ascii="Arial" w:hAnsi="Arial" w:cs="Arial"/>
          <w:sz w:val="20"/>
          <w:szCs w:val="20"/>
        </w:rPr>
        <w:t>.</w:t>
      </w:r>
    </w:p>
    <w:p w:rsidR="00393A46" w:rsidRDefault="00393A46" w:rsidP="006B3A63">
      <w:pPr>
        <w:jc w:val="both"/>
        <w:rPr>
          <w:rFonts w:ascii="Arial" w:hAnsi="Arial" w:cs="Arial"/>
          <w:sz w:val="20"/>
          <w:szCs w:val="20"/>
        </w:rPr>
      </w:pPr>
    </w:p>
    <w:p w:rsidR="005F2D4E" w:rsidRDefault="005F2D4E" w:rsidP="006B3A63">
      <w:pPr>
        <w:jc w:val="both"/>
        <w:rPr>
          <w:rFonts w:ascii="Arial" w:hAnsi="Arial" w:cs="Arial"/>
          <w:sz w:val="20"/>
          <w:szCs w:val="20"/>
        </w:rPr>
      </w:pPr>
      <w:r w:rsidRPr="00393A46">
        <w:rPr>
          <w:rFonts w:ascii="Arial" w:hAnsi="Arial" w:cs="Arial"/>
          <w:b/>
          <w:sz w:val="20"/>
          <w:szCs w:val="20"/>
        </w:rPr>
        <w:t>15.02.</w:t>
      </w:r>
      <w:r w:rsidRPr="0040037C">
        <w:rPr>
          <w:rFonts w:ascii="Arial" w:hAnsi="Arial" w:cs="Arial"/>
          <w:sz w:val="20"/>
          <w:szCs w:val="20"/>
        </w:rPr>
        <w:t xml:space="preserve"> Homologado o registro de preços, será convocado pela Divisão Técnica Administrativa da SAECIL o vencedor da licitação para, dentro do prazo </w:t>
      </w:r>
      <w:r w:rsidRPr="0040037C">
        <w:rPr>
          <w:rFonts w:ascii="Arial" w:hAnsi="Arial" w:cs="Arial"/>
          <w:b/>
          <w:sz w:val="20"/>
          <w:szCs w:val="20"/>
        </w:rPr>
        <w:t>de 05 (cinco) dias úteis</w:t>
      </w:r>
      <w:r w:rsidRPr="0040037C">
        <w:rPr>
          <w:rFonts w:ascii="Arial" w:hAnsi="Arial" w:cs="Arial"/>
          <w:sz w:val="20"/>
          <w:szCs w:val="20"/>
        </w:rPr>
        <w:t xml:space="preserve"> a contar da data de recebimento da notificação, assinar a Ata de Registro de Preços, cuja </w:t>
      </w:r>
      <w:r w:rsidR="00EA468D" w:rsidRPr="0040037C">
        <w:rPr>
          <w:rFonts w:ascii="Arial" w:hAnsi="Arial" w:cs="Arial"/>
          <w:sz w:val="20"/>
          <w:szCs w:val="20"/>
        </w:rPr>
        <w:t>M</w:t>
      </w:r>
      <w:r w:rsidRPr="0040037C">
        <w:rPr>
          <w:rFonts w:ascii="Arial" w:hAnsi="Arial" w:cs="Arial"/>
          <w:sz w:val="20"/>
          <w:szCs w:val="20"/>
        </w:rPr>
        <w:t xml:space="preserve">inuta </w:t>
      </w:r>
      <w:r w:rsidRPr="0040037C">
        <w:rPr>
          <w:rFonts w:ascii="Arial" w:hAnsi="Arial" w:cs="Arial"/>
          <w:b/>
          <w:sz w:val="20"/>
          <w:szCs w:val="20"/>
        </w:rPr>
        <w:t>(Anexo II</w:t>
      </w:r>
      <w:r w:rsidR="00B81450">
        <w:rPr>
          <w:rFonts w:ascii="Arial" w:hAnsi="Arial" w:cs="Arial"/>
          <w:b/>
          <w:sz w:val="20"/>
          <w:szCs w:val="20"/>
        </w:rPr>
        <w:t>-</w:t>
      </w:r>
      <w:r w:rsidRPr="0040037C">
        <w:rPr>
          <w:rFonts w:ascii="Arial" w:hAnsi="Arial" w:cs="Arial"/>
          <w:b/>
          <w:sz w:val="20"/>
          <w:szCs w:val="20"/>
        </w:rPr>
        <w:t>A)</w:t>
      </w:r>
      <w:r w:rsidRPr="0040037C">
        <w:rPr>
          <w:rFonts w:ascii="Arial" w:hAnsi="Arial" w:cs="Arial"/>
          <w:sz w:val="20"/>
          <w:szCs w:val="20"/>
        </w:rPr>
        <w:t xml:space="preserve"> integra este Edital.</w:t>
      </w:r>
    </w:p>
    <w:p w:rsidR="00013B26" w:rsidRDefault="00013B26" w:rsidP="006B3A63">
      <w:pPr>
        <w:jc w:val="both"/>
        <w:rPr>
          <w:rFonts w:ascii="Arial" w:hAnsi="Arial" w:cs="Arial"/>
          <w:sz w:val="20"/>
          <w:szCs w:val="20"/>
        </w:rPr>
      </w:pPr>
    </w:p>
    <w:p w:rsidR="005F2D4E" w:rsidRPr="00033771" w:rsidRDefault="005F2D4E" w:rsidP="006B3A63">
      <w:pPr>
        <w:jc w:val="both"/>
        <w:rPr>
          <w:rFonts w:ascii="Arial" w:hAnsi="Arial" w:cs="Arial"/>
          <w:sz w:val="20"/>
          <w:szCs w:val="20"/>
        </w:rPr>
      </w:pPr>
      <w:r w:rsidRPr="00393A46">
        <w:rPr>
          <w:rFonts w:ascii="Arial" w:hAnsi="Arial" w:cs="Arial"/>
          <w:b/>
          <w:sz w:val="20"/>
          <w:szCs w:val="20"/>
        </w:rPr>
        <w:t>15.0</w:t>
      </w:r>
      <w:r w:rsidR="00E968EC" w:rsidRPr="00393A46">
        <w:rPr>
          <w:rFonts w:ascii="Arial" w:hAnsi="Arial" w:cs="Arial"/>
          <w:b/>
          <w:sz w:val="20"/>
          <w:szCs w:val="20"/>
        </w:rPr>
        <w:t>3</w:t>
      </w:r>
      <w:r w:rsidRPr="00393A46">
        <w:rPr>
          <w:rFonts w:ascii="Arial" w:hAnsi="Arial" w:cs="Arial"/>
          <w:b/>
          <w:sz w:val="20"/>
          <w:szCs w:val="20"/>
        </w:rPr>
        <w:t>.</w:t>
      </w:r>
      <w:r w:rsidRPr="00033771">
        <w:rPr>
          <w:rFonts w:ascii="Arial" w:hAnsi="Arial" w:cs="Arial"/>
          <w:sz w:val="20"/>
          <w:szCs w:val="20"/>
        </w:rPr>
        <w:t xml:space="preserve"> O prazo para assinatura da Ata poderá ser prorrogado uma vez, por igual período, desde que ocorra motivo justificado, e aceito pela Administração, que impeça o cumprimento do item </w:t>
      </w:r>
      <w:r w:rsidRPr="0094443D">
        <w:rPr>
          <w:rFonts w:ascii="Arial" w:hAnsi="Arial" w:cs="Arial"/>
          <w:b/>
          <w:sz w:val="20"/>
          <w:szCs w:val="20"/>
        </w:rPr>
        <w:t>15.0</w:t>
      </w:r>
      <w:r>
        <w:rPr>
          <w:rFonts w:ascii="Arial" w:hAnsi="Arial" w:cs="Arial"/>
          <w:b/>
          <w:sz w:val="20"/>
          <w:szCs w:val="20"/>
        </w:rPr>
        <w:t>2</w:t>
      </w:r>
      <w:r w:rsidRPr="00033771">
        <w:rPr>
          <w:rFonts w:ascii="Arial" w:hAnsi="Arial" w:cs="Arial"/>
          <w:sz w:val="20"/>
          <w:szCs w:val="20"/>
        </w:rPr>
        <w:t>.</w:t>
      </w:r>
    </w:p>
    <w:p w:rsidR="00393A46" w:rsidRDefault="00393A46" w:rsidP="006B3A63">
      <w:pPr>
        <w:ind w:left="708"/>
        <w:jc w:val="both"/>
        <w:rPr>
          <w:rFonts w:ascii="Arial" w:hAnsi="Arial" w:cs="Arial"/>
          <w:sz w:val="20"/>
          <w:szCs w:val="20"/>
        </w:rPr>
      </w:pPr>
    </w:p>
    <w:p w:rsidR="005F2D4E" w:rsidRPr="00013B26" w:rsidRDefault="005F2D4E" w:rsidP="006B3A63">
      <w:pPr>
        <w:ind w:left="708"/>
        <w:jc w:val="both"/>
        <w:rPr>
          <w:rFonts w:ascii="Arial" w:hAnsi="Arial" w:cs="Arial"/>
          <w:sz w:val="20"/>
          <w:szCs w:val="20"/>
        </w:rPr>
      </w:pPr>
      <w:r w:rsidRPr="00393A46">
        <w:rPr>
          <w:rFonts w:ascii="Arial" w:hAnsi="Arial" w:cs="Arial"/>
          <w:b/>
          <w:sz w:val="20"/>
          <w:szCs w:val="20"/>
        </w:rPr>
        <w:t>15.0</w:t>
      </w:r>
      <w:r w:rsidR="00E968EC" w:rsidRPr="00393A46">
        <w:rPr>
          <w:rFonts w:ascii="Arial" w:hAnsi="Arial" w:cs="Arial"/>
          <w:b/>
          <w:sz w:val="20"/>
          <w:szCs w:val="20"/>
        </w:rPr>
        <w:t>3</w:t>
      </w:r>
      <w:r w:rsidRPr="00393A46">
        <w:rPr>
          <w:rFonts w:ascii="Arial" w:hAnsi="Arial" w:cs="Arial"/>
          <w:b/>
          <w:sz w:val="20"/>
          <w:szCs w:val="20"/>
        </w:rPr>
        <w:t>.01.</w:t>
      </w:r>
      <w:r w:rsidRPr="00013B26">
        <w:rPr>
          <w:rFonts w:ascii="Arial" w:hAnsi="Arial" w:cs="Arial"/>
          <w:sz w:val="20"/>
          <w:szCs w:val="20"/>
        </w:rPr>
        <w:t xml:space="preserve"> A referida convocação pode ser formalizada por qualquer meio de comunicação que comprove a data do correspondente recebimento.</w:t>
      </w:r>
    </w:p>
    <w:p w:rsidR="005F2D4E" w:rsidRPr="00033771" w:rsidRDefault="005F2D4E" w:rsidP="006B3A63">
      <w:pPr>
        <w:jc w:val="both"/>
        <w:rPr>
          <w:rFonts w:ascii="Arial" w:hAnsi="Arial" w:cs="Arial"/>
          <w:sz w:val="20"/>
          <w:szCs w:val="20"/>
        </w:rPr>
      </w:pPr>
    </w:p>
    <w:p w:rsidR="00EA468D" w:rsidRPr="00033771" w:rsidRDefault="005F2D4E" w:rsidP="006B3A63">
      <w:pPr>
        <w:jc w:val="both"/>
        <w:rPr>
          <w:rFonts w:ascii="Arial" w:hAnsi="Arial" w:cs="Arial"/>
          <w:sz w:val="20"/>
          <w:szCs w:val="20"/>
        </w:rPr>
      </w:pPr>
      <w:r w:rsidRPr="00393A46">
        <w:rPr>
          <w:rFonts w:ascii="Arial" w:hAnsi="Arial" w:cs="Arial"/>
          <w:b/>
          <w:sz w:val="20"/>
          <w:szCs w:val="20"/>
        </w:rPr>
        <w:t>15.0</w:t>
      </w:r>
      <w:r w:rsidR="00E968EC" w:rsidRPr="00393A46">
        <w:rPr>
          <w:rFonts w:ascii="Arial" w:hAnsi="Arial" w:cs="Arial"/>
          <w:b/>
          <w:sz w:val="20"/>
          <w:szCs w:val="20"/>
        </w:rPr>
        <w:t>4</w:t>
      </w:r>
      <w:r w:rsidRPr="00393A46">
        <w:rPr>
          <w:rFonts w:ascii="Arial" w:hAnsi="Arial" w:cs="Arial"/>
          <w:b/>
          <w:sz w:val="20"/>
          <w:szCs w:val="20"/>
        </w:rPr>
        <w:t>.</w:t>
      </w:r>
      <w:r w:rsidRPr="00033771">
        <w:rPr>
          <w:rFonts w:ascii="Arial" w:hAnsi="Arial" w:cs="Arial"/>
          <w:sz w:val="20"/>
          <w:szCs w:val="20"/>
        </w:rPr>
        <w:t xml:space="preserve"> </w:t>
      </w:r>
      <w:r w:rsidR="00EA468D" w:rsidRPr="00033771">
        <w:rPr>
          <w:rFonts w:ascii="Arial" w:hAnsi="Arial" w:cs="Arial"/>
          <w:sz w:val="20"/>
          <w:szCs w:val="20"/>
        </w:rPr>
        <w:t xml:space="preserve">A recusa injustificada de assinar a Ata de Registro de Preços, ou de aceitar/retirar o instrumento equivalente dela decorrente </w:t>
      </w:r>
      <w:r w:rsidR="00EA468D" w:rsidRPr="00E67CBB">
        <w:rPr>
          <w:rFonts w:ascii="Arial" w:hAnsi="Arial" w:cs="Arial"/>
          <w:b/>
          <w:sz w:val="20"/>
          <w:szCs w:val="20"/>
        </w:rPr>
        <w:t>(</w:t>
      </w:r>
      <w:r w:rsidR="00EA468D" w:rsidRPr="002273FA">
        <w:rPr>
          <w:rFonts w:ascii="Arial" w:hAnsi="Arial" w:cs="Arial"/>
          <w:b/>
          <w:sz w:val="20"/>
          <w:szCs w:val="20"/>
        </w:rPr>
        <w:t xml:space="preserve">Pedido de Fornecimento </w:t>
      </w:r>
      <w:r w:rsidR="00E968EC">
        <w:rPr>
          <w:rFonts w:ascii="Arial" w:hAnsi="Arial" w:cs="Arial"/>
          <w:b/>
          <w:sz w:val="20"/>
          <w:szCs w:val="20"/>
        </w:rPr>
        <w:t>-</w:t>
      </w:r>
      <w:r w:rsidR="00EA468D" w:rsidRPr="002273FA">
        <w:rPr>
          <w:rFonts w:ascii="Arial" w:hAnsi="Arial" w:cs="Arial"/>
          <w:b/>
          <w:sz w:val="20"/>
          <w:szCs w:val="20"/>
        </w:rPr>
        <w:t xml:space="preserve"> Minuta: Anexo II</w:t>
      </w:r>
      <w:r w:rsidR="00E968EC">
        <w:rPr>
          <w:rFonts w:ascii="Arial" w:hAnsi="Arial" w:cs="Arial"/>
          <w:b/>
          <w:sz w:val="20"/>
          <w:szCs w:val="20"/>
        </w:rPr>
        <w:t>-</w:t>
      </w:r>
      <w:r w:rsidR="00EA468D" w:rsidRPr="002273FA">
        <w:rPr>
          <w:rFonts w:ascii="Arial" w:hAnsi="Arial" w:cs="Arial"/>
          <w:b/>
          <w:sz w:val="20"/>
          <w:szCs w:val="20"/>
        </w:rPr>
        <w:t>B)</w:t>
      </w:r>
      <w:r w:rsidR="00EA468D" w:rsidRPr="002273FA">
        <w:rPr>
          <w:rFonts w:ascii="Arial" w:hAnsi="Arial" w:cs="Arial"/>
          <w:sz w:val="20"/>
          <w:szCs w:val="20"/>
        </w:rPr>
        <w:t xml:space="preserve">, observado </w:t>
      </w:r>
      <w:r w:rsidR="00EA468D" w:rsidRPr="00033771">
        <w:rPr>
          <w:rFonts w:ascii="Arial" w:hAnsi="Arial" w:cs="Arial"/>
          <w:sz w:val="20"/>
          <w:szCs w:val="20"/>
        </w:rPr>
        <w:t>o prazo estabelecido, caracteriza o descumprimento total da obrigação assumida por parte da(s) proponente(s) adjudicatária(s), sujeitando-a(s) às sanções previstas em lei.</w:t>
      </w:r>
    </w:p>
    <w:p w:rsidR="005F2D4E" w:rsidRPr="00033771" w:rsidRDefault="005F2D4E" w:rsidP="006B3A63">
      <w:pPr>
        <w:jc w:val="both"/>
        <w:rPr>
          <w:rFonts w:ascii="Arial" w:hAnsi="Arial" w:cs="Arial"/>
          <w:sz w:val="20"/>
          <w:szCs w:val="20"/>
        </w:rPr>
      </w:pPr>
    </w:p>
    <w:p w:rsidR="007E1056" w:rsidRPr="002D7602" w:rsidRDefault="007E1056" w:rsidP="006B3A63">
      <w:pPr>
        <w:tabs>
          <w:tab w:val="left" w:pos="9639"/>
        </w:tabs>
        <w:jc w:val="both"/>
        <w:rPr>
          <w:rFonts w:ascii="Arial" w:hAnsi="Arial" w:cs="Arial"/>
          <w:sz w:val="20"/>
          <w:szCs w:val="20"/>
        </w:rPr>
      </w:pPr>
      <w:r w:rsidRPr="004D5110">
        <w:rPr>
          <w:rFonts w:ascii="Arial" w:hAnsi="Arial" w:cs="Arial"/>
          <w:b/>
          <w:sz w:val="20"/>
          <w:szCs w:val="20"/>
        </w:rPr>
        <w:t>15.0</w:t>
      </w:r>
      <w:r w:rsidR="00E968EC" w:rsidRPr="004D5110">
        <w:rPr>
          <w:rFonts w:ascii="Arial" w:hAnsi="Arial" w:cs="Arial"/>
          <w:b/>
          <w:sz w:val="20"/>
          <w:szCs w:val="20"/>
        </w:rPr>
        <w:t>5</w:t>
      </w:r>
      <w:r w:rsidRPr="004D5110">
        <w:rPr>
          <w:rFonts w:ascii="Arial" w:hAnsi="Arial" w:cs="Arial"/>
          <w:b/>
          <w:sz w:val="20"/>
          <w:szCs w:val="20"/>
        </w:rPr>
        <w:t>.</w:t>
      </w:r>
      <w:r>
        <w:rPr>
          <w:rFonts w:ascii="Arial" w:hAnsi="Arial" w:cs="Arial"/>
          <w:sz w:val="20"/>
          <w:szCs w:val="20"/>
        </w:rPr>
        <w:t xml:space="preserve"> </w:t>
      </w:r>
      <w:r w:rsidRPr="002D7602">
        <w:rPr>
          <w:rFonts w:ascii="Arial" w:hAnsi="Arial" w:cs="Arial"/>
          <w:sz w:val="20"/>
          <w:szCs w:val="20"/>
        </w:rPr>
        <w:t>Os preços oferecidos serão fixos e irreajustáveis</w:t>
      </w:r>
      <w:r>
        <w:rPr>
          <w:rFonts w:ascii="Arial" w:hAnsi="Arial" w:cs="Arial"/>
          <w:sz w:val="20"/>
          <w:szCs w:val="20"/>
        </w:rPr>
        <w:t>.</w:t>
      </w:r>
    </w:p>
    <w:p w:rsidR="007E1056" w:rsidRDefault="007E1056" w:rsidP="006B3A63">
      <w:pPr>
        <w:jc w:val="both"/>
        <w:rPr>
          <w:rFonts w:ascii="Arial" w:hAnsi="Arial" w:cs="Arial"/>
          <w:sz w:val="20"/>
          <w:szCs w:val="20"/>
        </w:rPr>
      </w:pPr>
    </w:p>
    <w:p w:rsidR="006F43ED" w:rsidRDefault="006F43ED" w:rsidP="006B3A63">
      <w:pPr>
        <w:jc w:val="both"/>
        <w:rPr>
          <w:rFonts w:ascii="Arial" w:hAnsi="Arial" w:cs="Arial"/>
          <w:sz w:val="20"/>
          <w:szCs w:val="20"/>
        </w:rPr>
      </w:pPr>
    </w:p>
    <w:p w:rsidR="00EA468D" w:rsidRDefault="005F2D4E" w:rsidP="006B3A63">
      <w:pPr>
        <w:jc w:val="both"/>
        <w:rPr>
          <w:rFonts w:ascii="Arial" w:hAnsi="Arial" w:cs="Arial"/>
          <w:sz w:val="20"/>
          <w:szCs w:val="20"/>
        </w:rPr>
      </w:pPr>
      <w:r w:rsidRPr="004D5110">
        <w:rPr>
          <w:rFonts w:ascii="Arial" w:hAnsi="Arial" w:cs="Arial"/>
          <w:b/>
          <w:sz w:val="20"/>
          <w:szCs w:val="20"/>
        </w:rPr>
        <w:t>15.0</w:t>
      </w:r>
      <w:r w:rsidR="00E968EC" w:rsidRPr="004D5110">
        <w:rPr>
          <w:rFonts w:ascii="Arial" w:hAnsi="Arial" w:cs="Arial"/>
          <w:b/>
          <w:sz w:val="20"/>
          <w:szCs w:val="20"/>
        </w:rPr>
        <w:t>6</w:t>
      </w:r>
      <w:r w:rsidRPr="004D5110">
        <w:rPr>
          <w:rFonts w:ascii="Arial" w:hAnsi="Arial" w:cs="Arial"/>
          <w:b/>
          <w:sz w:val="20"/>
          <w:szCs w:val="20"/>
        </w:rPr>
        <w:t>.</w:t>
      </w:r>
      <w:r w:rsidRPr="00033771">
        <w:rPr>
          <w:rFonts w:ascii="Arial" w:hAnsi="Arial" w:cs="Arial"/>
          <w:sz w:val="20"/>
          <w:szCs w:val="20"/>
        </w:rPr>
        <w:t xml:space="preserve"> </w:t>
      </w:r>
      <w:r w:rsidR="00EA468D" w:rsidRPr="00033771">
        <w:rPr>
          <w:rFonts w:ascii="Arial" w:hAnsi="Arial" w:cs="Arial"/>
          <w:sz w:val="20"/>
          <w:szCs w:val="20"/>
        </w:rPr>
        <w:t>Os preços a serem registrados serão os unitários, obtidos após o término da disputa dos lances pelo total previsto no</w:t>
      </w:r>
      <w:r w:rsidR="00013B26">
        <w:rPr>
          <w:rFonts w:ascii="Arial" w:hAnsi="Arial" w:cs="Arial"/>
          <w:sz w:val="20"/>
          <w:szCs w:val="20"/>
        </w:rPr>
        <w:t>s</w:t>
      </w:r>
      <w:r w:rsidR="00EA468D" w:rsidRPr="00033771">
        <w:rPr>
          <w:rFonts w:ascii="Arial" w:hAnsi="Arial" w:cs="Arial"/>
          <w:sz w:val="20"/>
          <w:szCs w:val="20"/>
        </w:rPr>
        <w:t xml:space="preserve"> </w:t>
      </w:r>
      <w:r w:rsidR="00013B26">
        <w:rPr>
          <w:rFonts w:ascii="Arial" w:hAnsi="Arial" w:cs="Arial"/>
          <w:sz w:val="20"/>
          <w:szCs w:val="20"/>
        </w:rPr>
        <w:t>L</w:t>
      </w:r>
      <w:r w:rsidR="00EA468D" w:rsidRPr="00033771">
        <w:rPr>
          <w:rFonts w:ascii="Arial" w:hAnsi="Arial" w:cs="Arial"/>
          <w:sz w:val="20"/>
          <w:szCs w:val="20"/>
        </w:rPr>
        <w:t>ote</w:t>
      </w:r>
      <w:r w:rsidR="00013B26">
        <w:rPr>
          <w:rFonts w:ascii="Arial" w:hAnsi="Arial" w:cs="Arial"/>
          <w:sz w:val="20"/>
          <w:szCs w:val="20"/>
        </w:rPr>
        <w:t>s</w:t>
      </w:r>
      <w:r w:rsidR="00EA468D" w:rsidRPr="00033771">
        <w:rPr>
          <w:rFonts w:ascii="Arial" w:hAnsi="Arial" w:cs="Arial"/>
          <w:sz w:val="20"/>
          <w:szCs w:val="20"/>
        </w:rPr>
        <w:t>. Os preços unitários serão os remetidos pela licitante vencedora na sua proposta escrita</w:t>
      </w:r>
      <w:r w:rsidR="00013B26">
        <w:rPr>
          <w:rFonts w:ascii="Arial" w:hAnsi="Arial" w:cs="Arial"/>
          <w:sz w:val="20"/>
          <w:szCs w:val="20"/>
        </w:rPr>
        <w:t>,</w:t>
      </w:r>
      <w:r w:rsidR="00EA468D" w:rsidRPr="00033771">
        <w:rPr>
          <w:rFonts w:ascii="Arial" w:hAnsi="Arial" w:cs="Arial"/>
          <w:sz w:val="20"/>
          <w:szCs w:val="20"/>
        </w:rPr>
        <w:t xml:space="preserve"> mediante a aplicação do mesmo percentual de desconto sobre o preço global vencedor a cada item que compõe o lote, de forma linear.</w:t>
      </w:r>
    </w:p>
    <w:p w:rsidR="00EA468D" w:rsidRPr="004D5110" w:rsidRDefault="00EA468D" w:rsidP="006B3A63">
      <w:pPr>
        <w:jc w:val="both"/>
        <w:rPr>
          <w:rFonts w:ascii="Arial" w:hAnsi="Arial" w:cs="Arial"/>
          <w:b/>
          <w:sz w:val="20"/>
          <w:szCs w:val="20"/>
        </w:rPr>
      </w:pPr>
    </w:p>
    <w:p w:rsidR="002949DF" w:rsidRPr="00944E80" w:rsidRDefault="005F2D4E" w:rsidP="006B3A63">
      <w:pPr>
        <w:tabs>
          <w:tab w:val="left" w:pos="9639"/>
        </w:tabs>
        <w:jc w:val="both"/>
        <w:rPr>
          <w:rFonts w:ascii="Arial" w:hAnsi="Arial" w:cs="Arial"/>
          <w:sz w:val="20"/>
          <w:szCs w:val="20"/>
        </w:rPr>
      </w:pPr>
      <w:r w:rsidRPr="004D5110">
        <w:rPr>
          <w:rFonts w:ascii="Arial" w:hAnsi="Arial" w:cs="Arial"/>
          <w:b/>
          <w:sz w:val="20"/>
          <w:szCs w:val="20"/>
        </w:rPr>
        <w:t>15.0</w:t>
      </w:r>
      <w:r w:rsidR="00E968EC" w:rsidRPr="004D5110">
        <w:rPr>
          <w:rFonts w:ascii="Arial" w:hAnsi="Arial" w:cs="Arial"/>
          <w:b/>
          <w:sz w:val="20"/>
          <w:szCs w:val="20"/>
        </w:rPr>
        <w:t>7</w:t>
      </w:r>
      <w:r w:rsidRPr="004D5110">
        <w:rPr>
          <w:rFonts w:ascii="Arial" w:hAnsi="Arial" w:cs="Arial"/>
          <w:b/>
          <w:sz w:val="20"/>
          <w:szCs w:val="20"/>
        </w:rPr>
        <w:t>.</w:t>
      </w:r>
      <w:r w:rsidRPr="00033771">
        <w:rPr>
          <w:rFonts w:ascii="Arial" w:hAnsi="Arial" w:cs="Arial"/>
          <w:sz w:val="20"/>
          <w:szCs w:val="20"/>
        </w:rPr>
        <w:t xml:space="preserve"> </w:t>
      </w:r>
      <w:r w:rsidR="002949DF">
        <w:rPr>
          <w:rFonts w:ascii="Arial" w:hAnsi="Arial" w:cs="Arial"/>
          <w:sz w:val="20"/>
          <w:szCs w:val="20"/>
        </w:rPr>
        <w:t>Nos preços cotados estarão inclusos todos os custos operacionais e os tributos eventualmente incidentes, bem como todas as despesas diretas e indiretas.</w:t>
      </w:r>
    </w:p>
    <w:p w:rsidR="002949DF" w:rsidRDefault="002949DF" w:rsidP="006B3A63">
      <w:pPr>
        <w:jc w:val="both"/>
        <w:rPr>
          <w:rFonts w:ascii="Arial" w:hAnsi="Arial" w:cs="Arial"/>
          <w:sz w:val="20"/>
          <w:szCs w:val="20"/>
        </w:rPr>
      </w:pPr>
    </w:p>
    <w:p w:rsidR="005F2D4E" w:rsidRPr="00033771" w:rsidRDefault="002949DF" w:rsidP="006B3A63">
      <w:pPr>
        <w:jc w:val="both"/>
        <w:rPr>
          <w:rFonts w:ascii="Arial" w:hAnsi="Arial" w:cs="Arial"/>
          <w:sz w:val="20"/>
          <w:szCs w:val="20"/>
        </w:rPr>
      </w:pPr>
      <w:r w:rsidRPr="004D5110">
        <w:rPr>
          <w:rFonts w:ascii="Arial" w:hAnsi="Arial" w:cs="Arial"/>
          <w:b/>
          <w:sz w:val="20"/>
          <w:szCs w:val="20"/>
        </w:rPr>
        <w:t>15.0</w:t>
      </w:r>
      <w:r w:rsidR="00E968EC" w:rsidRPr="004D5110">
        <w:rPr>
          <w:rFonts w:ascii="Arial" w:hAnsi="Arial" w:cs="Arial"/>
          <w:b/>
          <w:sz w:val="20"/>
          <w:szCs w:val="20"/>
        </w:rPr>
        <w:t>8</w:t>
      </w:r>
      <w:r w:rsidRPr="004D5110">
        <w:rPr>
          <w:rFonts w:ascii="Arial" w:hAnsi="Arial" w:cs="Arial"/>
          <w:b/>
          <w:sz w:val="20"/>
          <w:szCs w:val="20"/>
        </w:rPr>
        <w:t>.</w:t>
      </w:r>
      <w:r>
        <w:rPr>
          <w:rFonts w:ascii="Arial" w:hAnsi="Arial" w:cs="Arial"/>
          <w:sz w:val="20"/>
          <w:szCs w:val="20"/>
        </w:rPr>
        <w:t xml:space="preserve"> </w:t>
      </w:r>
      <w:r w:rsidR="005F2D4E" w:rsidRPr="00033771">
        <w:rPr>
          <w:rFonts w:ascii="Arial" w:hAnsi="Arial" w:cs="Arial"/>
          <w:sz w:val="20"/>
          <w:szCs w:val="20"/>
        </w:rPr>
        <w:t>Durante o prazo de validade da Ata de Registro de Preços, e do Contrato</w:t>
      </w:r>
      <w:r w:rsidR="00DB4A2E">
        <w:rPr>
          <w:rFonts w:ascii="Arial" w:hAnsi="Arial" w:cs="Arial"/>
          <w:sz w:val="20"/>
          <w:szCs w:val="20"/>
        </w:rPr>
        <w:t xml:space="preserve"> (Pedido de Fornecimento)</w:t>
      </w:r>
      <w:r w:rsidR="005F2D4E" w:rsidRPr="00033771">
        <w:rPr>
          <w:rFonts w:ascii="Arial" w:hAnsi="Arial" w:cs="Arial"/>
          <w:sz w:val="20"/>
          <w:szCs w:val="20"/>
        </w:rPr>
        <w:t xml:space="preserve"> dela proveniente, sua Detentora fica obrigada a </w:t>
      </w:r>
      <w:r w:rsidR="00E61C52">
        <w:rPr>
          <w:rFonts w:ascii="Arial" w:hAnsi="Arial" w:cs="Arial"/>
          <w:sz w:val="20"/>
          <w:szCs w:val="20"/>
        </w:rPr>
        <w:t xml:space="preserve">fornecer os </w:t>
      </w:r>
      <w:r w:rsidR="004D5110">
        <w:rPr>
          <w:rFonts w:ascii="Arial" w:hAnsi="Arial" w:cs="Arial"/>
          <w:sz w:val="20"/>
          <w:szCs w:val="20"/>
        </w:rPr>
        <w:t xml:space="preserve">equipamentos </w:t>
      </w:r>
      <w:r w:rsidR="005F2D4E" w:rsidRPr="00033771">
        <w:rPr>
          <w:rFonts w:ascii="Arial" w:hAnsi="Arial" w:cs="Arial"/>
          <w:sz w:val="20"/>
          <w:szCs w:val="20"/>
        </w:rPr>
        <w:t>registrados nas quantidades indicadas pelo órgão requisitante.</w:t>
      </w:r>
    </w:p>
    <w:p w:rsidR="00DB4A2E" w:rsidRDefault="00DB4A2E" w:rsidP="006B3A63">
      <w:pPr>
        <w:jc w:val="both"/>
        <w:rPr>
          <w:rFonts w:ascii="Arial" w:hAnsi="Arial" w:cs="Arial"/>
          <w:sz w:val="20"/>
          <w:szCs w:val="20"/>
        </w:rPr>
      </w:pPr>
    </w:p>
    <w:p w:rsidR="005F2D4E" w:rsidRPr="00033771" w:rsidRDefault="005F2D4E" w:rsidP="006B3A63">
      <w:pPr>
        <w:jc w:val="both"/>
        <w:rPr>
          <w:rFonts w:ascii="Arial" w:hAnsi="Arial" w:cs="Arial"/>
          <w:sz w:val="20"/>
          <w:szCs w:val="20"/>
        </w:rPr>
      </w:pPr>
      <w:r w:rsidRPr="004D5110">
        <w:rPr>
          <w:rFonts w:ascii="Arial" w:hAnsi="Arial" w:cs="Arial"/>
          <w:b/>
          <w:sz w:val="20"/>
          <w:szCs w:val="20"/>
        </w:rPr>
        <w:t>15.</w:t>
      </w:r>
      <w:r w:rsidR="00261CC0" w:rsidRPr="004D5110">
        <w:rPr>
          <w:rFonts w:ascii="Arial" w:hAnsi="Arial" w:cs="Arial"/>
          <w:b/>
          <w:sz w:val="20"/>
          <w:szCs w:val="20"/>
        </w:rPr>
        <w:t>0</w:t>
      </w:r>
      <w:r w:rsidR="00E968EC" w:rsidRPr="004D5110">
        <w:rPr>
          <w:rFonts w:ascii="Arial" w:hAnsi="Arial" w:cs="Arial"/>
          <w:b/>
          <w:sz w:val="20"/>
          <w:szCs w:val="20"/>
        </w:rPr>
        <w:t>9</w:t>
      </w:r>
      <w:r w:rsidRPr="004D5110">
        <w:rPr>
          <w:rFonts w:ascii="Arial" w:hAnsi="Arial" w:cs="Arial"/>
          <w:b/>
          <w:sz w:val="20"/>
          <w:szCs w:val="20"/>
        </w:rPr>
        <w:t>.</w:t>
      </w:r>
      <w:r w:rsidRPr="00033771">
        <w:rPr>
          <w:rFonts w:ascii="Arial" w:hAnsi="Arial" w:cs="Arial"/>
          <w:sz w:val="20"/>
          <w:szCs w:val="20"/>
        </w:rPr>
        <w:t xml:space="preserve"> A SAECIL não está obrigada a </w:t>
      </w:r>
      <w:r w:rsidR="00DB4A2E">
        <w:rPr>
          <w:rFonts w:ascii="Arial" w:hAnsi="Arial" w:cs="Arial"/>
          <w:sz w:val="20"/>
          <w:szCs w:val="20"/>
        </w:rPr>
        <w:t>solicitar</w:t>
      </w:r>
      <w:r w:rsidRPr="00033771">
        <w:rPr>
          <w:rFonts w:ascii="Arial" w:hAnsi="Arial" w:cs="Arial"/>
          <w:sz w:val="20"/>
          <w:szCs w:val="20"/>
        </w:rPr>
        <w:t xml:space="preserve"> uma quantidade mínima </w:t>
      </w:r>
      <w:r w:rsidR="00E56836">
        <w:rPr>
          <w:rFonts w:ascii="Arial" w:hAnsi="Arial" w:cs="Arial"/>
          <w:sz w:val="20"/>
          <w:szCs w:val="20"/>
        </w:rPr>
        <w:t xml:space="preserve">dos </w:t>
      </w:r>
      <w:r w:rsidR="004D5110">
        <w:rPr>
          <w:rFonts w:ascii="Arial" w:hAnsi="Arial" w:cs="Arial"/>
          <w:sz w:val="20"/>
          <w:szCs w:val="20"/>
        </w:rPr>
        <w:t>equipamentos</w:t>
      </w:r>
      <w:r w:rsidRPr="00033771">
        <w:rPr>
          <w:rFonts w:ascii="Arial" w:hAnsi="Arial" w:cs="Arial"/>
          <w:sz w:val="20"/>
          <w:szCs w:val="20"/>
        </w:rPr>
        <w:t xml:space="preserve">, ficando a seu exclusivo critério a definição da quantidade e do momento da </w:t>
      </w:r>
      <w:r w:rsidR="00E56836">
        <w:rPr>
          <w:rFonts w:ascii="Arial" w:hAnsi="Arial" w:cs="Arial"/>
          <w:sz w:val="20"/>
          <w:szCs w:val="20"/>
        </w:rPr>
        <w:t>aquisição</w:t>
      </w:r>
      <w:r w:rsidRPr="00033771">
        <w:rPr>
          <w:rFonts w:ascii="Arial" w:hAnsi="Arial" w:cs="Arial"/>
          <w:sz w:val="20"/>
          <w:szCs w:val="20"/>
        </w:rPr>
        <w:t>.</w:t>
      </w:r>
    </w:p>
    <w:p w:rsidR="005F2D4E" w:rsidRPr="00033771" w:rsidRDefault="004D5110" w:rsidP="006B3A63">
      <w:pPr>
        <w:jc w:val="both"/>
        <w:rPr>
          <w:rFonts w:ascii="Arial" w:hAnsi="Arial" w:cs="Arial"/>
          <w:sz w:val="20"/>
          <w:szCs w:val="20"/>
        </w:rPr>
      </w:pPr>
      <w:r>
        <w:rPr>
          <w:rFonts w:ascii="Arial" w:hAnsi="Arial" w:cs="Arial"/>
          <w:sz w:val="20"/>
          <w:szCs w:val="20"/>
        </w:rPr>
        <w:t xml:space="preserve"> </w:t>
      </w:r>
    </w:p>
    <w:p w:rsidR="005F2D4E" w:rsidRPr="00ED3B13" w:rsidRDefault="005F2D4E" w:rsidP="006B3A63">
      <w:pPr>
        <w:ind w:left="708"/>
        <w:jc w:val="both"/>
        <w:rPr>
          <w:rFonts w:ascii="Arial" w:hAnsi="Arial" w:cs="Arial"/>
          <w:sz w:val="20"/>
          <w:szCs w:val="20"/>
        </w:rPr>
      </w:pPr>
      <w:r w:rsidRPr="004D5110">
        <w:rPr>
          <w:rFonts w:ascii="Arial" w:hAnsi="Arial" w:cs="Arial"/>
          <w:b/>
          <w:sz w:val="20"/>
          <w:szCs w:val="20"/>
        </w:rPr>
        <w:t>15.</w:t>
      </w:r>
      <w:r w:rsidR="00261CC0" w:rsidRPr="004D5110">
        <w:rPr>
          <w:rFonts w:ascii="Arial" w:hAnsi="Arial" w:cs="Arial"/>
          <w:b/>
          <w:sz w:val="20"/>
          <w:szCs w:val="20"/>
        </w:rPr>
        <w:t>0</w:t>
      </w:r>
      <w:r w:rsidR="00E968EC" w:rsidRPr="004D5110">
        <w:rPr>
          <w:rFonts w:ascii="Arial" w:hAnsi="Arial" w:cs="Arial"/>
          <w:b/>
          <w:sz w:val="20"/>
          <w:szCs w:val="20"/>
        </w:rPr>
        <w:t>9</w:t>
      </w:r>
      <w:r w:rsidRPr="004D5110">
        <w:rPr>
          <w:rFonts w:ascii="Arial" w:hAnsi="Arial" w:cs="Arial"/>
          <w:b/>
          <w:sz w:val="20"/>
          <w:szCs w:val="20"/>
        </w:rPr>
        <w:t xml:space="preserve">.01. </w:t>
      </w:r>
      <w:r w:rsidRPr="00033771">
        <w:rPr>
          <w:rFonts w:ascii="Arial" w:hAnsi="Arial" w:cs="Arial"/>
          <w:sz w:val="20"/>
          <w:szCs w:val="20"/>
        </w:rPr>
        <w:t>O quantitativo total expresso</w:t>
      </w:r>
      <w:r w:rsidRPr="00ED3B13">
        <w:rPr>
          <w:rFonts w:ascii="Arial" w:hAnsi="Arial" w:cs="Arial"/>
          <w:sz w:val="20"/>
          <w:szCs w:val="20"/>
        </w:rPr>
        <w:t xml:space="preserve"> no </w:t>
      </w:r>
      <w:r w:rsidRPr="00EA468D">
        <w:rPr>
          <w:rFonts w:ascii="Arial" w:hAnsi="Arial" w:cs="Arial"/>
          <w:b/>
          <w:sz w:val="20"/>
          <w:szCs w:val="20"/>
        </w:rPr>
        <w:t xml:space="preserve">Anexo I </w:t>
      </w:r>
      <w:r w:rsidR="004D5110">
        <w:rPr>
          <w:rFonts w:ascii="Arial" w:hAnsi="Arial" w:cs="Arial"/>
          <w:b/>
          <w:sz w:val="20"/>
          <w:szCs w:val="20"/>
        </w:rPr>
        <w:t>–</w:t>
      </w:r>
      <w:r w:rsidRPr="00EA468D">
        <w:rPr>
          <w:rFonts w:ascii="Arial" w:hAnsi="Arial" w:cs="Arial"/>
          <w:b/>
          <w:sz w:val="20"/>
          <w:szCs w:val="20"/>
        </w:rPr>
        <w:t xml:space="preserve"> Termo de Referência</w:t>
      </w:r>
      <w:r w:rsidRPr="00EA468D">
        <w:rPr>
          <w:rFonts w:ascii="Arial" w:hAnsi="Arial" w:cs="Arial"/>
          <w:sz w:val="20"/>
          <w:szCs w:val="20"/>
        </w:rPr>
        <w:t xml:space="preserve"> </w:t>
      </w:r>
      <w:r w:rsidRPr="004410A7">
        <w:rPr>
          <w:rFonts w:ascii="Arial" w:hAnsi="Arial" w:cs="Arial"/>
          <w:sz w:val="20"/>
          <w:szCs w:val="20"/>
        </w:rPr>
        <w:t xml:space="preserve">é </w:t>
      </w:r>
      <w:r w:rsidRPr="00ED3B13">
        <w:rPr>
          <w:rFonts w:ascii="Arial" w:hAnsi="Arial" w:cs="Arial"/>
          <w:sz w:val="20"/>
          <w:szCs w:val="20"/>
        </w:rPr>
        <w:t xml:space="preserve">estimativo e representa a previsão da Administração para </w:t>
      </w:r>
      <w:r w:rsidR="00B459FF">
        <w:rPr>
          <w:rFonts w:ascii="Arial" w:hAnsi="Arial" w:cs="Arial"/>
          <w:sz w:val="20"/>
          <w:szCs w:val="20"/>
        </w:rPr>
        <w:t xml:space="preserve">as compras </w:t>
      </w:r>
      <w:r w:rsidRPr="00ED3B13">
        <w:rPr>
          <w:rFonts w:ascii="Arial" w:hAnsi="Arial" w:cs="Arial"/>
          <w:sz w:val="20"/>
          <w:szCs w:val="20"/>
        </w:rPr>
        <w:t>durante o prazo de 12 (doze) meses.</w:t>
      </w:r>
    </w:p>
    <w:p w:rsidR="005F2D4E" w:rsidRDefault="005F2D4E" w:rsidP="006B3A63">
      <w:pPr>
        <w:jc w:val="both"/>
        <w:rPr>
          <w:rFonts w:ascii="Arial" w:hAnsi="Arial" w:cs="Arial"/>
          <w:b/>
          <w:sz w:val="20"/>
          <w:szCs w:val="20"/>
        </w:rPr>
      </w:pPr>
    </w:p>
    <w:p w:rsidR="005F2D4E" w:rsidRPr="00033771" w:rsidRDefault="005F2D4E" w:rsidP="006B3A63">
      <w:pPr>
        <w:jc w:val="both"/>
        <w:rPr>
          <w:rFonts w:ascii="Arial" w:hAnsi="Arial" w:cs="Arial"/>
          <w:sz w:val="20"/>
          <w:szCs w:val="20"/>
        </w:rPr>
      </w:pPr>
      <w:r w:rsidRPr="004D5110">
        <w:rPr>
          <w:rFonts w:ascii="Arial" w:hAnsi="Arial" w:cs="Arial"/>
          <w:b/>
          <w:sz w:val="20"/>
          <w:szCs w:val="20"/>
        </w:rPr>
        <w:t>15.</w:t>
      </w:r>
      <w:r w:rsidR="002949DF" w:rsidRPr="004D5110">
        <w:rPr>
          <w:rFonts w:ascii="Arial" w:hAnsi="Arial" w:cs="Arial"/>
          <w:b/>
          <w:sz w:val="20"/>
          <w:szCs w:val="20"/>
        </w:rPr>
        <w:t>1</w:t>
      </w:r>
      <w:r w:rsidR="00E968EC" w:rsidRPr="004D5110">
        <w:rPr>
          <w:rFonts w:ascii="Arial" w:hAnsi="Arial" w:cs="Arial"/>
          <w:b/>
          <w:sz w:val="20"/>
          <w:szCs w:val="20"/>
        </w:rPr>
        <w:t>0</w:t>
      </w:r>
      <w:r w:rsidRPr="004D5110">
        <w:rPr>
          <w:rFonts w:ascii="Arial" w:hAnsi="Arial" w:cs="Arial"/>
          <w:b/>
          <w:sz w:val="20"/>
          <w:szCs w:val="20"/>
        </w:rPr>
        <w:t>.</w:t>
      </w:r>
      <w:r w:rsidRPr="00033771">
        <w:rPr>
          <w:rFonts w:ascii="Arial" w:hAnsi="Arial" w:cs="Arial"/>
          <w:sz w:val="20"/>
          <w:szCs w:val="20"/>
        </w:rPr>
        <w:t xml:space="preserve"> A existência do preço registrado não obriga a SAECIL a firmar contratações que dele poderão advir, facultada a utilização de outros meios, respeitada a legislação vigente, sendo assegurado à Detentora da Ata de Registro de Preços preferência em igualdade de condições.</w:t>
      </w:r>
    </w:p>
    <w:p w:rsidR="006B3A63" w:rsidRDefault="006B3A63" w:rsidP="006B3A63">
      <w:pPr>
        <w:jc w:val="both"/>
        <w:rPr>
          <w:rFonts w:ascii="Arial" w:hAnsi="Arial" w:cs="Arial"/>
          <w:b/>
          <w:sz w:val="20"/>
          <w:szCs w:val="20"/>
        </w:rPr>
      </w:pPr>
    </w:p>
    <w:p w:rsidR="00AF4013" w:rsidRDefault="00AF4013" w:rsidP="006B3A63">
      <w:pPr>
        <w:jc w:val="both"/>
        <w:rPr>
          <w:rFonts w:ascii="Arial" w:hAnsi="Arial" w:cs="Arial"/>
          <w:b/>
          <w:sz w:val="20"/>
          <w:szCs w:val="20"/>
        </w:rPr>
      </w:pPr>
    </w:p>
    <w:p w:rsidR="005F2D4E" w:rsidRPr="004D5110" w:rsidRDefault="005F2D4E" w:rsidP="006B3A63">
      <w:pPr>
        <w:jc w:val="both"/>
        <w:rPr>
          <w:rFonts w:ascii="Arial" w:hAnsi="Arial" w:cs="Arial"/>
          <w:b/>
          <w:color w:val="000000" w:themeColor="text1"/>
          <w:sz w:val="20"/>
          <w:szCs w:val="20"/>
        </w:rPr>
      </w:pPr>
      <w:r w:rsidRPr="004D5110">
        <w:rPr>
          <w:rFonts w:ascii="Arial" w:hAnsi="Arial" w:cs="Arial"/>
          <w:b/>
          <w:color w:val="000000" w:themeColor="text1"/>
          <w:sz w:val="20"/>
          <w:szCs w:val="20"/>
        </w:rPr>
        <w:t>16. OBRIGAÇÕES DA DETENTORA DA ATA/CONTRATADA</w:t>
      </w:r>
    </w:p>
    <w:p w:rsidR="006D0084" w:rsidRPr="00B37D5B" w:rsidRDefault="006D0084" w:rsidP="006B3A63">
      <w:pPr>
        <w:jc w:val="both"/>
        <w:rPr>
          <w:rFonts w:ascii="Arial" w:hAnsi="Arial" w:cs="Arial"/>
          <w:b/>
          <w:sz w:val="20"/>
          <w:szCs w:val="20"/>
        </w:rPr>
      </w:pPr>
    </w:p>
    <w:p w:rsidR="005F2D4E" w:rsidRPr="00B37D5B" w:rsidRDefault="005F2D4E" w:rsidP="006B3A63">
      <w:pPr>
        <w:jc w:val="both"/>
        <w:rPr>
          <w:rFonts w:ascii="Arial" w:hAnsi="Arial" w:cs="Arial"/>
          <w:sz w:val="20"/>
          <w:szCs w:val="20"/>
        </w:rPr>
      </w:pPr>
      <w:r w:rsidRPr="004D5110">
        <w:rPr>
          <w:rFonts w:ascii="Arial" w:hAnsi="Arial" w:cs="Arial"/>
          <w:b/>
          <w:sz w:val="20"/>
          <w:szCs w:val="20"/>
        </w:rPr>
        <w:t>16.0</w:t>
      </w:r>
      <w:r w:rsidR="00617C6B" w:rsidRPr="004D5110">
        <w:rPr>
          <w:rFonts w:ascii="Arial" w:hAnsi="Arial" w:cs="Arial"/>
          <w:b/>
          <w:sz w:val="20"/>
          <w:szCs w:val="20"/>
        </w:rPr>
        <w:t>1</w:t>
      </w:r>
      <w:r w:rsidRPr="004D5110">
        <w:rPr>
          <w:rFonts w:ascii="Arial" w:hAnsi="Arial" w:cs="Arial"/>
          <w:b/>
          <w:sz w:val="20"/>
          <w:szCs w:val="20"/>
        </w:rPr>
        <w:t>.</w:t>
      </w:r>
      <w:r w:rsidRPr="00B37D5B">
        <w:rPr>
          <w:rFonts w:ascii="Arial" w:hAnsi="Arial" w:cs="Arial"/>
          <w:sz w:val="20"/>
          <w:szCs w:val="20"/>
        </w:rPr>
        <w:t xml:space="preserve"> Por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5F2D4E" w:rsidRPr="00B37D5B" w:rsidRDefault="005F2D4E" w:rsidP="006B3A63">
      <w:pPr>
        <w:jc w:val="both"/>
        <w:rPr>
          <w:rFonts w:ascii="Arial" w:hAnsi="Arial" w:cs="Arial"/>
          <w:sz w:val="20"/>
          <w:szCs w:val="20"/>
        </w:rPr>
      </w:pPr>
    </w:p>
    <w:p w:rsidR="005F2D4E" w:rsidRPr="00B37D5B" w:rsidRDefault="005F2D4E" w:rsidP="006B3A63">
      <w:pPr>
        <w:jc w:val="both"/>
        <w:rPr>
          <w:rFonts w:ascii="Arial" w:hAnsi="Arial" w:cs="Arial"/>
          <w:sz w:val="20"/>
          <w:szCs w:val="20"/>
        </w:rPr>
      </w:pPr>
      <w:r w:rsidRPr="004D5110">
        <w:rPr>
          <w:rFonts w:ascii="Arial" w:hAnsi="Arial" w:cs="Arial"/>
          <w:b/>
          <w:sz w:val="20"/>
          <w:szCs w:val="20"/>
        </w:rPr>
        <w:t>16.0</w:t>
      </w:r>
      <w:r w:rsidR="00617C6B" w:rsidRPr="004D5110">
        <w:rPr>
          <w:rFonts w:ascii="Arial" w:hAnsi="Arial" w:cs="Arial"/>
          <w:b/>
          <w:sz w:val="20"/>
          <w:szCs w:val="20"/>
        </w:rPr>
        <w:t>2</w:t>
      </w:r>
      <w:r w:rsidRPr="004D5110">
        <w:rPr>
          <w:rFonts w:ascii="Arial" w:hAnsi="Arial" w:cs="Arial"/>
          <w:b/>
          <w:sz w:val="20"/>
          <w:szCs w:val="20"/>
        </w:rPr>
        <w:t>.</w:t>
      </w:r>
      <w:r w:rsidRPr="00B37D5B">
        <w:rPr>
          <w:rFonts w:ascii="Arial" w:hAnsi="Arial" w:cs="Arial"/>
          <w:sz w:val="20"/>
          <w:szCs w:val="20"/>
        </w:rPr>
        <w:t xml:space="preserve"> Sempre que convocada, a Detentora da Ata/Contratada deverá comparecer, sob pena de assumir o ônus pelo não cumprimento</w:t>
      </w:r>
      <w:r w:rsidR="00512310">
        <w:rPr>
          <w:rFonts w:ascii="Arial" w:hAnsi="Arial" w:cs="Arial"/>
          <w:sz w:val="20"/>
          <w:szCs w:val="20"/>
        </w:rPr>
        <w:t xml:space="preserve"> de suas obrigações</w:t>
      </w:r>
      <w:r w:rsidRPr="00B37D5B">
        <w:rPr>
          <w:rFonts w:ascii="Arial" w:hAnsi="Arial" w:cs="Arial"/>
          <w:sz w:val="20"/>
          <w:szCs w:val="20"/>
        </w:rPr>
        <w:t>.</w:t>
      </w:r>
    </w:p>
    <w:p w:rsidR="005F2D4E" w:rsidRPr="00B37D5B" w:rsidRDefault="005F2D4E" w:rsidP="006B3A63">
      <w:pPr>
        <w:jc w:val="both"/>
        <w:rPr>
          <w:rFonts w:ascii="Arial" w:hAnsi="Arial" w:cs="Arial"/>
          <w:b/>
          <w:sz w:val="20"/>
          <w:szCs w:val="20"/>
        </w:rPr>
      </w:pPr>
    </w:p>
    <w:p w:rsidR="005F2D4E" w:rsidRPr="00B37D5B" w:rsidRDefault="005F2D4E" w:rsidP="006B3A63">
      <w:pPr>
        <w:jc w:val="both"/>
        <w:rPr>
          <w:rFonts w:ascii="Arial" w:hAnsi="Arial" w:cs="Arial"/>
          <w:b/>
          <w:sz w:val="20"/>
          <w:szCs w:val="20"/>
        </w:rPr>
      </w:pPr>
      <w:r w:rsidRPr="004D5110">
        <w:rPr>
          <w:rFonts w:ascii="Arial" w:hAnsi="Arial" w:cs="Arial"/>
          <w:b/>
          <w:sz w:val="20"/>
          <w:szCs w:val="20"/>
        </w:rPr>
        <w:t>16.0</w:t>
      </w:r>
      <w:r w:rsidR="00617C6B" w:rsidRPr="004D5110">
        <w:rPr>
          <w:rFonts w:ascii="Arial" w:hAnsi="Arial" w:cs="Arial"/>
          <w:b/>
          <w:sz w:val="20"/>
          <w:szCs w:val="20"/>
        </w:rPr>
        <w:t>3</w:t>
      </w:r>
      <w:r w:rsidRPr="004D5110">
        <w:rPr>
          <w:rFonts w:ascii="Arial" w:hAnsi="Arial" w:cs="Arial"/>
          <w:b/>
          <w:sz w:val="20"/>
          <w:szCs w:val="20"/>
        </w:rPr>
        <w:t>.</w:t>
      </w:r>
      <w:r w:rsidRPr="00B37D5B">
        <w:rPr>
          <w:rFonts w:ascii="Arial" w:hAnsi="Arial" w:cs="Arial"/>
          <w:sz w:val="20"/>
          <w:szCs w:val="20"/>
        </w:rPr>
        <w:t xml:space="preserve"> A Detentora da Ata/Contratada será responsável pelos danos causados à SAECIL ou a terceiros, decorrentes de sua culpa ou dolo, pela inexecução do objeto desta licitação.</w:t>
      </w:r>
      <w:r w:rsidRPr="00B37D5B">
        <w:rPr>
          <w:rFonts w:ascii="Arial" w:hAnsi="Arial" w:cs="Arial"/>
          <w:b/>
          <w:sz w:val="20"/>
          <w:szCs w:val="20"/>
        </w:rPr>
        <w:t xml:space="preserve"> </w:t>
      </w:r>
    </w:p>
    <w:p w:rsidR="004D5110" w:rsidRDefault="004D5110" w:rsidP="006B3A63">
      <w:pPr>
        <w:jc w:val="both"/>
        <w:rPr>
          <w:rFonts w:ascii="Arial" w:hAnsi="Arial" w:cs="Arial"/>
          <w:sz w:val="20"/>
          <w:szCs w:val="20"/>
        </w:rPr>
      </w:pPr>
    </w:p>
    <w:p w:rsidR="005F2D4E" w:rsidRPr="00B37D5B" w:rsidRDefault="005F2D4E" w:rsidP="006B3A63">
      <w:pPr>
        <w:jc w:val="both"/>
        <w:rPr>
          <w:rFonts w:ascii="Arial" w:hAnsi="Arial" w:cs="Arial"/>
          <w:sz w:val="20"/>
          <w:szCs w:val="20"/>
        </w:rPr>
      </w:pPr>
      <w:r w:rsidRPr="008A3D8E">
        <w:rPr>
          <w:rFonts w:ascii="Arial" w:hAnsi="Arial" w:cs="Arial"/>
          <w:b/>
          <w:sz w:val="20"/>
          <w:szCs w:val="20"/>
        </w:rPr>
        <w:t>16.0</w:t>
      </w:r>
      <w:r w:rsidR="00617C6B" w:rsidRPr="008A3D8E">
        <w:rPr>
          <w:rFonts w:ascii="Arial" w:hAnsi="Arial" w:cs="Arial"/>
          <w:b/>
          <w:sz w:val="20"/>
          <w:szCs w:val="20"/>
        </w:rPr>
        <w:t>4</w:t>
      </w:r>
      <w:r w:rsidRPr="008A3D8E">
        <w:rPr>
          <w:rFonts w:ascii="Arial" w:hAnsi="Arial" w:cs="Arial"/>
          <w:b/>
          <w:sz w:val="20"/>
          <w:szCs w:val="20"/>
        </w:rPr>
        <w:t>.</w:t>
      </w:r>
      <w:r w:rsidRPr="00B37D5B">
        <w:rPr>
          <w:rFonts w:ascii="Arial" w:hAnsi="Arial" w:cs="Arial"/>
          <w:sz w:val="20"/>
          <w:szCs w:val="20"/>
        </w:rPr>
        <w:t xml:space="preserve"> Manter durante toda a execução do Contrato, em compatibilidade com as obrigações por ele assumidas, todas as condições de habilitação e qualificação exigidas na licitação.</w:t>
      </w:r>
    </w:p>
    <w:p w:rsidR="00096A1F" w:rsidRDefault="00096A1F" w:rsidP="006B3A63">
      <w:pPr>
        <w:jc w:val="both"/>
        <w:rPr>
          <w:rFonts w:ascii="Arial" w:hAnsi="Arial" w:cs="Arial"/>
          <w:sz w:val="20"/>
          <w:szCs w:val="20"/>
        </w:rPr>
      </w:pPr>
    </w:p>
    <w:p w:rsidR="005F2D4E" w:rsidRPr="00B37D5B" w:rsidRDefault="005F2D4E" w:rsidP="006B3A63">
      <w:pPr>
        <w:jc w:val="both"/>
        <w:rPr>
          <w:rFonts w:ascii="Arial" w:hAnsi="Arial" w:cs="Arial"/>
          <w:sz w:val="20"/>
          <w:szCs w:val="20"/>
        </w:rPr>
      </w:pPr>
      <w:r w:rsidRPr="008A3D8E">
        <w:rPr>
          <w:rFonts w:ascii="Arial" w:hAnsi="Arial" w:cs="Arial"/>
          <w:b/>
          <w:sz w:val="20"/>
          <w:szCs w:val="20"/>
        </w:rPr>
        <w:t>16.0</w:t>
      </w:r>
      <w:r w:rsidR="00617C6B" w:rsidRPr="008A3D8E">
        <w:rPr>
          <w:rFonts w:ascii="Arial" w:hAnsi="Arial" w:cs="Arial"/>
          <w:b/>
          <w:sz w:val="20"/>
          <w:szCs w:val="20"/>
        </w:rPr>
        <w:t>5</w:t>
      </w:r>
      <w:r w:rsidRPr="008A3D8E">
        <w:rPr>
          <w:rFonts w:ascii="Arial" w:hAnsi="Arial" w:cs="Arial"/>
          <w:b/>
          <w:sz w:val="20"/>
          <w:szCs w:val="20"/>
        </w:rPr>
        <w:t>.</w:t>
      </w:r>
      <w:r w:rsidRPr="00B37D5B">
        <w:rPr>
          <w:rFonts w:ascii="Arial" w:hAnsi="Arial" w:cs="Arial"/>
          <w:sz w:val="20"/>
          <w:szCs w:val="20"/>
        </w:rPr>
        <w:t xml:space="preserve"> Atender prontamente às notificações, reclamações, exigências ou observações feitas pela Gerenciadora da Ata/Contratante, </w:t>
      </w:r>
      <w:r w:rsidR="00B459FF">
        <w:rPr>
          <w:rFonts w:ascii="Arial" w:hAnsi="Arial" w:cs="Arial"/>
          <w:sz w:val="20"/>
          <w:szCs w:val="20"/>
        </w:rPr>
        <w:t xml:space="preserve">substituindo, quando for o caso e às suas expensas, os </w:t>
      </w:r>
      <w:r w:rsidR="008A3D8E">
        <w:rPr>
          <w:rFonts w:ascii="Arial" w:hAnsi="Arial" w:cs="Arial"/>
          <w:sz w:val="20"/>
          <w:szCs w:val="20"/>
        </w:rPr>
        <w:t xml:space="preserve">equipamentos </w:t>
      </w:r>
      <w:r w:rsidR="00B459FF">
        <w:rPr>
          <w:rFonts w:ascii="Arial" w:hAnsi="Arial" w:cs="Arial"/>
          <w:sz w:val="20"/>
          <w:szCs w:val="20"/>
        </w:rPr>
        <w:t>que eventualmente tenham sido entregues em desacordo com o Contrato</w:t>
      </w:r>
      <w:r w:rsidRPr="00B37D5B">
        <w:rPr>
          <w:rFonts w:ascii="Arial" w:hAnsi="Arial" w:cs="Arial"/>
          <w:sz w:val="20"/>
          <w:szCs w:val="20"/>
        </w:rPr>
        <w:t>.</w:t>
      </w:r>
    </w:p>
    <w:p w:rsidR="005F2D4E" w:rsidRPr="000E4E39" w:rsidRDefault="005F2D4E" w:rsidP="006B3A63">
      <w:pPr>
        <w:jc w:val="both"/>
        <w:rPr>
          <w:rFonts w:ascii="Arial" w:hAnsi="Arial" w:cs="Arial"/>
          <w:b/>
          <w:sz w:val="20"/>
          <w:szCs w:val="20"/>
        </w:rPr>
      </w:pPr>
    </w:p>
    <w:p w:rsidR="00142B5C" w:rsidRDefault="007914FF" w:rsidP="006B3A63">
      <w:pPr>
        <w:jc w:val="both"/>
        <w:rPr>
          <w:rFonts w:ascii="Arial" w:hAnsi="Arial" w:cs="Arial"/>
          <w:sz w:val="20"/>
          <w:szCs w:val="20"/>
        </w:rPr>
      </w:pPr>
      <w:r w:rsidRPr="008A3D8E">
        <w:rPr>
          <w:rFonts w:ascii="Arial" w:hAnsi="Arial" w:cs="Arial"/>
          <w:b/>
          <w:sz w:val="20"/>
          <w:szCs w:val="20"/>
        </w:rPr>
        <w:t>16.0</w:t>
      </w:r>
      <w:r w:rsidR="00617C6B" w:rsidRPr="008A3D8E">
        <w:rPr>
          <w:rFonts w:ascii="Arial" w:hAnsi="Arial" w:cs="Arial"/>
          <w:b/>
          <w:sz w:val="20"/>
          <w:szCs w:val="20"/>
        </w:rPr>
        <w:t>6</w:t>
      </w:r>
      <w:r w:rsidRPr="008A3D8E">
        <w:rPr>
          <w:rFonts w:ascii="Arial" w:hAnsi="Arial" w:cs="Arial"/>
          <w:b/>
          <w:sz w:val="20"/>
          <w:szCs w:val="20"/>
        </w:rPr>
        <w:t>.</w:t>
      </w:r>
      <w:r w:rsidRPr="000E4E39">
        <w:rPr>
          <w:rFonts w:ascii="Arial" w:hAnsi="Arial" w:cs="Arial"/>
          <w:sz w:val="20"/>
          <w:szCs w:val="20"/>
        </w:rPr>
        <w:t xml:space="preserve"> </w:t>
      </w:r>
      <w:r w:rsidR="00142B5C">
        <w:rPr>
          <w:rFonts w:ascii="Arial" w:hAnsi="Arial" w:cs="Arial"/>
          <w:sz w:val="20"/>
          <w:szCs w:val="20"/>
        </w:rPr>
        <w:t>Indicar um interlocutor para comunicação j</w:t>
      </w:r>
      <w:r w:rsidR="00512310">
        <w:rPr>
          <w:rFonts w:ascii="Arial" w:hAnsi="Arial" w:cs="Arial"/>
          <w:sz w:val="20"/>
          <w:szCs w:val="20"/>
        </w:rPr>
        <w:t>unto à Gerenciadora/Contratante, informando</w:t>
      </w:r>
      <w:r w:rsidR="00984CA3">
        <w:rPr>
          <w:rFonts w:ascii="Arial" w:hAnsi="Arial" w:cs="Arial"/>
          <w:sz w:val="20"/>
          <w:szCs w:val="20"/>
        </w:rPr>
        <w:t xml:space="preserve"> </w:t>
      </w:r>
      <w:r w:rsidR="0060628D">
        <w:rPr>
          <w:rFonts w:ascii="Arial" w:hAnsi="Arial" w:cs="Arial"/>
          <w:sz w:val="20"/>
          <w:szCs w:val="20"/>
        </w:rPr>
        <w:t>o nome,</w:t>
      </w:r>
      <w:r w:rsidR="00512310">
        <w:rPr>
          <w:rFonts w:ascii="Arial" w:hAnsi="Arial" w:cs="Arial"/>
          <w:sz w:val="20"/>
          <w:szCs w:val="20"/>
        </w:rPr>
        <w:t xml:space="preserve"> telefone</w:t>
      </w:r>
      <w:r w:rsidR="0060628D">
        <w:rPr>
          <w:rFonts w:ascii="Arial" w:hAnsi="Arial" w:cs="Arial"/>
          <w:sz w:val="20"/>
          <w:szCs w:val="20"/>
        </w:rPr>
        <w:t xml:space="preserve"> e</w:t>
      </w:r>
      <w:r w:rsidR="00512310">
        <w:rPr>
          <w:rFonts w:ascii="Arial" w:hAnsi="Arial" w:cs="Arial"/>
          <w:sz w:val="20"/>
          <w:szCs w:val="20"/>
        </w:rPr>
        <w:t xml:space="preserve"> e-mail</w:t>
      </w:r>
      <w:r w:rsidR="0060628D">
        <w:rPr>
          <w:rFonts w:ascii="Arial" w:hAnsi="Arial" w:cs="Arial"/>
          <w:sz w:val="20"/>
          <w:szCs w:val="20"/>
        </w:rPr>
        <w:t xml:space="preserve"> do responsável.</w:t>
      </w:r>
    </w:p>
    <w:p w:rsidR="0060628D" w:rsidRDefault="0060628D" w:rsidP="006B3A63">
      <w:pPr>
        <w:jc w:val="both"/>
        <w:rPr>
          <w:rFonts w:ascii="Arial" w:hAnsi="Arial" w:cs="Arial"/>
          <w:sz w:val="20"/>
          <w:szCs w:val="20"/>
        </w:rPr>
      </w:pPr>
    </w:p>
    <w:p w:rsidR="005F2D4E" w:rsidRPr="000E4E39" w:rsidRDefault="00142B5C" w:rsidP="006B3A63">
      <w:pPr>
        <w:jc w:val="both"/>
        <w:rPr>
          <w:rFonts w:ascii="Arial" w:hAnsi="Arial" w:cs="Arial"/>
          <w:sz w:val="20"/>
          <w:szCs w:val="20"/>
        </w:rPr>
      </w:pPr>
      <w:r w:rsidRPr="008A3D8E">
        <w:rPr>
          <w:rFonts w:ascii="Arial" w:hAnsi="Arial" w:cs="Arial"/>
          <w:b/>
          <w:sz w:val="20"/>
          <w:szCs w:val="20"/>
        </w:rPr>
        <w:t>16.0</w:t>
      </w:r>
      <w:r w:rsidR="00984CA3" w:rsidRPr="008A3D8E">
        <w:rPr>
          <w:rFonts w:ascii="Arial" w:hAnsi="Arial" w:cs="Arial"/>
          <w:b/>
          <w:sz w:val="20"/>
          <w:szCs w:val="20"/>
        </w:rPr>
        <w:t>7</w:t>
      </w:r>
      <w:r w:rsidR="005F2D4E" w:rsidRPr="008A3D8E">
        <w:rPr>
          <w:rFonts w:ascii="Arial" w:hAnsi="Arial" w:cs="Arial"/>
          <w:b/>
          <w:sz w:val="20"/>
          <w:szCs w:val="20"/>
        </w:rPr>
        <w:t>.</w:t>
      </w:r>
      <w:r w:rsidR="005F2D4E" w:rsidRPr="000E4E39">
        <w:rPr>
          <w:rFonts w:ascii="Arial" w:hAnsi="Arial" w:cs="Arial"/>
          <w:sz w:val="20"/>
          <w:szCs w:val="20"/>
        </w:rPr>
        <w:t xml:space="preserve"> Demais obrigações da Detentora da Ata/Contratada indicadas no processo licitatório Pregão </w:t>
      </w:r>
      <w:r w:rsidR="004419E9">
        <w:rPr>
          <w:rFonts w:ascii="Arial" w:hAnsi="Arial" w:cs="Arial"/>
          <w:sz w:val="20"/>
          <w:szCs w:val="20"/>
        </w:rPr>
        <w:t>Eletrônico</w:t>
      </w:r>
      <w:r w:rsidR="005F2D4E" w:rsidRPr="000E4E39">
        <w:rPr>
          <w:rFonts w:ascii="Arial" w:hAnsi="Arial" w:cs="Arial"/>
          <w:sz w:val="20"/>
          <w:szCs w:val="20"/>
        </w:rPr>
        <w:t xml:space="preserve"> nº</w:t>
      </w:r>
      <w:r w:rsidR="0060628D">
        <w:rPr>
          <w:rFonts w:ascii="Arial" w:hAnsi="Arial" w:cs="Arial"/>
          <w:sz w:val="20"/>
          <w:szCs w:val="20"/>
        </w:rPr>
        <w:t>.</w:t>
      </w:r>
      <w:r w:rsidR="005F2D4E" w:rsidRPr="000E4E39">
        <w:rPr>
          <w:rFonts w:ascii="Arial" w:hAnsi="Arial" w:cs="Arial"/>
          <w:sz w:val="20"/>
          <w:szCs w:val="20"/>
        </w:rPr>
        <w:t xml:space="preserve"> </w:t>
      </w:r>
      <w:r w:rsidR="006F43ED">
        <w:rPr>
          <w:rFonts w:ascii="Arial" w:hAnsi="Arial" w:cs="Arial"/>
          <w:sz w:val="20"/>
          <w:szCs w:val="20"/>
        </w:rPr>
        <w:t>02</w:t>
      </w:r>
      <w:r w:rsidR="005F2D4E" w:rsidRPr="000E4E39">
        <w:rPr>
          <w:rFonts w:ascii="Arial" w:hAnsi="Arial" w:cs="Arial"/>
          <w:sz w:val="20"/>
          <w:szCs w:val="20"/>
        </w:rPr>
        <w:t>/20</w:t>
      </w:r>
      <w:r w:rsidR="006F43ED">
        <w:rPr>
          <w:rFonts w:ascii="Arial" w:hAnsi="Arial" w:cs="Arial"/>
          <w:sz w:val="20"/>
          <w:szCs w:val="20"/>
        </w:rPr>
        <w:t>23</w:t>
      </w:r>
      <w:r w:rsidR="005F2D4E" w:rsidRPr="000E4E39">
        <w:rPr>
          <w:rFonts w:ascii="Arial" w:hAnsi="Arial" w:cs="Arial"/>
          <w:sz w:val="20"/>
          <w:szCs w:val="20"/>
        </w:rPr>
        <w:t>.</w:t>
      </w:r>
    </w:p>
    <w:p w:rsidR="005F2D4E" w:rsidRPr="000E4E39" w:rsidRDefault="005F2D4E" w:rsidP="006B3A63">
      <w:pPr>
        <w:tabs>
          <w:tab w:val="left" w:pos="600"/>
          <w:tab w:val="left" w:pos="9639"/>
        </w:tabs>
        <w:jc w:val="both"/>
        <w:rPr>
          <w:rFonts w:ascii="Arial" w:hAnsi="Arial" w:cs="Arial"/>
          <w:b/>
          <w:sz w:val="20"/>
          <w:szCs w:val="20"/>
        </w:rPr>
      </w:pPr>
    </w:p>
    <w:p w:rsidR="00AF4013" w:rsidRDefault="00AF4013" w:rsidP="006B3A63">
      <w:pPr>
        <w:jc w:val="both"/>
        <w:rPr>
          <w:rFonts w:ascii="Arial" w:hAnsi="Arial" w:cs="Arial"/>
          <w:b/>
          <w:sz w:val="20"/>
          <w:szCs w:val="20"/>
        </w:rPr>
      </w:pPr>
    </w:p>
    <w:p w:rsidR="005F2D4E" w:rsidRPr="007E1056" w:rsidRDefault="005F2D4E" w:rsidP="006B3A63">
      <w:pPr>
        <w:jc w:val="both"/>
        <w:rPr>
          <w:rFonts w:ascii="Arial" w:hAnsi="Arial" w:cs="Arial"/>
          <w:b/>
          <w:sz w:val="20"/>
          <w:szCs w:val="20"/>
        </w:rPr>
      </w:pPr>
      <w:r w:rsidRPr="007E1056">
        <w:rPr>
          <w:rFonts w:ascii="Arial" w:hAnsi="Arial" w:cs="Arial"/>
          <w:b/>
          <w:sz w:val="20"/>
          <w:szCs w:val="20"/>
        </w:rPr>
        <w:t xml:space="preserve">17. DAS OBRIGAÇÕES DA GERENCIADORA DA ATA/CONTRATANTE </w:t>
      </w:r>
    </w:p>
    <w:p w:rsidR="00B37D5B" w:rsidRPr="007E1056" w:rsidRDefault="00B37D5B" w:rsidP="006B3A63">
      <w:pPr>
        <w:jc w:val="both"/>
        <w:rPr>
          <w:rFonts w:ascii="Arial" w:hAnsi="Arial" w:cs="Arial"/>
          <w:sz w:val="20"/>
          <w:szCs w:val="20"/>
        </w:rPr>
      </w:pPr>
    </w:p>
    <w:p w:rsidR="005F2D4E" w:rsidRPr="007E1056" w:rsidRDefault="00142B5C" w:rsidP="006B3A63">
      <w:pPr>
        <w:jc w:val="both"/>
        <w:rPr>
          <w:rFonts w:ascii="Arial" w:hAnsi="Arial" w:cs="Arial"/>
          <w:sz w:val="20"/>
          <w:szCs w:val="20"/>
        </w:rPr>
      </w:pPr>
      <w:r w:rsidRPr="008A3D8E">
        <w:rPr>
          <w:rFonts w:ascii="Arial" w:hAnsi="Arial" w:cs="Arial"/>
          <w:b/>
          <w:sz w:val="20"/>
          <w:szCs w:val="20"/>
        </w:rPr>
        <w:t>17.01.</w:t>
      </w:r>
      <w:r>
        <w:rPr>
          <w:rFonts w:ascii="Arial" w:hAnsi="Arial" w:cs="Arial"/>
          <w:sz w:val="20"/>
          <w:szCs w:val="20"/>
        </w:rPr>
        <w:t xml:space="preserve"> </w:t>
      </w:r>
      <w:r w:rsidR="005F2D4E" w:rsidRPr="007E1056">
        <w:rPr>
          <w:rFonts w:ascii="Arial" w:hAnsi="Arial" w:cs="Arial"/>
          <w:sz w:val="20"/>
          <w:szCs w:val="20"/>
        </w:rPr>
        <w:t>São obrigações da Gerenciadora da Ata/Contratante:</w:t>
      </w:r>
    </w:p>
    <w:p w:rsidR="005F2D4E" w:rsidRPr="007E1056" w:rsidRDefault="005F2D4E" w:rsidP="006B3A63">
      <w:pPr>
        <w:jc w:val="both"/>
        <w:rPr>
          <w:rFonts w:ascii="Arial" w:hAnsi="Arial" w:cs="Arial"/>
          <w:b/>
          <w:sz w:val="20"/>
          <w:szCs w:val="20"/>
        </w:rPr>
      </w:pPr>
    </w:p>
    <w:p w:rsidR="0060628D" w:rsidRPr="0060628D" w:rsidRDefault="0060628D" w:rsidP="006B3A63">
      <w:pPr>
        <w:ind w:firstLine="708"/>
        <w:jc w:val="both"/>
        <w:rPr>
          <w:rFonts w:ascii="Arial" w:hAnsi="Arial" w:cs="Arial"/>
          <w:sz w:val="20"/>
          <w:szCs w:val="20"/>
        </w:rPr>
      </w:pPr>
      <w:r w:rsidRPr="008A3D8E">
        <w:rPr>
          <w:rFonts w:ascii="Arial" w:hAnsi="Arial" w:cs="Arial"/>
          <w:b/>
          <w:sz w:val="20"/>
          <w:szCs w:val="20"/>
        </w:rPr>
        <w:t>a)</w:t>
      </w:r>
      <w:r w:rsidRPr="0060628D">
        <w:rPr>
          <w:rFonts w:ascii="Arial" w:hAnsi="Arial" w:cs="Arial"/>
          <w:sz w:val="20"/>
          <w:szCs w:val="20"/>
        </w:rPr>
        <w:t xml:space="preserve"> Fornecer elementos suficientes e necessários para a Contratada.</w:t>
      </w:r>
    </w:p>
    <w:p w:rsidR="0060628D" w:rsidRPr="0060628D" w:rsidRDefault="0060628D" w:rsidP="006B3A63">
      <w:pPr>
        <w:jc w:val="both"/>
        <w:rPr>
          <w:rFonts w:ascii="Arial" w:hAnsi="Arial" w:cs="Arial"/>
          <w:sz w:val="20"/>
          <w:szCs w:val="20"/>
        </w:rPr>
      </w:pPr>
    </w:p>
    <w:p w:rsidR="00984CA3" w:rsidRPr="003C5033" w:rsidRDefault="0060628D" w:rsidP="006B3A63">
      <w:pPr>
        <w:ind w:left="708"/>
        <w:jc w:val="both"/>
        <w:rPr>
          <w:rFonts w:ascii="Arial" w:hAnsi="Arial" w:cs="Arial"/>
          <w:sz w:val="20"/>
          <w:szCs w:val="20"/>
        </w:rPr>
      </w:pPr>
      <w:r w:rsidRPr="008A3D8E">
        <w:rPr>
          <w:rFonts w:ascii="Arial" w:hAnsi="Arial" w:cs="Arial"/>
          <w:b/>
          <w:sz w:val="20"/>
          <w:szCs w:val="20"/>
        </w:rPr>
        <w:t>b)</w:t>
      </w:r>
      <w:r w:rsidRPr="0060628D">
        <w:rPr>
          <w:rFonts w:ascii="Arial" w:hAnsi="Arial" w:cs="Arial"/>
          <w:sz w:val="20"/>
          <w:szCs w:val="20"/>
        </w:rPr>
        <w:t xml:space="preserve"> </w:t>
      </w:r>
      <w:r w:rsidR="00984CA3" w:rsidRPr="003C5033">
        <w:rPr>
          <w:rFonts w:ascii="Arial" w:hAnsi="Arial" w:cs="Arial"/>
          <w:sz w:val="20"/>
          <w:szCs w:val="20"/>
        </w:rPr>
        <w:t xml:space="preserve">Recusar </w:t>
      </w:r>
      <w:r w:rsidR="00984CA3">
        <w:rPr>
          <w:rFonts w:ascii="Arial" w:hAnsi="Arial" w:cs="Arial"/>
          <w:sz w:val="20"/>
          <w:szCs w:val="20"/>
        </w:rPr>
        <w:t xml:space="preserve">quaisquer </w:t>
      </w:r>
      <w:r w:rsidR="008A3D8E">
        <w:rPr>
          <w:rFonts w:ascii="Arial" w:hAnsi="Arial" w:cs="Arial"/>
          <w:sz w:val="20"/>
          <w:szCs w:val="20"/>
        </w:rPr>
        <w:t xml:space="preserve">equipamentos </w:t>
      </w:r>
      <w:r w:rsidR="00984CA3" w:rsidRPr="003C5033">
        <w:rPr>
          <w:rFonts w:ascii="Arial" w:hAnsi="Arial" w:cs="Arial"/>
          <w:sz w:val="20"/>
          <w:szCs w:val="20"/>
        </w:rPr>
        <w:t>entregues em desacordo com as exigências do Edital e seus Anexos.</w:t>
      </w:r>
    </w:p>
    <w:p w:rsidR="00007156" w:rsidRDefault="00007156" w:rsidP="006B3A63">
      <w:pPr>
        <w:ind w:left="708"/>
        <w:jc w:val="both"/>
        <w:rPr>
          <w:rFonts w:ascii="Arial" w:hAnsi="Arial" w:cs="Arial"/>
          <w:sz w:val="20"/>
          <w:szCs w:val="20"/>
        </w:rPr>
      </w:pPr>
    </w:p>
    <w:p w:rsidR="00984CA3" w:rsidRPr="003C5033" w:rsidRDefault="00984CA3" w:rsidP="006B3A63">
      <w:pPr>
        <w:ind w:left="708"/>
        <w:jc w:val="both"/>
        <w:rPr>
          <w:rFonts w:ascii="Arial" w:hAnsi="Arial" w:cs="Arial"/>
          <w:sz w:val="20"/>
          <w:szCs w:val="20"/>
        </w:rPr>
      </w:pPr>
      <w:r w:rsidRPr="008A3D8E">
        <w:rPr>
          <w:rFonts w:ascii="Arial" w:hAnsi="Arial" w:cs="Arial"/>
          <w:b/>
          <w:sz w:val="20"/>
          <w:szCs w:val="20"/>
        </w:rPr>
        <w:t>c)</w:t>
      </w:r>
      <w:r>
        <w:rPr>
          <w:rFonts w:ascii="Arial" w:hAnsi="Arial" w:cs="Arial"/>
          <w:sz w:val="20"/>
          <w:szCs w:val="20"/>
        </w:rPr>
        <w:t xml:space="preserve"> </w:t>
      </w:r>
      <w:r w:rsidRPr="003C5033">
        <w:rPr>
          <w:rFonts w:ascii="Arial" w:hAnsi="Arial" w:cs="Arial"/>
          <w:sz w:val="20"/>
          <w:szCs w:val="20"/>
        </w:rPr>
        <w:t xml:space="preserve">Exigir da </w:t>
      </w:r>
      <w:r>
        <w:rPr>
          <w:rFonts w:ascii="Arial" w:hAnsi="Arial" w:cs="Arial"/>
          <w:sz w:val="20"/>
          <w:szCs w:val="20"/>
        </w:rPr>
        <w:t>Detentora da Ata/Contratada</w:t>
      </w:r>
      <w:r w:rsidRPr="003C5033">
        <w:rPr>
          <w:rFonts w:ascii="Arial" w:hAnsi="Arial" w:cs="Arial"/>
          <w:sz w:val="20"/>
          <w:szCs w:val="20"/>
        </w:rPr>
        <w:t xml:space="preserve"> todos os esclarecimentos necessários ao perfeito conhecimento e controle da execução do Contrato.</w:t>
      </w:r>
    </w:p>
    <w:p w:rsidR="0060628D" w:rsidRPr="0060628D" w:rsidRDefault="0060628D" w:rsidP="006B3A63">
      <w:pPr>
        <w:ind w:firstLine="708"/>
        <w:jc w:val="both"/>
        <w:rPr>
          <w:rFonts w:ascii="Arial" w:hAnsi="Arial" w:cs="Arial"/>
          <w:sz w:val="20"/>
          <w:szCs w:val="20"/>
        </w:rPr>
      </w:pPr>
    </w:p>
    <w:p w:rsidR="0060628D" w:rsidRDefault="00984CA3" w:rsidP="006B3A63">
      <w:pPr>
        <w:ind w:firstLine="708"/>
        <w:jc w:val="both"/>
        <w:rPr>
          <w:rFonts w:ascii="Arial" w:hAnsi="Arial" w:cs="Arial"/>
          <w:sz w:val="20"/>
          <w:szCs w:val="20"/>
        </w:rPr>
      </w:pPr>
      <w:r w:rsidRPr="008A3D8E">
        <w:rPr>
          <w:rFonts w:ascii="Arial" w:hAnsi="Arial" w:cs="Arial"/>
          <w:b/>
          <w:sz w:val="20"/>
          <w:szCs w:val="20"/>
        </w:rPr>
        <w:t>d</w:t>
      </w:r>
      <w:r w:rsidR="0060628D" w:rsidRPr="008A3D8E">
        <w:rPr>
          <w:rFonts w:ascii="Arial" w:hAnsi="Arial" w:cs="Arial"/>
          <w:b/>
          <w:sz w:val="20"/>
          <w:szCs w:val="20"/>
        </w:rPr>
        <w:t>)</w:t>
      </w:r>
      <w:r w:rsidR="0060628D" w:rsidRPr="0060628D">
        <w:rPr>
          <w:rFonts w:ascii="Arial" w:hAnsi="Arial" w:cs="Arial"/>
          <w:sz w:val="20"/>
          <w:szCs w:val="20"/>
        </w:rPr>
        <w:t xml:space="preserve"> Efetuar os pagamentos devidos de acordo com o estipulado no Edital. </w:t>
      </w:r>
    </w:p>
    <w:p w:rsidR="00FB46A5" w:rsidRPr="0060628D" w:rsidRDefault="00FB46A5" w:rsidP="006B3A63">
      <w:pPr>
        <w:ind w:firstLine="708"/>
        <w:jc w:val="both"/>
        <w:rPr>
          <w:rFonts w:ascii="Arial" w:hAnsi="Arial" w:cs="Arial"/>
          <w:sz w:val="20"/>
          <w:szCs w:val="20"/>
        </w:rPr>
      </w:pPr>
    </w:p>
    <w:p w:rsidR="005F2D4E" w:rsidRPr="007E1056" w:rsidRDefault="0060628D" w:rsidP="006B3A63">
      <w:pPr>
        <w:jc w:val="both"/>
        <w:rPr>
          <w:rFonts w:ascii="Arial" w:hAnsi="Arial" w:cs="Arial"/>
          <w:sz w:val="20"/>
          <w:szCs w:val="20"/>
        </w:rPr>
      </w:pPr>
      <w:r w:rsidRPr="008A3D8E">
        <w:rPr>
          <w:rFonts w:ascii="Arial" w:hAnsi="Arial" w:cs="Arial"/>
          <w:b/>
          <w:sz w:val="20"/>
          <w:szCs w:val="20"/>
        </w:rPr>
        <w:t>1</w:t>
      </w:r>
      <w:r w:rsidR="00376525" w:rsidRPr="008A3D8E">
        <w:rPr>
          <w:rFonts w:ascii="Arial" w:hAnsi="Arial" w:cs="Arial"/>
          <w:b/>
          <w:sz w:val="20"/>
          <w:szCs w:val="20"/>
        </w:rPr>
        <w:t>7</w:t>
      </w:r>
      <w:r w:rsidRPr="008A3D8E">
        <w:rPr>
          <w:rFonts w:ascii="Arial" w:hAnsi="Arial" w:cs="Arial"/>
          <w:b/>
          <w:sz w:val="20"/>
          <w:szCs w:val="20"/>
        </w:rPr>
        <w:t>.0</w:t>
      </w:r>
      <w:r w:rsidR="00984CA3" w:rsidRPr="008A3D8E">
        <w:rPr>
          <w:rFonts w:ascii="Arial" w:hAnsi="Arial" w:cs="Arial"/>
          <w:b/>
          <w:sz w:val="20"/>
          <w:szCs w:val="20"/>
        </w:rPr>
        <w:t>2</w:t>
      </w:r>
      <w:r w:rsidRPr="008A3D8E">
        <w:rPr>
          <w:rFonts w:ascii="Arial" w:hAnsi="Arial" w:cs="Arial"/>
          <w:b/>
          <w:sz w:val="20"/>
          <w:szCs w:val="20"/>
        </w:rPr>
        <w:t>.</w:t>
      </w:r>
      <w:r w:rsidRPr="0060628D">
        <w:rPr>
          <w:rFonts w:ascii="Arial" w:hAnsi="Arial" w:cs="Arial"/>
          <w:sz w:val="20"/>
          <w:szCs w:val="20"/>
        </w:rPr>
        <w:t xml:space="preserve"> </w:t>
      </w:r>
      <w:r w:rsidR="005F2D4E" w:rsidRPr="007E1056">
        <w:rPr>
          <w:rFonts w:ascii="Arial" w:hAnsi="Arial" w:cs="Arial"/>
          <w:sz w:val="20"/>
          <w:szCs w:val="20"/>
        </w:rPr>
        <w:t xml:space="preserve">Demais obrigações da Gerenciadora da Ata/Contratante indicadas no processo licitatório Pregão </w:t>
      </w:r>
      <w:r w:rsidR="004419E9">
        <w:rPr>
          <w:rFonts w:ascii="Arial" w:hAnsi="Arial" w:cs="Arial"/>
          <w:sz w:val="20"/>
          <w:szCs w:val="20"/>
        </w:rPr>
        <w:t>Eletrônico</w:t>
      </w:r>
      <w:r w:rsidR="004E06DB">
        <w:rPr>
          <w:rFonts w:ascii="Arial" w:hAnsi="Arial" w:cs="Arial"/>
          <w:sz w:val="20"/>
          <w:szCs w:val="20"/>
        </w:rPr>
        <w:t xml:space="preserve"> nº</w:t>
      </w:r>
      <w:r>
        <w:rPr>
          <w:rFonts w:ascii="Arial" w:hAnsi="Arial" w:cs="Arial"/>
          <w:sz w:val="20"/>
          <w:szCs w:val="20"/>
        </w:rPr>
        <w:t>.</w:t>
      </w:r>
      <w:r w:rsidR="004E06DB">
        <w:rPr>
          <w:rFonts w:ascii="Arial" w:hAnsi="Arial" w:cs="Arial"/>
          <w:sz w:val="20"/>
          <w:szCs w:val="20"/>
        </w:rPr>
        <w:t xml:space="preserve"> </w:t>
      </w:r>
      <w:r w:rsidR="006F43ED">
        <w:rPr>
          <w:rFonts w:ascii="Arial" w:hAnsi="Arial" w:cs="Arial"/>
          <w:sz w:val="20"/>
          <w:szCs w:val="20"/>
        </w:rPr>
        <w:t>02</w:t>
      </w:r>
      <w:r w:rsidR="004E06DB">
        <w:rPr>
          <w:rFonts w:ascii="Arial" w:hAnsi="Arial" w:cs="Arial"/>
          <w:sz w:val="20"/>
          <w:szCs w:val="20"/>
        </w:rPr>
        <w:t>/20</w:t>
      </w:r>
      <w:r w:rsidR="006F43ED">
        <w:rPr>
          <w:rFonts w:ascii="Arial" w:hAnsi="Arial" w:cs="Arial"/>
          <w:sz w:val="20"/>
          <w:szCs w:val="20"/>
        </w:rPr>
        <w:t>23</w:t>
      </w:r>
      <w:r w:rsidR="005F2D4E" w:rsidRPr="007E1056">
        <w:rPr>
          <w:rFonts w:ascii="Arial" w:hAnsi="Arial" w:cs="Arial"/>
          <w:sz w:val="20"/>
          <w:szCs w:val="20"/>
        </w:rPr>
        <w:t>.</w:t>
      </w:r>
    </w:p>
    <w:p w:rsidR="00B37D5B" w:rsidRDefault="00B37D5B" w:rsidP="006B3A63">
      <w:pPr>
        <w:jc w:val="both"/>
        <w:rPr>
          <w:rFonts w:ascii="Arial" w:hAnsi="Arial" w:cs="Arial"/>
          <w:b/>
          <w:color w:val="FF0000"/>
          <w:sz w:val="20"/>
          <w:szCs w:val="20"/>
        </w:rPr>
      </w:pPr>
    </w:p>
    <w:p w:rsidR="00AF4013" w:rsidRDefault="00AF4013" w:rsidP="006B3A63">
      <w:pPr>
        <w:jc w:val="both"/>
        <w:rPr>
          <w:rFonts w:ascii="Arial" w:hAnsi="Arial" w:cs="Arial"/>
          <w:b/>
          <w:color w:val="000000" w:themeColor="text1"/>
          <w:sz w:val="20"/>
          <w:szCs w:val="20"/>
        </w:rPr>
      </w:pPr>
    </w:p>
    <w:p w:rsidR="005F2D4E" w:rsidRPr="002210D2" w:rsidRDefault="005F2D4E" w:rsidP="006B3A63">
      <w:pPr>
        <w:jc w:val="both"/>
        <w:rPr>
          <w:rFonts w:ascii="Arial" w:hAnsi="Arial" w:cs="Arial"/>
          <w:b/>
          <w:color w:val="000000" w:themeColor="text1"/>
          <w:sz w:val="20"/>
          <w:szCs w:val="20"/>
        </w:rPr>
      </w:pPr>
      <w:r w:rsidRPr="002210D2">
        <w:rPr>
          <w:rFonts w:ascii="Arial" w:hAnsi="Arial" w:cs="Arial"/>
          <w:b/>
          <w:color w:val="000000" w:themeColor="text1"/>
          <w:sz w:val="20"/>
          <w:szCs w:val="20"/>
        </w:rPr>
        <w:t xml:space="preserve">18. </w:t>
      </w:r>
      <w:r w:rsidR="00BE68E0" w:rsidRPr="002210D2">
        <w:rPr>
          <w:rFonts w:ascii="Arial" w:hAnsi="Arial" w:cs="Arial"/>
          <w:b/>
          <w:color w:val="000000" w:themeColor="text1"/>
          <w:sz w:val="20"/>
          <w:szCs w:val="20"/>
        </w:rPr>
        <w:t>D</w:t>
      </w:r>
      <w:r w:rsidR="008006CE" w:rsidRPr="002210D2">
        <w:rPr>
          <w:rFonts w:ascii="Arial" w:hAnsi="Arial" w:cs="Arial"/>
          <w:b/>
          <w:color w:val="000000" w:themeColor="text1"/>
          <w:sz w:val="20"/>
          <w:szCs w:val="20"/>
        </w:rPr>
        <w:t>AS CONDIÇÕES DE</w:t>
      </w:r>
      <w:r w:rsidR="00984CA3" w:rsidRPr="002210D2">
        <w:rPr>
          <w:rFonts w:ascii="Arial" w:hAnsi="Arial" w:cs="Arial"/>
          <w:b/>
          <w:color w:val="000000" w:themeColor="text1"/>
          <w:sz w:val="20"/>
          <w:szCs w:val="20"/>
        </w:rPr>
        <w:t xml:space="preserve"> FORNECIMENTO</w:t>
      </w:r>
      <w:r w:rsidR="00BE68E0" w:rsidRPr="002210D2">
        <w:rPr>
          <w:rFonts w:ascii="Arial" w:hAnsi="Arial" w:cs="Arial"/>
          <w:b/>
          <w:color w:val="000000" w:themeColor="text1"/>
          <w:sz w:val="20"/>
          <w:szCs w:val="20"/>
        </w:rPr>
        <w:t xml:space="preserve"> E </w:t>
      </w:r>
      <w:r w:rsidRPr="002210D2">
        <w:rPr>
          <w:rFonts w:ascii="Arial" w:hAnsi="Arial" w:cs="Arial"/>
          <w:b/>
          <w:color w:val="000000" w:themeColor="text1"/>
          <w:sz w:val="20"/>
          <w:szCs w:val="20"/>
        </w:rPr>
        <w:t>RECEBIMENTO DO OBJETO</w:t>
      </w:r>
    </w:p>
    <w:p w:rsidR="002D2B52" w:rsidRPr="002210D2" w:rsidRDefault="002D2B52" w:rsidP="006B3A63">
      <w:pPr>
        <w:jc w:val="both"/>
        <w:rPr>
          <w:rFonts w:ascii="Arial" w:hAnsi="Arial" w:cs="Arial"/>
          <w:b/>
          <w:color w:val="000000" w:themeColor="text1"/>
          <w:sz w:val="20"/>
          <w:szCs w:val="20"/>
        </w:rPr>
      </w:pPr>
    </w:p>
    <w:p w:rsidR="005A14A0" w:rsidRDefault="005A14A0" w:rsidP="006B3A63">
      <w:pPr>
        <w:jc w:val="both"/>
        <w:rPr>
          <w:rFonts w:ascii="Arial" w:hAnsi="Arial" w:cs="Arial"/>
          <w:color w:val="000000" w:themeColor="text1"/>
          <w:sz w:val="20"/>
          <w:szCs w:val="20"/>
        </w:rPr>
      </w:pPr>
      <w:r w:rsidRPr="008A3D8E">
        <w:rPr>
          <w:rFonts w:ascii="Arial" w:hAnsi="Arial" w:cs="Arial"/>
          <w:b/>
          <w:color w:val="000000" w:themeColor="text1"/>
          <w:sz w:val="20"/>
          <w:szCs w:val="20"/>
        </w:rPr>
        <w:t>18.01.</w:t>
      </w:r>
      <w:r w:rsidRPr="002210D2">
        <w:rPr>
          <w:rFonts w:ascii="Arial" w:hAnsi="Arial" w:cs="Arial"/>
          <w:color w:val="000000" w:themeColor="text1"/>
          <w:sz w:val="20"/>
          <w:szCs w:val="20"/>
        </w:rPr>
        <w:t xml:space="preserve"> O fornecimento </w:t>
      </w:r>
      <w:r w:rsidR="00EE3086">
        <w:rPr>
          <w:rFonts w:ascii="Arial" w:hAnsi="Arial" w:cs="Arial"/>
          <w:color w:val="000000" w:themeColor="text1"/>
          <w:sz w:val="20"/>
          <w:szCs w:val="20"/>
        </w:rPr>
        <w:t>do o</w:t>
      </w:r>
      <w:r w:rsidR="00084479">
        <w:rPr>
          <w:rFonts w:ascii="Arial" w:hAnsi="Arial" w:cs="Arial"/>
          <w:color w:val="000000" w:themeColor="text1"/>
          <w:sz w:val="20"/>
          <w:szCs w:val="20"/>
        </w:rPr>
        <w:t>b</w:t>
      </w:r>
      <w:r w:rsidR="00EE3086">
        <w:rPr>
          <w:rFonts w:ascii="Arial" w:hAnsi="Arial" w:cs="Arial"/>
          <w:color w:val="000000" w:themeColor="text1"/>
          <w:sz w:val="20"/>
          <w:szCs w:val="20"/>
        </w:rPr>
        <w:t>jeto</w:t>
      </w:r>
      <w:r w:rsidRPr="002210D2">
        <w:rPr>
          <w:rFonts w:ascii="Arial" w:hAnsi="Arial" w:cs="Arial"/>
          <w:color w:val="000000" w:themeColor="text1"/>
          <w:sz w:val="20"/>
          <w:szCs w:val="20"/>
        </w:rPr>
        <w:t xml:space="preserve"> será efetuado em conformidade com as determinações d</w:t>
      </w:r>
      <w:r w:rsidR="00E53025">
        <w:rPr>
          <w:rFonts w:ascii="Arial" w:hAnsi="Arial" w:cs="Arial"/>
          <w:color w:val="000000" w:themeColor="text1"/>
          <w:sz w:val="20"/>
          <w:szCs w:val="20"/>
        </w:rPr>
        <w:t>o Edital e Anexos, em especial o</w:t>
      </w:r>
      <w:r w:rsidRPr="002210D2">
        <w:rPr>
          <w:rFonts w:ascii="Arial" w:hAnsi="Arial" w:cs="Arial"/>
          <w:color w:val="000000" w:themeColor="text1"/>
          <w:sz w:val="20"/>
          <w:szCs w:val="20"/>
        </w:rPr>
        <w:t xml:space="preserve"> </w:t>
      </w:r>
      <w:r w:rsidRPr="00E53025">
        <w:rPr>
          <w:rFonts w:ascii="Arial" w:hAnsi="Arial" w:cs="Arial"/>
          <w:b/>
          <w:color w:val="000000" w:themeColor="text1"/>
          <w:sz w:val="20"/>
          <w:szCs w:val="20"/>
        </w:rPr>
        <w:t xml:space="preserve">Anexo I </w:t>
      </w:r>
      <w:r w:rsidR="008A3D8E">
        <w:rPr>
          <w:rFonts w:ascii="Arial" w:hAnsi="Arial" w:cs="Arial"/>
          <w:b/>
          <w:color w:val="000000" w:themeColor="text1"/>
          <w:sz w:val="20"/>
          <w:szCs w:val="20"/>
        </w:rPr>
        <w:t>–</w:t>
      </w:r>
      <w:r w:rsidRPr="00E53025">
        <w:rPr>
          <w:rFonts w:ascii="Arial" w:hAnsi="Arial" w:cs="Arial"/>
          <w:b/>
          <w:color w:val="000000" w:themeColor="text1"/>
          <w:sz w:val="20"/>
          <w:szCs w:val="20"/>
        </w:rPr>
        <w:t xml:space="preserve"> Termo de Referência</w:t>
      </w:r>
      <w:r w:rsidR="00E53025">
        <w:rPr>
          <w:rFonts w:ascii="Arial" w:hAnsi="Arial" w:cs="Arial"/>
          <w:color w:val="000000" w:themeColor="text1"/>
          <w:sz w:val="20"/>
          <w:szCs w:val="20"/>
        </w:rPr>
        <w:t>,</w:t>
      </w:r>
      <w:r w:rsidRPr="002210D2">
        <w:rPr>
          <w:rFonts w:ascii="Arial" w:hAnsi="Arial" w:cs="Arial"/>
          <w:color w:val="000000" w:themeColor="text1"/>
          <w:sz w:val="20"/>
          <w:szCs w:val="20"/>
        </w:rPr>
        <w:t xml:space="preserve"> e mediante a expedição, pelo Departamento de Compras e Licitações da SAECIL, do Pedido de Fornecimento, que substituirá o Termo de Contrato, e do qual constarão: a data de expedição, especificações do(s) </w:t>
      </w:r>
      <w:r w:rsidR="008A3D8E">
        <w:rPr>
          <w:rFonts w:ascii="Arial" w:hAnsi="Arial" w:cs="Arial"/>
          <w:color w:val="000000" w:themeColor="text1"/>
          <w:sz w:val="20"/>
          <w:szCs w:val="20"/>
        </w:rPr>
        <w:t>equipamento</w:t>
      </w:r>
      <w:r w:rsidRPr="002210D2">
        <w:rPr>
          <w:rFonts w:ascii="Arial" w:hAnsi="Arial" w:cs="Arial"/>
          <w:color w:val="000000" w:themeColor="text1"/>
          <w:sz w:val="20"/>
          <w:szCs w:val="20"/>
        </w:rPr>
        <w:t xml:space="preserve">(s), quantitativo, prazos e preços unitário e total. </w:t>
      </w:r>
    </w:p>
    <w:p w:rsidR="001D2574" w:rsidRDefault="001D2574" w:rsidP="006B3A63">
      <w:pPr>
        <w:jc w:val="both"/>
        <w:rPr>
          <w:rFonts w:ascii="Arial" w:hAnsi="Arial" w:cs="Arial"/>
          <w:color w:val="000000" w:themeColor="text1"/>
          <w:sz w:val="20"/>
          <w:szCs w:val="20"/>
        </w:rPr>
      </w:pPr>
    </w:p>
    <w:p w:rsidR="001D2574" w:rsidRPr="008A1001" w:rsidRDefault="001D2574" w:rsidP="001D2574">
      <w:pPr>
        <w:pStyle w:val="SemEspaamento"/>
        <w:ind w:left="705"/>
        <w:jc w:val="both"/>
        <w:rPr>
          <w:rFonts w:ascii="Arial" w:hAnsi="Arial" w:cs="Arial"/>
          <w:sz w:val="20"/>
          <w:szCs w:val="20"/>
        </w:rPr>
      </w:pPr>
      <w:r w:rsidRPr="001D2574">
        <w:rPr>
          <w:rFonts w:ascii="Arial" w:hAnsi="Arial" w:cs="Arial"/>
          <w:b/>
          <w:sz w:val="20"/>
          <w:szCs w:val="20"/>
        </w:rPr>
        <w:t>18.01.02.</w:t>
      </w:r>
      <w:r>
        <w:rPr>
          <w:rFonts w:ascii="Arial" w:hAnsi="Arial" w:cs="Arial"/>
          <w:sz w:val="20"/>
          <w:szCs w:val="20"/>
        </w:rPr>
        <w:t xml:space="preserve"> </w:t>
      </w:r>
      <w:r w:rsidRPr="008A1001">
        <w:rPr>
          <w:rFonts w:ascii="Arial" w:hAnsi="Arial" w:cs="Arial"/>
          <w:sz w:val="20"/>
          <w:szCs w:val="20"/>
        </w:rPr>
        <w:t>Os equipamentos deverão ser de primeira linha, novos, não remanufaturados sem uso, embalados adequadamente a fim de serem protegidos de avarias.</w:t>
      </w:r>
    </w:p>
    <w:p w:rsidR="001D2574" w:rsidRPr="002210D2" w:rsidRDefault="001D2574" w:rsidP="006B3A63">
      <w:pPr>
        <w:jc w:val="both"/>
        <w:rPr>
          <w:rFonts w:ascii="Arial" w:hAnsi="Arial" w:cs="Arial"/>
          <w:color w:val="000000" w:themeColor="text1"/>
          <w:sz w:val="20"/>
          <w:szCs w:val="20"/>
        </w:rPr>
      </w:pPr>
    </w:p>
    <w:p w:rsidR="00662F3E" w:rsidRDefault="00617C6B" w:rsidP="001D2574">
      <w:pPr>
        <w:jc w:val="both"/>
        <w:rPr>
          <w:rFonts w:ascii="Arial" w:hAnsi="Arial" w:cs="Arial"/>
          <w:sz w:val="20"/>
          <w:szCs w:val="20"/>
        </w:rPr>
      </w:pPr>
      <w:r w:rsidRPr="001D2574">
        <w:rPr>
          <w:rFonts w:ascii="Arial" w:hAnsi="Arial" w:cs="Arial"/>
          <w:b/>
          <w:sz w:val="20"/>
          <w:szCs w:val="20"/>
        </w:rPr>
        <w:t>18.0</w:t>
      </w:r>
      <w:r w:rsidR="005A14A0" w:rsidRPr="001D2574">
        <w:rPr>
          <w:rFonts w:ascii="Arial" w:hAnsi="Arial" w:cs="Arial"/>
          <w:b/>
          <w:sz w:val="20"/>
          <w:szCs w:val="20"/>
        </w:rPr>
        <w:t>2</w:t>
      </w:r>
      <w:r w:rsidRPr="001D2574">
        <w:rPr>
          <w:rFonts w:ascii="Arial" w:hAnsi="Arial" w:cs="Arial"/>
          <w:b/>
          <w:sz w:val="20"/>
          <w:szCs w:val="20"/>
        </w:rPr>
        <w:t>.</w:t>
      </w:r>
      <w:r w:rsidRPr="00EE3086">
        <w:rPr>
          <w:rFonts w:ascii="Arial" w:hAnsi="Arial" w:cs="Arial"/>
          <w:b/>
          <w:sz w:val="20"/>
          <w:szCs w:val="20"/>
        </w:rPr>
        <w:t xml:space="preserve"> </w:t>
      </w:r>
      <w:r w:rsidR="001D2574" w:rsidRPr="001D2574">
        <w:rPr>
          <w:rFonts w:ascii="Arial" w:hAnsi="Arial" w:cs="Arial"/>
          <w:sz w:val="20"/>
          <w:szCs w:val="20"/>
        </w:rPr>
        <w:t>Os equipamentos</w:t>
      </w:r>
      <w:r w:rsidR="001D2574">
        <w:rPr>
          <w:rFonts w:ascii="Arial" w:hAnsi="Arial" w:cs="Arial"/>
          <w:b/>
          <w:sz w:val="20"/>
          <w:szCs w:val="20"/>
        </w:rPr>
        <w:t xml:space="preserve"> </w:t>
      </w:r>
      <w:r w:rsidR="00662F3E" w:rsidRPr="00756C4B">
        <w:rPr>
          <w:rFonts w:ascii="Arial" w:hAnsi="Arial" w:cs="Arial"/>
          <w:sz w:val="20"/>
          <w:szCs w:val="20"/>
        </w:rPr>
        <w:t>objeto desta licitação dever</w:t>
      </w:r>
      <w:r w:rsidR="00662F3E">
        <w:rPr>
          <w:rFonts w:ascii="Arial" w:hAnsi="Arial" w:cs="Arial"/>
          <w:sz w:val="20"/>
          <w:szCs w:val="20"/>
        </w:rPr>
        <w:t>ão</w:t>
      </w:r>
      <w:r w:rsidR="00662F3E" w:rsidRPr="00756C4B">
        <w:rPr>
          <w:rFonts w:ascii="Arial" w:hAnsi="Arial" w:cs="Arial"/>
          <w:sz w:val="20"/>
          <w:szCs w:val="20"/>
        </w:rPr>
        <w:t xml:space="preserve"> </w:t>
      </w:r>
      <w:r w:rsidR="001D2574">
        <w:rPr>
          <w:rFonts w:ascii="Arial" w:hAnsi="Arial" w:cs="Arial"/>
          <w:sz w:val="20"/>
          <w:szCs w:val="20"/>
        </w:rPr>
        <w:t xml:space="preserve">ser </w:t>
      </w:r>
      <w:r w:rsidR="001D2574" w:rsidRPr="001D2574">
        <w:rPr>
          <w:rFonts w:ascii="Arial" w:hAnsi="Arial" w:cs="Arial"/>
          <w:sz w:val="20"/>
          <w:szCs w:val="20"/>
        </w:rPr>
        <w:t>entreg</w:t>
      </w:r>
      <w:r w:rsidR="001D2574">
        <w:rPr>
          <w:rFonts w:ascii="Arial" w:hAnsi="Arial" w:cs="Arial"/>
          <w:sz w:val="20"/>
          <w:szCs w:val="20"/>
        </w:rPr>
        <w:t xml:space="preserve">ues </w:t>
      </w:r>
      <w:r w:rsidR="001D2574" w:rsidRPr="001D2574">
        <w:rPr>
          <w:rFonts w:ascii="Arial" w:hAnsi="Arial" w:cs="Arial"/>
          <w:b/>
          <w:sz w:val="20"/>
          <w:szCs w:val="20"/>
        </w:rPr>
        <w:t>em até 20 (vinte) dias corridos</w:t>
      </w:r>
      <w:r w:rsidR="001D2574" w:rsidRPr="001D2574">
        <w:rPr>
          <w:rFonts w:ascii="Arial" w:hAnsi="Arial" w:cs="Arial"/>
          <w:sz w:val="20"/>
          <w:szCs w:val="20"/>
        </w:rPr>
        <w:t xml:space="preserve">, contados a partir da data do recebimento </w:t>
      </w:r>
      <w:r w:rsidR="00662F3E">
        <w:rPr>
          <w:rFonts w:ascii="Arial" w:hAnsi="Arial" w:cs="Arial"/>
          <w:sz w:val="20"/>
          <w:szCs w:val="20"/>
        </w:rPr>
        <w:t xml:space="preserve">do Pedido de Fornecimento, </w:t>
      </w:r>
      <w:r w:rsidR="00662F3E" w:rsidRPr="00756C4B">
        <w:rPr>
          <w:rFonts w:ascii="Arial" w:hAnsi="Arial" w:cs="Arial"/>
          <w:sz w:val="20"/>
          <w:szCs w:val="20"/>
        </w:rPr>
        <w:t>no Almoxarifado da SAECIL</w:t>
      </w:r>
      <w:r w:rsidR="00662F3E">
        <w:rPr>
          <w:rFonts w:ascii="Arial" w:hAnsi="Arial" w:cs="Arial"/>
          <w:sz w:val="20"/>
          <w:szCs w:val="20"/>
        </w:rPr>
        <w:t xml:space="preserve"> (</w:t>
      </w:r>
      <w:r w:rsidR="00662F3E" w:rsidRPr="00756C4B">
        <w:rPr>
          <w:rFonts w:ascii="Arial" w:hAnsi="Arial" w:cs="Arial"/>
          <w:sz w:val="20"/>
          <w:szCs w:val="20"/>
        </w:rPr>
        <w:t>Superintendência de Água e Esgotos da Cidade de Leme</w:t>
      </w:r>
      <w:r w:rsidR="00662F3E">
        <w:rPr>
          <w:rFonts w:ascii="Arial" w:hAnsi="Arial" w:cs="Arial"/>
          <w:sz w:val="20"/>
          <w:szCs w:val="20"/>
        </w:rPr>
        <w:t>)</w:t>
      </w:r>
      <w:r w:rsidR="00662F3E" w:rsidRPr="00756C4B">
        <w:rPr>
          <w:rFonts w:ascii="Arial" w:hAnsi="Arial" w:cs="Arial"/>
          <w:sz w:val="20"/>
          <w:szCs w:val="20"/>
        </w:rPr>
        <w:t>, sito à Rua Padre Julião, nº</w:t>
      </w:r>
      <w:r w:rsidR="00662F3E">
        <w:rPr>
          <w:rFonts w:ascii="Arial" w:hAnsi="Arial" w:cs="Arial"/>
          <w:sz w:val="20"/>
          <w:szCs w:val="20"/>
        </w:rPr>
        <w:t>.</w:t>
      </w:r>
      <w:r w:rsidR="00662F3E" w:rsidRPr="00756C4B">
        <w:rPr>
          <w:rFonts w:ascii="Arial" w:hAnsi="Arial" w:cs="Arial"/>
          <w:sz w:val="20"/>
          <w:szCs w:val="20"/>
        </w:rPr>
        <w:t xml:space="preserve"> 971, Centro</w:t>
      </w:r>
      <w:r w:rsidR="00662F3E">
        <w:rPr>
          <w:rFonts w:ascii="Arial" w:hAnsi="Arial" w:cs="Arial"/>
          <w:sz w:val="20"/>
          <w:szCs w:val="20"/>
        </w:rPr>
        <w:t>,</w:t>
      </w:r>
      <w:r w:rsidR="00662F3E" w:rsidRPr="00756C4B">
        <w:rPr>
          <w:rFonts w:ascii="Arial" w:hAnsi="Arial" w:cs="Arial"/>
          <w:sz w:val="20"/>
          <w:szCs w:val="20"/>
        </w:rPr>
        <w:t xml:space="preserve"> Leme/SP</w:t>
      </w:r>
      <w:r w:rsidR="00662F3E">
        <w:rPr>
          <w:rFonts w:ascii="Arial" w:hAnsi="Arial" w:cs="Arial"/>
          <w:b/>
          <w:sz w:val="20"/>
          <w:szCs w:val="20"/>
        </w:rPr>
        <w:t xml:space="preserve">, </w:t>
      </w:r>
      <w:r w:rsidR="00662F3E" w:rsidRPr="00756C4B">
        <w:rPr>
          <w:rFonts w:ascii="Arial" w:hAnsi="Arial" w:cs="Arial"/>
          <w:sz w:val="20"/>
          <w:szCs w:val="20"/>
        </w:rPr>
        <w:t xml:space="preserve">de segunda </w:t>
      </w:r>
      <w:r w:rsidR="001D2574">
        <w:rPr>
          <w:rFonts w:ascii="Arial" w:hAnsi="Arial" w:cs="Arial"/>
          <w:sz w:val="20"/>
          <w:szCs w:val="20"/>
        </w:rPr>
        <w:t>à</w:t>
      </w:r>
      <w:r w:rsidR="00662F3E" w:rsidRPr="00756C4B">
        <w:rPr>
          <w:rFonts w:ascii="Arial" w:hAnsi="Arial" w:cs="Arial"/>
          <w:sz w:val="20"/>
          <w:szCs w:val="20"/>
        </w:rPr>
        <w:t xml:space="preserve"> sexta-feira, </w:t>
      </w:r>
      <w:r w:rsidR="001D2574" w:rsidRPr="001D2574">
        <w:rPr>
          <w:rFonts w:ascii="Arial" w:hAnsi="Arial" w:cs="Arial"/>
          <w:sz w:val="20"/>
          <w:szCs w:val="20"/>
        </w:rPr>
        <w:t>das 0</w:t>
      </w:r>
      <w:r w:rsidR="00142CF3">
        <w:rPr>
          <w:rFonts w:ascii="Arial" w:hAnsi="Arial" w:cs="Arial"/>
          <w:sz w:val="20"/>
          <w:szCs w:val="20"/>
        </w:rPr>
        <w:t>8</w:t>
      </w:r>
      <w:r w:rsidR="001D2574" w:rsidRPr="001D2574">
        <w:rPr>
          <w:rFonts w:ascii="Arial" w:hAnsi="Arial" w:cs="Arial"/>
          <w:sz w:val="20"/>
          <w:szCs w:val="20"/>
        </w:rPr>
        <w:t>h</w:t>
      </w:r>
      <w:r w:rsidR="00142CF3">
        <w:rPr>
          <w:rFonts w:ascii="Arial" w:hAnsi="Arial" w:cs="Arial"/>
          <w:sz w:val="20"/>
          <w:szCs w:val="20"/>
        </w:rPr>
        <w:t>0</w:t>
      </w:r>
      <w:r w:rsidR="001D2574" w:rsidRPr="001D2574">
        <w:rPr>
          <w:rFonts w:ascii="Arial" w:hAnsi="Arial" w:cs="Arial"/>
          <w:sz w:val="20"/>
          <w:szCs w:val="20"/>
        </w:rPr>
        <w:t>0 às 16h00</w:t>
      </w:r>
      <w:r w:rsidR="001D2574">
        <w:rPr>
          <w:rFonts w:ascii="Arial" w:hAnsi="Arial" w:cs="Arial"/>
          <w:sz w:val="20"/>
          <w:szCs w:val="20"/>
        </w:rPr>
        <w:t xml:space="preserve">, </w:t>
      </w:r>
      <w:r w:rsidR="00662F3E" w:rsidRPr="003206C8">
        <w:rPr>
          <w:rFonts w:ascii="Arial" w:hAnsi="Arial" w:cs="Arial"/>
          <w:sz w:val="20"/>
          <w:szCs w:val="20"/>
        </w:rPr>
        <w:t>ficando sob responsabilidade</w:t>
      </w:r>
      <w:r w:rsidR="00381B2F" w:rsidRPr="003206C8">
        <w:rPr>
          <w:rFonts w:ascii="Arial" w:hAnsi="Arial" w:cs="Arial"/>
          <w:sz w:val="20"/>
          <w:szCs w:val="20"/>
        </w:rPr>
        <w:t xml:space="preserve"> do fornecedor</w:t>
      </w:r>
      <w:r w:rsidR="00662F3E" w:rsidRPr="003206C8">
        <w:rPr>
          <w:rFonts w:ascii="Arial" w:hAnsi="Arial" w:cs="Arial"/>
          <w:sz w:val="20"/>
          <w:szCs w:val="20"/>
        </w:rPr>
        <w:t xml:space="preserve"> todos os riscos e custos com o transporte e descarga do objeto desta licitação.</w:t>
      </w:r>
    </w:p>
    <w:p w:rsidR="003206C8" w:rsidRDefault="003206C8" w:rsidP="00662F3E">
      <w:pPr>
        <w:jc w:val="both"/>
        <w:rPr>
          <w:rFonts w:ascii="Arial" w:hAnsi="Arial" w:cs="Arial"/>
          <w:sz w:val="20"/>
          <w:szCs w:val="20"/>
        </w:rPr>
      </w:pPr>
    </w:p>
    <w:p w:rsidR="00317C85" w:rsidRPr="00317C85" w:rsidRDefault="00317C85" w:rsidP="00317C85">
      <w:pPr>
        <w:jc w:val="both"/>
        <w:rPr>
          <w:rFonts w:ascii="Arial" w:hAnsi="Arial" w:cs="Arial"/>
          <w:sz w:val="20"/>
          <w:szCs w:val="20"/>
        </w:rPr>
      </w:pPr>
      <w:r w:rsidRPr="001D2574">
        <w:rPr>
          <w:rFonts w:ascii="Arial" w:hAnsi="Arial" w:cs="Arial"/>
          <w:b/>
          <w:sz w:val="20"/>
          <w:szCs w:val="20"/>
        </w:rPr>
        <w:t>18.03.</w:t>
      </w:r>
      <w:r w:rsidRPr="00317C85">
        <w:rPr>
          <w:rFonts w:ascii="Arial" w:hAnsi="Arial" w:cs="Arial"/>
          <w:sz w:val="20"/>
          <w:szCs w:val="20"/>
        </w:rPr>
        <w:t xml:space="preserve"> </w:t>
      </w:r>
      <w:r w:rsidR="001D2574">
        <w:rPr>
          <w:rFonts w:ascii="Arial" w:hAnsi="Arial" w:cs="Arial"/>
          <w:sz w:val="20"/>
          <w:szCs w:val="20"/>
        </w:rPr>
        <w:t>Os equipamentos deverão estar isento</w:t>
      </w:r>
      <w:r w:rsidRPr="00317C85">
        <w:rPr>
          <w:rFonts w:ascii="Arial" w:hAnsi="Arial" w:cs="Arial"/>
          <w:sz w:val="20"/>
          <w:szCs w:val="20"/>
        </w:rPr>
        <w:t>s de qualquer defeito que comprometa a sua utilização</w:t>
      </w:r>
      <w:r w:rsidR="001D2574">
        <w:rPr>
          <w:rFonts w:ascii="Arial" w:hAnsi="Arial" w:cs="Arial"/>
          <w:sz w:val="20"/>
          <w:szCs w:val="20"/>
        </w:rPr>
        <w:t>. Caso ocorra a recusa de alguma</w:t>
      </w:r>
      <w:r w:rsidRPr="00317C85">
        <w:rPr>
          <w:rFonts w:ascii="Arial" w:hAnsi="Arial" w:cs="Arial"/>
          <w:sz w:val="20"/>
          <w:szCs w:val="20"/>
        </w:rPr>
        <w:t xml:space="preserve"> unidade, o </w:t>
      </w:r>
      <w:r w:rsidR="001D2574">
        <w:rPr>
          <w:rFonts w:ascii="Arial" w:hAnsi="Arial" w:cs="Arial"/>
          <w:sz w:val="20"/>
          <w:szCs w:val="20"/>
        </w:rPr>
        <w:t xml:space="preserve">equipamento </w:t>
      </w:r>
      <w:r w:rsidRPr="00317C85">
        <w:rPr>
          <w:rFonts w:ascii="Arial" w:hAnsi="Arial" w:cs="Arial"/>
          <w:sz w:val="20"/>
          <w:szCs w:val="20"/>
        </w:rPr>
        <w:t xml:space="preserve">em desconformidade deverá ser substituído pela Contratada no prazo </w:t>
      </w:r>
      <w:r w:rsidR="001D2574">
        <w:rPr>
          <w:rFonts w:ascii="Arial" w:hAnsi="Arial" w:cs="Arial"/>
          <w:sz w:val="20"/>
          <w:szCs w:val="20"/>
        </w:rPr>
        <w:t xml:space="preserve">de até </w:t>
      </w:r>
      <w:r w:rsidRPr="00317C85">
        <w:rPr>
          <w:rFonts w:ascii="Arial" w:hAnsi="Arial" w:cs="Arial"/>
          <w:sz w:val="20"/>
          <w:szCs w:val="20"/>
        </w:rPr>
        <w:t>05 (cinco) dias úteis após a notificação da ocorrência, ficando os custos de tal ação sob responsabilidade do fornecedor.</w:t>
      </w:r>
    </w:p>
    <w:p w:rsidR="001D2574" w:rsidRDefault="001D2574" w:rsidP="00317C85">
      <w:pPr>
        <w:jc w:val="both"/>
        <w:rPr>
          <w:rFonts w:ascii="Arial" w:hAnsi="Arial" w:cs="Arial"/>
          <w:b/>
          <w:sz w:val="20"/>
          <w:szCs w:val="20"/>
        </w:rPr>
      </w:pPr>
    </w:p>
    <w:p w:rsidR="00317C85" w:rsidRPr="006D0084" w:rsidRDefault="00317C85" w:rsidP="006D0084">
      <w:pPr>
        <w:pStyle w:val="SemEspaamento"/>
        <w:jc w:val="both"/>
        <w:rPr>
          <w:rFonts w:ascii="Arial" w:hAnsi="Arial" w:cs="Arial"/>
          <w:sz w:val="20"/>
          <w:szCs w:val="20"/>
        </w:rPr>
      </w:pPr>
      <w:r w:rsidRPr="006D0084">
        <w:rPr>
          <w:rFonts w:ascii="Arial" w:hAnsi="Arial" w:cs="Arial"/>
          <w:b/>
          <w:sz w:val="20"/>
          <w:szCs w:val="20"/>
        </w:rPr>
        <w:t>18.04.</w:t>
      </w:r>
      <w:r w:rsidRPr="006D0084">
        <w:rPr>
          <w:rFonts w:ascii="Arial" w:hAnsi="Arial" w:cs="Arial"/>
          <w:sz w:val="20"/>
          <w:szCs w:val="20"/>
        </w:rPr>
        <w:t xml:space="preserve"> O objeto da licitação será recebido, provisoriamente, quando da entrega, para a devida verificação da conformidade dos mesmos com as especificações, observados os requisitos quantitativos e de qualidade, segundo exigências deste termo; e, definitivamente, no prazo de até 05 (cinco) dias úteis após o recebimento provisório, desde que averiguada a pertinência dos mesmos, sempre tendo em vista as exigências do Edital e Anexos.</w:t>
      </w:r>
    </w:p>
    <w:p w:rsidR="008006CE" w:rsidRPr="00EE3086" w:rsidRDefault="008006CE" w:rsidP="006B3A63">
      <w:pPr>
        <w:jc w:val="both"/>
        <w:rPr>
          <w:rFonts w:ascii="Arial" w:hAnsi="Arial" w:cs="Arial"/>
          <w:sz w:val="20"/>
          <w:szCs w:val="20"/>
        </w:rPr>
      </w:pPr>
    </w:p>
    <w:p w:rsidR="008006CE" w:rsidRDefault="008006CE" w:rsidP="006B3A63">
      <w:pPr>
        <w:jc w:val="both"/>
        <w:rPr>
          <w:rFonts w:ascii="Arial" w:hAnsi="Arial" w:cs="Arial"/>
          <w:sz w:val="20"/>
          <w:szCs w:val="20"/>
        </w:rPr>
      </w:pPr>
      <w:r w:rsidRPr="008A3D8E">
        <w:rPr>
          <w:rFonts w:ascii="Arial" w:hAnsi="Arial" w:cs="Arial"/>
          <w:b/>
          <w:sz w:val="20"/>
          <w:szCs w:val="20"/>
        </w:rPr>
        <w:t>18.0</w:t>
      </w:r>
      <w:r w:rsidR="00317C85" w:rsidRPr="008A3D8E">
        <w:rPr>
          <w:rFonts w:ascii="Arial" w:hAnsi="Arial" w:cs="Arial"/>
          <w:b/>
          <w:sz w:val="20"/>
          <w:szCs w:val="20"/>
        </w:rPr>
        <w:t>5</w:t>
      </w:r>
      <w:r w:rsidRPr="008A3D8E">
        <w:rPr>
          <w:rFonts w:ascii="Arial" w:hAnsi="Arial" w:cs="Arial"/>
          <w:b/>
          <w:sz w:val="20"/>
          <w:szCs w:val="20"/>
        </w:rPr>
        <w:t>.</w:t>
      </w:r>
      <w:r w:rsidRPr="00EE3086">
        <w:rPr>
          <w:rFonts w:ascii="Arial" w:hAnsi="Arial" w:cs="Arial"/>
          <w:sz w:val="20"/>
          <w:szCs w:val="20"/>
        </w:rPr>
        <w:t xml:space="preserve"> O(s) servidor(es) responsável(is) pelo recebimento do objeto, após o seu recebimento definitivo, </w:t>
      </w:r>
      <w:r w:rsidR="001E0B05">
        <w:rPr>
          <w:rFonts w:ascii="Arial" w:hAnsi="Arial" w:cs="Arial"/>
          <w:sz w:val="20"/>
          <w:szCs w:val="20"/>
        </w:rPr>
        <w:t>encaminhará(ão)</w:t>
      </w:r>
      <w:r w:rsidRPr="00EE3086">
        <w:rPr>
          <w:rFonts w:ascii="Arial" w:hAnsi="Arial" w:cs="Arial"/>
          <w:sz w:val="20"/>
          <w:szCs w:val="20"/>
        </w:rPr>
        <w:t xml:space="preserve"> o documento hábil para aprovação da autoridade competente, que o encaminhará para pagamento. </w:t>
      </w:r>
    </w:p>
    <w:p w:rsidR="006C4697" w:rsidRDefault="006C4697" w:rsidP="006B3A63">
      <w:pPr>
        <w:jc w:val="both"/>
        <w:rPr>
          <w:rFonts w:ascii="Arial" w:hAnsi="Arial" w:cs="Arial"/>
          <w:b/>
          <w:sz w:val="20"/>
          <w:szCs w:val="20"/>
        </w:rPr>
      </w:pPr>
    </w:p>
    <w:p w:rsidR="00317C85" w:rsidRPr="008E6354" w:rsidRDefault="00317C85" w:rsidP="006B3A63">
      <w:pPr>
        <w:jc w:val="both"/>
        <w:rPr>
          <w:rFonts w:ascii="Arial" w:hAnsi="Arial" w:cs="Arial"/>
          <w:sz w:val="20"/>
          <w:szCs w:val="20"/>
        </w:rPr>
      </w:pPr>
      <w:r>
        <w:rPr>
          <w:rFonts w:ascii="Arial" w:hAnsi="Arial" w:cs="Arial"/>
          <w:b/>
          <w:sz w:val="20"/>
          <w:szCs w:val="20"/>
        </w:rPr>
        <w:t xml:space="preserve">18.06. </w:t>
      </w:r>
      <w:r w:rsidRPr="008E6354">
        <w:rPr>
          <w:rFonts w:ascii="Arial" w:hAnsi="Arial" w:cs="Arial"/>
          <w:sz w:val="20"/>
          <w:szCs w:val="20"/>
        </w:rPr>
        <w:t>Demais condições referentes ao fornecimento e recebimento do objeto estão dispostas no Anexo I - Termo de Referência.</w:t>
      </w:r>
    </w:p>
    <w:p w:rsidR="00E90872" w:rsidRDefault="00E90872" w:rsidP="006B3A63">
      <w:pPr>
        <w:tabs>
          <w:tab w:val="left" w:pos="600"/>
          <w:tab w:val="left" w:pos="9639"/>
        </w:tabs>
        <w:jc w:val="both"/>
        <w:rPr>
          <w:rFonts w:ascii="Arial" w:hAnsi="Arial" w:cs="Arial"/>
          <w:b/>
          <w:sz w:val="20"/>
          <w:szCs w:val="20"/>
        </w:rPr>
      </w:pPr>
    </w:p>
    <w:p w:rsidR="00AF4013" w:rsidRDefault="00AF4013" w:rsidP="006B3A63">
      <w:pPr>
        <w:tabs>
          <w:tab w:val="left" w:pos="600"/>
          <w:tab w:val="left" w:pos="9639"/>
        </w:tabs>
        <w:jc w:val="both"/>
        <w:rPr>
          <w:rFonts w:ascii="Arial" w:hAnsi="Arial" w:cs="Arial"/>
          <w:b/>
          <w:sz w:val="20"/>
          <w:szCs w:val="20"/>
        </w:rPr>
      </w:pPr>
    </w:p>
    <w:p w:rsidR="005F2D4E" w:rsidRPr="00974B42" w:rsidRDefault="005F2D4E" w:rsidP="006B3A63">
      <w:pPr>
        <w:tabs>
          <w:tab w:val="left" w:pos="600"/>
          <w:tab w:val="left" w:pos="9639"/>
        </w:tabs>
        <w:jc w:val="both"/>
        <w:rPr>
          <w:rFonts w:ascii="Arial" w:hAnsi="Arial" w:cs="Arial"/>
          <w:b/>
          <w:sz w:val="20"/>
          <w:szCs w:val="20"/>
        </w:rPr>
      </w:pPr>
      <w:r w:rsidRPr="00974B42">
        <w:rPr>
          <w:rFonts w:ascii="Arial" w:hAnsi="Arial" w:cs="Arial"/>
          <w:b/>
          <w:sz w:val="20"/>
          <w:szCs w:val="20"/>
        </w:rPr>
        <w:t xml:space="preserve">19. </w:t>
      </w:r>
      <w:r w:rsidR="001E0B05">
        <w:rPr>
          <w:rFonts w:ascii="Arial" w:hAnsi="Arial" w:cs="Arial"/>
          <w:b/>
          <w:sz w:val="20"/>
          <w:szCs w:val="20"/>
        </w:rPr>
        <w:t xml:space="preserve">DO </w:t>
      </w:r>
      <w:r w:rsidRPr="00974B42">
        <w:rPr>
          <w:rFonts w:ascii="Arial" w:hAnsi="Arial" w:cs="Arial"/>
          <w:b/>
          <w:sz w:val="20"/>
          <w:szCs w:val="20"/>
        </w:rPr>
        <w:t>PAGAMENTO</w:t>
      </w:r>
      <w:r w:rsidR="002D2B52" w:rsidRPr="00974B42">
        <w:rPr>
          <w:rFonts w:ascii="Arial" w:hAnsi="Arial" w:cs="Arial"/>
          <w:b/>
          <w:sz w:val="20"/>
          <w:szCs w:val="20"/>
        </w:rPr>
        <w:t xml:space="preserve"> </w:t>
      </w:r>
    </w:p>
    <w:p w:rsidR="005F2D4E" w:rsidRPr="00974B42" w:rsidRDefault="005F2D4E" w:rsidP="006B3A63">
      <w:pPr>
        <w:tabs>
          <w:tab w:val="left" w:pos="9639"/>
        </w:tabs>
        <w:jc w:val="both"/>
        <w:rPr>
          <w:rFonts w:ascii="Arial" w:hAnsi="Arial" w:cs="Arial"/>
          <w:b/>
          <w:sz w:val="20"/>
          <w:szCs w:val="20"/>
        </w:rPr>
      </w:pPr>
    </w:p>
    <w:p w:rsidR="005F2D4E" w:rsidRPr="00957587" w:rsidRDefault="005F2D4E" w:rsidP="006B3A63">
      <w:pPr>
        <w:tabs>
          <w:tab w:val="left" w:pos="9639"/>
        </w:tabs>
        <w:jc w:val="both"/>
        <w:rPr>
          <w:rFonts w:ascii="Arial" w:hAnsi="Arial" w:cs="Arial"/>
          <w:sz w:val="20"/>
          <w:szCs w:val="20"/>
        </w:rPr>
      </w:pPr>
      <w:r w:rsidRPr="001D2574">
        <w:rPr>
          <w:rFonts w:ascii="Arial" w:hAnsi="Arial" w:cs="Arial"/>
          <w:b/>
          <w:sz w:val="20"/>
          <w:szCs w:val="20"/>
        </w:rPr>
        <w:t>19.01.</w:t>
      </w:r>
      <w:r w:rsidRPr="00957587">
        <w:rPr>
          <w:rFonts w:ascii="Arial" w:hAnsi="Arial" w:cs="Arial"/>
          <w:sz w:val="20"/>
          <w:szCs w:val="20"/>
        </w:rPr>
        <w:t xml:space="preserve"> O pagamento será efetuado no prazo de </w:t>
      </w:r>
      <w:r w:rsidRPr="00317C85">
        <w:rPr>
          <w:rFonts w:ascii="Arial" w:hAnsi="Arial" w:cs="Arial"/>
          <w:sz w:val="20"/>
          <w:szCs w:val="20"/>
        </w:rPr>
        <w:t xml:space="preserve">até </w:t>
      </w:r>
      <w:r w:rsidR="001D2574">
        <w:rPr>
          <w:rFonts w:ascii="Arial" w:hAnsi="Arial" w:cs="Arial"/>
          <w:sz w:val="20"/>
          <w:szCs w:val="20"/>
        </w:rPr>
        <w:t>15</w:t>
      </w:r>
      <w:r w:rsidRPr="00317C85">
        <w:rPr>
          <w:rFonts w:ascii="Arial" w:hAnsi="Arial" w:cs="Arial"/>
          <w:sz w:val="20"/>
          <w:szCs w:val="20"/>
        </w:rPr>
        <w:t xml:space="preserve"> (</w:t>
      </w:r>
      <w:r w:rsidR="00317C85" w:rsidRPr="00317C85">
        <w:rPr>
          <w:rFonts w:ascii="Arial" w:hAnsi="Arial" w:cs="Arial"/>
          <w:sz w:val="20"/>
          <w:szCs w:val="20"/>
        </w:rPr>
        <w:t>quinze</w:t>
      </w:r>
      <w:r w:rsidRPr="00317C85">
        <w:rPr>
          <w:rFonts w:ascii="Arial" w:hAnsi="Arial" w:cs="Arial"/>
          <w:sz w:val="20"/>
          <w:szCs w:val="20"/>
        </w:rPr>
        <w:t>) dias após</w:t>
      </w:r>
      <w:r w:rsidRPr="00957587">
        <w:rPr>
          <w:rFonts w:ascii="Arial" w:hAnsi="Arial" w:cs="Arial"/>
          <w:sz w:val="20"/>
          <w:szCs w:val="20"/>
        </w:rPr>
        <w:t xml:space="preserve"> </w:t>
      </w:r>
      <w:r w:rsidR="00450EA1" w:rsidRPr="00957587">
        <w:rPr>
          <w:rFonts w:ascii="Arial" w:hAnsi="Arial" w:cs="Arial"/>
          <w:sz w:val="20"/>
          <w:szCs w:val="20"/>
        </w:rPr>
        <w:t>o recebimento do objeto, emissão e aceitação da fatura</w:t>
      </w:r>
      <w:r w:rsidRPr="00957587">
        <w:rPr>
          <w:rFonts w:ascii="Arial" w:hAnsi="Arial" w:cs="Arial"/>
          <w:sz w:val="20"/>
          <w:szCs w:val="20"/>
        </w:rPr>
        <w:t xml:space="preserve"> devidamente aprovad</w:t>
      </w:r>
      <w:r w:rsidR="00450EA1" w:rsidRPr="00957587">
        <w:rPr>
          <w:rFonts w:ascii="Arial" w:hAnsi="Arial" w:cs="Arial"/>
          <w:sz w:val="20"/>
          <w:szCs w:val="20"/>
        </w:rPr>
        <w:t>a</w:t>
      </w:r>
      <w:r w:rsidRPr="00957587">
        <w:rPr>
          <w:rFonts w:ascii="Arial" w:hAnsi="Arial" w:cs="Arial"/>
          <w:sz w:val="20"/>
          <w:szCs w:val="20"/>
        </w:rPr>
        <w:t xml:space="preserve"> pela Contratante, junto à Tesouraria da SAECIL, seguindo as determinações constantes no </w:t>
      </w:r>
      <w:r w:rsidRPr="00957587">
        <w:rPr>
          <w:rFonts w:ascii="Arial" w:hAnsi="Arial" w:cs="Arial"/>
          <w:b/>
          <w:sz w:val="20"/>
          <w:szCs w:val="20"/>
        </w:rPr>
        <w:t>Anexo IV</w:t>
      </w:r>
      <w:r w:rsidRPr="00957587">
        <w:rPr>
          <w:rFonts w:ascii="Arial" w:hAnsi="Arial" w:cs="Arial"/>
          <w:sz w:val="20"/>
          <w:szCs w:val="20"/>
        </w:rPr>
        <w:t>.</w:t>
      </w:r>
    </w:p>
    <w:p w:rsidR="005F2D4E" w:rsidRPr="00974B42" w:rsidRDefault="005F2D4E" w:rsidP="006B3A63">
      <w:pPr>
        <w:tabs>
          <w:tab w:val="left" w:pos="9639"/>
        </w:tabs>
        <w:jc w:val="both"/>
        <w:rPr>
          <w:rFonts w:ascii="Arial" w:hAnsi="Arial" w:cs="Arial"/>
          <w:sz w:val="20"/>
          <w:szCs w:val="20"/>
        </w:rPr>
      </w:pPr>
    </w:p>
    <w:p w:rsidR="00450EA1" w:rsidRDefault="005F2D4E" w:rsidP="006B3A63">
      <w:pPr>
        <w:tabs>
          <w:tab w:val="left" w:pos="9639"/>
        </w:tabs>
        <w:jc w:val="both"/>
        <w:rPr>
          <w:rFonts w:ascii="Arial" w:hAnsi="Arial" w:cs="Arial"/>
          <w:sz w:val="20"/>
          <w:szCs w:val="20"/>
        </w:rPr>
      </w:pPr>
      <w:r w:rsidRPr="001D2574">
        <w:rPr>
          <w:rFonts w:ascii="Arial" w:hAnsi="Arial" w:cs="Arial"/>
          <w:b/>
          <w:sz w:val="20"/>
          <w:szCs w:val="20"/>
        </w:rPr>
        <w:t>19.02.</w:t>
      </w:r>
      <w:r w:rsidRPr="00974B42">
        <w:rPr>
          <w:rFonts w:ascii="Arial" w:hAnsi="Arial" w:cs="Arial"/>
          <w:sz w:val="20"/>
          <w:szCs w:val="20"/>
        </w:rPr>
        <w:t xml:space="preserve"> A </w:t>
      </w:r>
      <w:r w:rsidR="00563C07" w:rsidRPr="00974B42">
        <w:rPr>
          <w:rFonts w:ascii="Arial" w:hAnsi="Arial" w:cs="Arial"/>
          <w:sz w:val="20"/>
          <w:szCs w:val="20"/>
        </w:rPr>
        <w:t xml:space="preserve">Detentora da Ata/Contratada </w:t>
      </w:r>
      <w:r w:rsidRPr="00974B42">
        <w:rPr>
          <w:rFonts w:ascii="Arial" w:hAnsi="Arial" w:cs="Arial"/>
          <w:sz w:val="20"/>
          <w:szCs w:val="20"/>
        </w:rPr>
        <w:t xml:space="preserve">deverá enviar o arquivo XML da NOTA FISCAL ELETRÔNICA para o e-mail </w:t>
      </w:r>
      <w:hyperlink r:id="rId10" w:history="1">
        <w:r w:rsidRPr="00974B42">
          <w:rPr>
            <w:rStyle w:val="Hyperlink"/>
            <w:rFonts w:ascii="Arial" w:hAnsi="Arial" w:cs="Arial"/>
            <w:b/>
            <w:color w:val="auto"/>
            <w:sz w:val="20"/>
            <w:szCs w:val="20"/>
          </w:rPr>
          <w:t>compras@saecil.com.br</w:t>
        </w:r>
      </w:hyperlink>
      <w:r w:rsidRPr="00974B42">
        <w:rPr>
          <w:rFonts w:ascii="Arial" w:hAnsi="Arial" w:cs="Arial"/>
          <w:b/>
          <w:sz w:val="20"/>
          <w:szCs w:val="20"/>
        </w:rPr>
        <w:t>,</w:t>
      </w:r>
      <w:r w:rsidRPr="00974B42">
        <w:rPr>
          <w:rFonts w:ascii="Arial" w:hAnsi="Arial" w:cs="Arial"/>
          <w:sz w:val="20"/>
          <w:szCs w:val="20"/>
        </w:rPr>
        <w:t xml:space="preserve"> onde a nota será analisada pelo sistema VARITUS.</w:t>
      </w:r>
    </w:p>
    <w:p w:rsidR="00EB3583" w:rsidRDefault="00EB3583" w:rsidP="006B3A63">
      <w:pPr>
        <w:tabs>
          <w:tab w:val="left" w:pos="9639"/>
        </w:tabs>
        <w:jc w:val="both"/>
        <w:rPr>
          <w:rFonts w:ascii="Arial" w:hAnsi="Arial" w:cs="Arial"/>
          <w:sz w:val="20"/>
          <w:szCs w:val="20"/>
        </w:rPr>
      </w:pPr>
    </w:p>
    <w:p w:rsidR="007E2000" w:rsidRDefault="007E2000" w:rsidP="006B3A63">
      <w:pPr>
        <w:tabs>
          <w:tab w:val="left" w:pos="9639"/>
        </w:tabs>
        <w:jc w:val="both"/>
        <w:rPr>
          <w:rFonts w:ascii="Arial" w:hAnsi="Arial" w:cs="Arial"/>
          <w:sz w:val="20"/>
          <w:szCs w:val="20"/>
        </w:rPr>
      </w:pPr>
    </w:p>
    <w:p w:rsidR="00EB3583" w:rsidRPr="00450EA1" w:rsidRDefault="00EB3583" w:rsidP="006B3A63">
      <w:pPr>
        <w:tabs>
          <w:tab w:val="left" w:pos="9639"/>
        </w:tabs>
        <w:ind w:left="709"/>
        <w:jc w:val="both"/>
        <w:rPr>
          <w:rFonts w:ascii="Arial" w:hAnsi="Arial" w:cs="Arial"/>
          <w:sz w:val="20"/>
          <w:szCs w:val="20"/>
        </w:rPr>
      </w:pPr>
      <w:r w:rsidRPr="00142CF3">
        <w:rPr>
          <w:rFonts w:ascii="Arial" w:hAnsi="Arial" w:cs="Arial"/>
          <w:b/>
          <w:sz w:val="20"/>
          <w:szCs w:val="20"/>
        </w:rPr>
        <w:t>19.02.01.</w:t>
      </w:r>
      <w:r>
        <w:rPr>
          <w:rFonts w:ascii="Arial" w:hAnsi="Arial" w:cs="Arial"/>
          <w:sz w:val="20"/>
          <w:szCs w:val="20"/>
        </w:rPr>
        <w:t xml:space="preserve"> </w:t>
      </w:r>
      <w:r w:rsidRPr="00450EA1">
        <w:rPr>
          <w:rFonts w:ascii="Arial" w:hAnsi="Arial" w:cs="Arial"/>
          <w:sz w:val="20"/>
          <w:szCs w:val="20"/>
        </w:rPr>
        <w:t xml:space="preserve">A fatura não aprovada pela SAECIL será devolvida à </w:t>
      </w:r>
      <w:r>
        <w:rPr>
          <w:rFonts w:ascii="Arial" w:hAnsi="Arial" w:cs="Arial"/>
          <w:sz w:val="20"/>
          <w:szCs w:val="20"/>
        </w:rPr>
        <w:t>Contratada</w:t>
      </w:r>
      <w:r w:rsidRPr="00450EA1">
        <w:rPr>
          <w:rFonts w:ascii="Arial" w:hAnsi="Arial" w:cs="Arial"/>
          <w:sz w:val="20"/>
          <w:szCs w:val="20"/>
        </w:rPr>
        <w:t xml:space="preserve"> para as necessárias correções, com as informações que motivaram sua rejeição.</w:t>
      </w:r>
    </w:p>
    <w:p w:rsidR="00EB3583" w:rsidRPr="00450EA1" w:rsidRDefault="00EB3583" w:rsidP="006B3A63">
      <w:pPr>
        <w:tabs>
          <w:tab w:val="left" w:pos="9639"/>
        </w:tabs>
        <w:jc w:val="both"/>
        <w:rPr>
          <w:rFonts w:ascii="Arial" w:hAnsi="Arial" w:cs="Arial"/>
          <w:sz w:val="20"/>
          <w:szCs w:val="20"/>
        </w:rPr>
      </w:pPr>
    </w:p>
    <w:p w:rsidR="00EB3583" w:rsidRPr="00450EA1" w:rsidRDefault="00EB3583" w:rsidP="006B3A63">
      <w:pPr>
        <w:tabs>
          <w:tab w:val="left" w:pos="9639"/>
        </w:tabs>
        <w:ind w:left="709"/>
        <w:jc w:val="both"/>
        <w:rPr>
          <w:rFonts w:ascii="Arial" w:hAnsi="Arial" w:cs="Arial"/>
          <w:sz w:val="20"/>
          <w:szCs w:val="20"/>
        </w:rPr>
      </w:pPr>
      <w:r w:rsidRPr="00142CF3">
        <w:rPr>
          <w:rFonts w:ascii="Arial" w:hAnsi="Arial" w:cs="Arial"/>
          <w:b/>
          <w:sz w:val="20"/>
          <w:szCs w:val="20"/>
        </w:rPr>
        <w:t>19.02.02.</w:t>
      </w:r>
      <w:r w:rsidRPr="00450EA1">
        <w:rPr>
          <w:rFonts w:ascii="Arial" w:hAnsi="Arial" w:cs="Arial"/>
          <w:sz w:val="20"/>
          <w:szCs w:val="20"/>
        </w:rPr>
        <w:t xml:space="preserve"> A devolução da fatura não aprovada pela SAECIL em hipótese alguma servirá de pretexto para que a </w:t>
      </w:r>
      <w:r>
        <w:rPr>
          <w:rFonts w:ascii="Arial" w:hAnsi="Arial" w:cs="Arial"/>
          <w:sz w:val="20"/>
          <w:szCs w:val="20"/>
        </w:rPr>
        <w:t>Contratada</w:t>
      </w:r>
      <w:r w:rsidRPr="00450EA1">
        <w:rPr>
          <w:rFonts w:ascii="Arial" w:hAnsi="Arial" w:cs="Arial"/>
          <w:sz w:val="20"/>
          <w:szCs w:val="20"/>
        </w:rPr>
        <w:t xml:space="preserve"> suspenda </w:t>
      </w:r>
      <w:r>
        <w:rPr>
          <w:rFonts w:ascii="Arial" w:hAnsi="Arial" w:cs="Arial"/>
          <w:sz w:val="20"/>
          <w:szCs w:val="20"/>
        </w:rPr>
        <w:t>o fornecimento</w:t>
      </w:r>
      <w:r w:rsidRPr="00450EA1">
        <w:rPr>
          <w:rFonts w:ascii="Arial" w:hAnsi="Arial" w:cs="Arial"/>
          <w:sz w:val="20"/>
          <w:szCs w:val="20"/>
        </w:rPr>
        <w:t>.</w:t>
      </w:r>
    </w:p>
    <w:p w:rsidR="00450EA1" w:rsidRPr="005A14A0" w:rsidRDefault="00450EA1" w:rsidP="006B3A63">
      <w:pPr>
        <w:tabs>
          <w:tab w:val="left" w:pos="9639"/>
        </w:tabs>
        <w:jc w:val="both"/>
        <w:rPr>
          <w:rFonts w:ascii="Arial" w:hAnsi="Arial" w:cs="Arial"/>
          <w:color w:val="FF0000"/>
          <w:sz w:val="20"/>
          <w:szCs w:val="20"/>
        </w:rPr>
      </w:pPr>
    </w:p>
    <w:p w:rsidR="005F2D4E" w:rsidRDefault="005F2D4E" w:rsidP="006B3A63">
      <w:pPr>
        <w:tabs>
          <w:tab w:val="left" w:pos="9639"/>
        </w:tabs>
        <w:jc w:val="both"/>
        <w:rPr>
          <w:rFonts w:ascii="Arial" w:hAnsi="Arial" w:cs="Arial"/>
          <w:sz w:val="20"/>
          <w:szCs w:val="20"/>
        </w:rPr>
      </w:pPr>
      <w:r w:rsidRPr="00142CF3">
        <w:rPr>
          <w:rFonts w:ascii="Arial" w:hAnsi="Arial" w:cs="Arial"/>
          <w:b/>
          <w:sz w:val="20"/>
          <w:szCs w:val="20"/>
        </w:rPr>
        <w:t>19.0</w:t>
      </w:r>
      <w:r w:rsidR="005A14A0" w:rsidRPr="00142CF3">
        <w:rPr>
          <w:rFonts w:ascii="Arial" w:hAnsi="Arial" w:cs="Arial"/>
          <w:b/>
          <w:sz w:val="20"/>
          <w:szCs w:val="20"/>
        </w:rPr>
        <w:t>3</w:t>
      </w:r>
      <w:r w:rsidRPr="00142CF3">
        <w:rPr>
          <w:rFonts w:ascii="Arial" w:hAnsi="Arial" w:cs="Arial"/>
          <w:b/>
          <w:sz w:val="20"/>
          <w:szCs w:val="20"/>
        </w:rPr>
        <w:t>.</w:t>
      </w:r>
      <w:r w:rsidRPr="00974B42">
        <w:rPr>
          <w:rFonts w:ascii="Arial" w:hAnsi="Arial" w:cs="Arial"/>
          <w:sz w:val="20"/>
          <w:szCs w:val="20"/>
        </w:rPr>
        <w:t xml:space="preserve"> </w:t>
      </w:r>
      <w:r w:rsidR="00E51EA1" w:rsidRPr="00974B42">
        <w:rPr>
          <w:rFonts w:ascii="Arial" w:hAnsi="Arial" w:cs="Arial"/>
          <w:sz w:val="20"/>
          <w:szCs w:val="20"/>
        </w:rPr>
        <w:t>T</w:t>
      </w:r>
      <w:r w:rsidR="00023BA0" w:rsidRPr="00974B42">
        <w:rPr>
          <w:rFonts w:ascii="Arial" w:hAnsi="Arial" w:cs="Arial"/>
          <w:sz w:val="20"/>
          <w:szCs w:val="20"/>
        </w:rPr>
        <w:t xml:space="preserve">odo e qualquer pagamento devido pela Contratante será efetuado </w:t>
      </w:r>
      <w:r w:rsidR="00023BA0" w:rsidRPr="00974B42">
        <w:rPr>
          <w:rFonts w:ascii="Arial" w:hAnsi="Arial" w:cs="Arial"/>
          <w:b/>
          <w:sz w:val="20"/>
          <w:szCs w:val="20"/>
        </w:rPr>
        <w:t>exclusivamente</w:t>
      </w:r>
      <w:r w:rsidR="00023BA0" w:rsidRPr="00974B42">
        <w:rPr>
          <w:rFonts w:ascii="Arial" w:hAnsi="Arial" w:cs="Arial"/>
          <w:sz w:val="20"/>
          <w:szCs w:val="20"/>
        </w:rPr>
        <w:t xml:space="preserve"> através de depósito em conta corrente, devendo, portanto, </w:t>
      </w:r>
      <w:r w:rsidR="00E51EA1" w:rsidRPr="00974B42">
        <w:rPr>
          <w:rFonts w:ascii="Arial" w:hAnsi="Arial" w:cs="Arial"/>
          <w:sz w:val="20"/>
          <w:szCs w:val="20"/>
        </w:rPr>
        <w:t xml:space="preserve">a Contratada </w:t>
      </w:r>
      <w:r w:rsidR="00023BA0" w:rsidRPr="00974B42">
        <w:rPr>
          <w:rFonts w:ascii="Arial" w:hAnsi="Arial" w:cs="Arial"/>
          <w:sz w:val="20"/>
          <w:szCs w:val="20"/>
        </w:rPr>
        <w:t>informar banco, agência e nº. de conta.</w:t>
      </w:r>
    </w:p>
    <w:p w:rsidR="00EB3583" w:rsidRDefault="00EB3583" w:rsidP="006B3A63">
      <w:pPr>
        <w:tabs>
          <w:tab w:val="left" w:pos="9639"/>
        </w:tabs>
        <w:jc w:val="both"/>
        <w:rPr>
          <w:rFonts w:ascii="Arial" w:hAnsi="Arial" w:cs="Arial"/>
          <w:sz w:val="20"/>
          <w:szCs w:val="20"/>
        </w:rPr>
      </w:pPr>
    </w:p>
    <w:p w:rsidR="00EB3583" w:rsidRDefault="00EB3583" w:rsidP="006B3A63">
      <w:pPr>
        <w:jc w:val="both"/>
        <w:rPr>
          <w:rFonts w:ascii="Arial" w:hAnsi="Arial" w:cs="Arial"/>
          <w:sz w:val="20"/>
          <w:szCs w:val="20"/>
        </w:rPr>
      </w:pPr>
      <w:r w:rsidRPr="00142CF3">
        <w:rPr>
          <w:rFonts w:ascii="Arial" w:hAnsi="Arial" w:cs="Arial"/>
          <w:b/>
          <w:sz w:val="20"/>
          <w:szCs w:val="20"/>
        </w:rPr>
        <w:t xml:space="preserve">19.04. </w:t>
      </w:r>
      <w:r w:rsidRPr="00317E28">
        <w:rPr>
          <w:rFonts w:ascii="Arial" w:hAnsi="Arial" w:cs="Arial"/>
          <w:sz w:val="20"/>
          <w:szCs w:val="20"/>
        </w:rPr>
        <w:t>O pagamento</w:t>
      </w:r>
      <w:r>
        <w:rPr>
          <w:rFonts w:ascii="Arial" w:hAnsi="Arial" w:cs="Arial"/>
          <w:sz w:val="20"/>
          <w:szCs w:val="20"/>
        </w:rPr>
        <w:t xml:space="preserve"> e fiscalização realizados pela Contratante não isentará a Contratada das responsabilidades contratuais e nem implicará na aceitação provisória ou definitiva dos produtos.</w:t>
      </w:r>
    </w:p>
    <w:p w:rsidR="00EB3583" w:rsidRDefault="00EB3583" w:rsidP="006B3A63">
      <w:pPr>
        <w:jc w:val="both"/>
        <w:rPr>
          <w:rFonts w:ascii="Arial" w:hAnsi="Arial" w:cs="Arial"/>
          <w:sz w:val="20"/>
          <w:szCs w:val="20"/>
        </w:rPr>
      </w:pPr>
    </w:p>
    <w:p w:rsidR="00EB3583" w:rsidRDefault="00EB3583" w:rsidP="006B3A63">
      <w:pPr>
        <w:tabs>
          <w:tab w:val="left" w:pos="9639"/>
        </w:tabs>
        <w:jc w:val="both"/>
        <w:rPr>
          <w:rFonts w:ascii="Arial" w:hAnsi="Arial" w:cs="Arial"/>
          <w:sz w:val="20"/>
          <w:szCs w:val="20"/>
        </w:rPr>
      </w:pPr>
      <w:r w:rsidRPr="00142CF3">
        <w:rPr>
          <w:rFonts w:ascii="Arial" w:hAnsi="Arial" w:cs="Arial"/>
          <w:b/>
          <w:sz w:val="20"/>
          <w:szCs w:val="20"/>
        </w:rPr>
        <w:t>19.05.</w:t>
      </w:r>
      <w:r w:rsidRPr="00450EA1">
        <w:rPr>
          <w:rFonts w:ascii="Arial" w:hAnsi="Arial" w:cs="Arial"/>
          <w:sz w:val="20"/>
          <w:szCs w:val="20"/>
        </w:rPr>
        <w:t xml:space="preserve"> A não aceitação do</w:t>
      </w:r>
      <w:r w:rsidR="00802AD5">
        <w:rPr>
          <w:rFonts w:ascii="Arial" w:hAnsi="Arial" w:cs="Arial"/>
          <w:sz w:val="20"/>
          <w:szCs w:val="20"/>
        </w:rPr>
        <w:t xml:space="preserve"> objeto</w:t>
      </w:r>
      <w:r w:rsidRPr="00450EA1">
        <w:rPr>
          <w:rFonts w:ascii="Arial" w:hAnsi="Arial" w:cs="Arial"/>
          <w:sz w:val="20"/>
          <w:szCs w:val="20"/>
        </w:rPr>
        <w:t xml:space="preserve"> implicará na suspensão imediata dos pagamentos.</w:t>
      </w:r>
    </w:p>
    <w:p w:rsidR="00EB3583" w:rsidRPr="00BD6EE3" w:rsidRDefault="00EB3583" w:rsidP="006B3A63">
      <w:pPr>
        <w:jc w:val="both"/>
        <w:rPr>
          <w:rFonts w:ascii="Arial" w:hAnsi="Arial" w:cs="Arial"/>
          <w:sz w:val="20"/>
          <w:szCs w:val="20"/>
        </w:rPr>
      </w:pPr>
    </w:p>
    <w:p w:rsidR="002910D7" w:rsidRPr="00974B42" w:rsidRDefault="00EB3583" w:rsidP="006B3A63">
      <w:pPr>
        <w:jc w:val="both"/>
        <w:rPr>
          <w:rFonts w:ascii="Arial" w:hAnsi="Arial" w:cs="Arial"/>
          <w:sz w:val="20"/>
          <w:szCs w:val="20"/>
        </w:rPr>
      </w:pPr>
      <w:r w:rsidRPr="00142CF3">
        <w:rPr>
          <w:rFonts w:ascii="Arial" w:hAnsi="Arial" w:cs="Arial"/>
          <w:b/>
          <w:sz w:val="20"/>
          <w:szCs w:val="20"/>
        </w:rPr>
        <w:t>19.06.</w:t>
      </w:r>
      <w:r>
        <w:rPr>
          <w:rFonts w:ascii="Arial" w:hAnsi="Arial" w:cs="Arial"/>
          <w:sz w:val="20"/>
          <w:szCs w:val="20"/>
        </w:rPr>
        <w:t xml:space="preserve"> </w:t>
      </w:r>
      <w:r w:rsidR="002910D7" w:rsidRPr="00974B42">
        <w:rPr>
          <w:rFonts w:ascii="Arial" w:hAnsi="Arial" w:cs="Arial"/>
          <w:sz w:val="20"/>
          <w:szCs w:val="20"/>
        </w:rPr>
        <w:t>Por eventuais atrasos de pagamento, a SAECIL pagará multa de mora à base de 0,5% (cinco décimos percentuais) ao mês, calculada linearmente sobre o valor devido, a partir do sétimo dia decorrido do atraso.</w:t>
      </w:r>
    </w:p>
    <w:p w:rsidR="00EB3583" w:rsidRDefault="00EB3583" w:rsidP="006B3A63">
      <w:pPr>
        <w:jc w:val="both"/>
        <w:rPr>
          <w:rFonts w:ascii="Arial" w:hAnsi="Arial" w:cs="Arial"/>
          <w:b/>
          <w:sz w:val="20"/>
          <w:szCs w:val="20"/>
        </w:rPr>
      </w:pPr>
    </w:p>
    <w:p w:rsidR="00AF4013" w:rsidRDefault="00AF4013" w:rsidP="006B3A63">
      <w:pPr>
        <w:jc w:val="both"/>
        <w:rPr>
          <w:rFonts w:ascii="Arial" w:hAnsi="Arial" w:cs="Arial"/>
          <w:b/>
          <w:sz w:val="20"/>
          <w:szCs w:val="20"/>
        </w:rPr>
      </w:pPr>
    </w:p>
    <w:p w:rsidR="005F2D4E" w:rsidRPr="0064308A" w:rsidRDefault="005F2D4E" w:rsidP="006B3A63">
      <w:pPr>
        <w:jc w:val="both"/>
        <w:rPr>
          <w:rFonts w:ascii="Arial" w:hAnsi="Arial" w:cs="Arial"/>
          <w:b/>
          <w:sz w:val="20"/>
          <w:szCs w:val="20"/>
        </w:rPr>
      </w:pPr>
      <w:r w:rsidRPr="0064308A">
        <w:rPr>
          <w:rFonts w:ascii="Arial" w:hAnsi="Arial" w:cs="Arial"/>
          <w:b/>
          <w:sz w:val="20"/>
          <w:szCs w:val="20"/>
        </w:rPr>
        <w:t xml:space="preserve">20. DOTAÇÃO ORÇAMENTÁRIA </w:t>
      </w:r>
    </w:p>
    <w:p w:rsidR="007E1056" w:rsidRPr="0064308A" w:rsidRDefault="007E1056" w:rsidP="006B3A63">
      <w:pPr>
        <w:jc w:val="both"/>
        <w:rPr>
          <w:rFonts w:ascii="Arial" w:hAnsi="Arial" w:cs="Arial"/>
          <w:sz w:val="20"/>
          <w:szCs w:val="20"/>
        </w:rPr>
      </w:pPr>
    </w:p>
    <w:p w:rsidR="005F2D4E" w:rsidRPr="0064308A" w:rsidRDefault="005F2D4E" w:rsidP="006B3A63">
      <w:pPr>
        <w:jc w:val="both"/>
        <w:rPr>
          <w:rFonts w:ascii="Arial" w:hAnsi="Arial" w:cs="Arial"/>
          <w:sz w:val="20"/>
          <w:szCs w:val="20"/>
        </w:rPr>
      </w:pPr>
      <w:r w:rsidRPr="00142CF3">
        <w:rPr>
          <w:rFonts w:ascii="Arial" w:hAnsi="Arial" w:cs="Arial"/>
          <w:b/>
          <w:sz w:val="20"/>
          <w:szCs w:val="20"/>
        </w:rPr>
        <w:t>20.01.</w:t>
      </w:r>
      <w:r w:rsidRPr="0064308A">
        <w:rPr>
          <w:rFonts w:ascii="Arial" w:hAnsi="Arial" w:cs="Arial"/>
          <w:sz w:val="20"/>
          <w:szCs w:val="20"/>
        </w:rPr>
        <w:t xml:space="preserve"> As despesas decorrentes da execução do objeto da presente licitação correrão por conta da</w:t>
      </w:r>
      <w:r w:rsidR="00802AD5">
        <w:rPr>
          <w:rFonts w:ascii="Arial" w:hAnsi="Arial" w:cs="Arial"/>
          <w:sz w:val="20"/>
          <w:szCs w:val="20"/>
        </w:rPr>
        <w:t>s</w:t>
      </w:r>
      <w:r w:rsidRPr="0064308A">
        <w:rPr>
          <w:rFonts w:ascii="Arial" w:hAnsi="Arial" w:cs="Arial"/>
          <w:sz w:val="20"/>
          <w:szCs w:val="20"/>
        </w:rPr>
        <w:t xml:space="preserve"> dotaç</w:t>
      </w:r>
      <w:r w:rsidR="00802AD5">
        <w:rPr>
          <w:rFonts w:ascii="Arial" w:hAnsi="Arial" w:cs="Arial"/>
          <w:sz w:val="20"/>
          <w:szCs w:val="20"/>
        </w:rPr>
        <w:t>ões</w:t>
      </w:r>
      <w:r w:rsidRPr="0064308A">
        <w:rPr>
          <w:rFonts w:ascii="Arial" w:hAnsi="Arial" w:cs="Arial"/>
          <w:sz w:val="20"/>
          <w:szCs w:val="20"/>
        </w:rPr>
        <w:t xml:space="preserve"> orçamentária</w:t>
      </w:r>
      <w:r w:rsidR="00802AD5">
        <w:rPr>
          <w:rFonts w:ascii="Arial" w:hAnsi="Arial" w:cs="Arial"/>
          <w:sz w:val="20"/>
          <w:szCs w:val="20"/>
        </w:rPr>
        <w:t>s</w:t>
      </w:r>
      <w:r w:rsidRPr="0064308A">
        <w:rPr>
          <w:rFonts w:ascii="Arial" w:hAnsi="Arial" w:cs="Arial"/>
          <w:sz w:val="20"/>
          <w:szCs w:val="20"/>
        </w:rPr>
        <w:t xml:space="preserve"> </w:t>
      </w:r>
      <w:r w:rsidR="004E06DB" w:rsidRPr="0064308A">
        <w:rPr>
          <w:rFonts w:ascii="Arial" w:hAnsi="Arial" w:cs="Arial"/>
          <w:sz w:val="20"/>
          <w:szCs w:val="20"/>
        </w:rPr>
        <w:t>nº</w:t>
      </w:r>
      <w:r w:rsidR="00E51EA1" w:rsidRPr="0064308A">
        <w:rPr>
          <w:rFonts w:ascii="Arial" w:hAnsi="Arial" w:cs="Arial"/>
          <w:sz w:val="20"/>
          <w:szCs w:val="20"/>
        </w:rPr>
        <w:t>.</w:t>
      </w:r>
      <w:r w:rsidR="004E06DB" w:rsidRPr="0064308A">
        <w:rPr>
          <w:rFonts w:ascii="Arial" w:hAnsi="Arial" w:cs="Arial"/>
          <w:sz w:val="20"/>
          <w:szCs w:val="20"/>
        </w:rPr>
        <w:t xml:space="preserve"> 03</w:t>
      </w:r>
      <w:r w:rsidR="00142CF3">
        <w:rPr>
          <w:rFonts w:ascii="Arial" w:hAnsi="Arial" w:cs="Arial"/>
          <w:sz w:val="20"/>
          <w:szCs w:val="20"/>
        </w:rPr>
        <w:t xml:space="preserve">0101.1712200412.146 – </w:t>
      </w:r>
      <w:r w:rsidRPr="0064308A">
        <w:rPr>
          <w:rFonts w:ascii="Arial" w:hAnsi="Arial" w:cs="Arial"/>
          <w:sz w:val="20"/>
          <w:szCs w:val="20"/>
        </w:rPr>
        <w:t>33903</w:t>
      </w:r>
      <w:r w:rsidR="00C66CA5">
        <w:rPr>
          <w:rFonts w:ascii="Arial" w:hAnsi="Arial" w:cs="Arial"/>
          <w:sz w:val="20"/>
          <w:szCs w:val="20"/>
        </w:rPr>
        <w:t>0</w:t>
      </w:r>
      <w:r w:rsidRPr="0064308A">
        <w:rPr>
          <w:rFonts w:ascii="Arial" w:hAnsi="Arial" w:cs="Arial"/>
          <w:sz w:val="20"/>
          <w:szCs w:val="20"/>
        </w:rPr>
        <w:t>00</w:t>
      </w:r>
      <w:r w:rsidR="00142CF3">
        <w:rPr>
          <w:rFonts w:ascii="Arial" w:hAnsi="Arial" w:cs="Arial"/>
          <w:sz w:val="20"/>
          <w:szCs w:val="20"/>
        </w:rPr>
        <w:t xml:space="preserve">, 030101.1712200412.146 </w:t>
      </w:r>
      <w:r w:rsidR="003C372C">
        <w:rPr>
          <w:rFonts w:ascii="Arial" w:hAnsi="Arial" w:cs="Arial"/>
          <w:sz w:val="20"/>
          <w:szCs w:val="20"/>
        </w:rPr>
        <w:t>44905200 e</w:t>
      </w:r>
      <w:r w:rsidR="00802AD5">
        <w:rPr>
          <w:rFonts w:ascii="Arial" w:hAnsi="Arial" w:cs="Arial"/>
          <w:sz w:val="20"/>
          <w:szCs w:val="20"/>
        </w:rPr>
        <w:t xml:space="preserve"> </w:t>
      </w:r>
      <w:r w:rsidR="00142CF3">
        <w:rPr>
          <w:rFonts w:ascii="Arial" w:hAnsi="Arial" w:cs="Arial"/>
          <w:sz w:val="20"/>
          <w:szCs w:val="20"/>
        </w:rPr>
        <w:t xml:space="preserve">030102.1751200422.167 – 44905200 </w:t>
      </w:r>
      <w:r w:rsidRPr="0064308A">
        <w:rPr>
          <w:rFonts w:ascii="Arial" w:hAnsi="Arial" w:cs="Arial"/>
          <w:sz w:val="20"/>
          <w:szCs w:val="20"/>
        </w:rPr>
        <w:t>do</w:t>
      </w:r>
      <w:r w:rsidR="009D6482" w:rsidRPr="0064308A">
        <w:rPr>
          <w:rFonts w:ascii="Arial" w:hAnsi="Arial" w:cs="Arial"/>
          <w:sz w:val="20"/>
          <w:szCs w:val="20"/>
        </w:rPr>
        <w:t>s</w:t>
      </w:r>
      <w:r w:rsidRPr="0064308A">
        <w:rPr>
          <w:rFonts w:ascii="Arial" w:hAnsi="Arial" w:cs="Arial"/>
          <w:sz w:val="20"/>
          <w:szCs w:val="20"/>
        </w:rPr>
        <w:t xml:space="preserve"> orçamento</w:t>
      </w:r>
      <w:r w:rsidR="009D6482" w:rsidRPr="0064308A">
        <w:rPr>
          <w:rFonts w:ascii="Arial" w:hAnsi="Arial" w:cs="Arial"/>
          <w:sz w:val="20"/>
          <w:szCs w:val="20"/>
        </w:rPr>
        <w:t>s dos exercícios</w:t>
      </w:r>
      <w:r w:rsidRPr="0064308A">
        <w:rPr>
          <w:rFonts w:ascii="Arial" w:hAnsi="Arial" w:cs="Arial"/>
          <w:sz w:val="20"/>
          <w:szCs w:val="20"/>
        </w:rPr>
        <w:t xml:space="preserve"> vigente </w:t>
      </w:r>
      <w:r w:rsidR="009D6482" w:rsidRPr="0064308A">
        <w:rPr>
          <w:rFonts w:ascii="Arial" w:hAnsi="Arial" w:cs="Arial"/>
          <w:sz w:val="20"/>
          <w:szCs w:val="20"/>
        </w:rPr>
        <w:t xml:space="preserve">e </w:t>
      </w:r>
      <w:r w:rsidRPr="0064308A">
        <w:rPr>
          <w:rFonts w:ascii="Arial" w:hAnsi="Arial" w:cs="Arial"/>
          <w:sz w:val="20"/>
          <w:szCs w:val="20"/>
        </w:rPr>
        <w:t>subsequente.</w:t>
      </w:r>
    </w:p>
    <w:p w:rsidR="00572F14" w:rsidRDefault="00572F14" w:rsidP="006B3A63">
      <w:pPr>
        <w:jc w:val="both"/>
        <w:rPr>
          <w:rFonts w:ascii="Arial" w:hAnsi="Arial" w:cs="Arial"/>
          <w:b/>
          <w:sz w:val="20"/>
          <w:szCs w:val="20"/>
        </w:rPr>
      </w:pPr>
    </w:p>
    <w:p w:rsidR="00AF4013" w:rsidRDefault="00AF4013" w:rsidP="006B3A63">
      <w:pPr>
        <w:jc w:val="both"/>
        <w:rPr>
          <w:rFonts w:ascii="Arial" w:hAnsi="Arial" w:cs="Arial"/>
          <w:b/>
          <w:sz w:val="20"/>
          <w:szCs w:val="20"/>
        </w:rPr>
      </w:pPr>
    </w:p>
    <w:p w:rsidR="003E49F6" w:rsidRPr="007140B2" w:rsidRDefault="003E49F6" w:rsidP="006B3A63">
      <w:pPr>
        <w:jc w:val="both"/>
        <w:rPr>
          <w:rFonts w:ascii="Arial" w:hAnsi="Arial" w:cs="Arial"/>
          <w:b/>
          <w:sz w:val="20"/>
          <w:szCs w:val="20"/>
        </w:rPr>
      </w:pPr>
      <w:r>
        <w:rPr>
          <w:rFonts w:ascii="Arial" w:hAnsi="Arial" w:cs="Arial"/>
          <w:b/>
          <w:sz w:val="20"/>
          <w:szCs w:val="20"/>
        </w:rPr>
        <w:t xml:space="preserve">21. DA </w:t>
      </w:r>
      <w:r w:rsidRPr="007140B2">
        <w:rPr>
          <w:rFonts w:ascii="Arial" w:hAnsi="Arial" w:cs="Arial"/>
          <w:b/>
          <w:sz w:val="20"/>
          <w:szCs w:val="20"/>
        </w:rPr>
        <w:t>REVISÃO DE PREÇOS</w:t>
      </w:r>
    </w:p>
    <w:p w:rsidR="003E49F6" w:rsidRDefault="003E49F6" w:rsidP="006B3A63">
      <w:pPr>
        <w:jc w:val="both"/>
        <w:rPr>
          <w:rFonts w:ascii="Arial" w:hAnsi="Arial" w:cs="Arial"/>
          <w:b/>
          <w:sz w:val="20"/>
          <w:szCs w:val="20"/>
        </w:rPr>
      </w:pPr>
    </w:p>
    <w:p w:rsidR="003E49F6" w:rsidRPr="00BA7AA6" w:rsidRDefault="003E49F6" w:rsidP="006B3A63">
      <w:pPr>
        <w:tabs>
          <w:tab w:val="left" w:pos="900"/>
        </w:tabs>
        <w:jc w:val="both"/>
        <w:rPr>
          <w:rFonts w:ascii="Arial" w:hAnsi="Arial" w:cs="Arial"/>
          <w:sz w:val="20"/>
          <w:szCs w:val="20"/>
        </w:rPr>
      </w:pPr>
      <w:r w:rsidRPr="00142CF3">
        <w:rPr>
          <w:rFonts w:ascii="Arial" w:hAnsi="Arial" w:cs="Arial"/>
          <w:b/>
          <w:sz w:val="20"/>
          <w:szCs w:val="20"/>
        </w:rPr>
        <w:t>21.01.</w:t>
      </w:r>
      <w:r w:rsidRPr="00000B60">
        <w:rPr>
          <w:rFonts w:ascii="Arial" w:hAnsi="Arial" w:cs="Arial"/>
          <w:sz w:val="20"/>
          <w:szCs w:val="20"/>
        </w:rPr>
        <w:t xml:space="preserve"> </w:t>
      </w:r>
      <w:r w:rsidRPr="00BA7AA6">
        <w:rPr>
          <w:rFonts w:ascii="Arial" w:hAnsi="Arial" w:cs="Arial"/>
          <w:sz w:val="20"/>
          <w:szCs w:val="20"/>
        </w:rPr>
        <w:t>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detentora da Ata e a retribuição da Contratante para a justa remuneração</w:t>
      </w:r>
      <w:r w:rsidR="00F1359B">
        <w:rPr>
          <w:rFonts w:ascii="Arial" w:hAnsi="Arial" w:cs="Arial"/>
          <w:sz w:val="20"/>
          <w:szCs w:val="20"/>
        </w:rPr>
        <w:t xml:space="preserve"> do</w:t>
      </w:r>
      <w:r w:rsidRPr="00BA7AA6">
        <w:rPr>
          <w:rFonts w:ascii="Arial" w:hAnsi="Arial" w:cs="Arial"/>
          <w:sz w:val="20"/>
          <w:szCs w:val="20"/>
        </w:rPr>
        <w:t xml:space="preserve"> </w:t>
      </w:r>
      <w:r w:rsidR="00F1359B">
        <w:rPr>
          <w:rFonts w:ascii="Arial" w:hAnsi="Arial" w:cs="Arial"/>
          <w:sz w:val="20"/>
          <w:szCs w:val="20"/>
        </w:rPr>
        <w:t>fornecimento</w:t>
      </w:r>
      <w:r w:rsidR="002809E5" w:rsidRPr="007140B2">
        <w:rPr>
          <w:rFonts w:ascii="Arial" w:hAnsi="Arial" w:cs="Arial"/>
          <w:sz w:val="20"/>
          <w:szCs w:val="20"/>
        </w:rPr>
        <w:t xml:space="preserve"> poderá ser revisada</w:t>
      </w:r>
      <w:r w:rsidRPr="00BA7AA6">
        <w:rPr>
          <w:rFonts w:ascii="Arial" w:hAnsi="Arial" w:cs="Arial"/>
          <w:sz w:val="20"/>
          <w:szCs w:val="20"/>
        </w:rPr>
        <w:t xml:space="preserve"> poderá ser revisada, objetivando a manutenção do equilíbrio econômico-financeiro inicial do Contrato.</w:t>
      </w:r>
    </w:p>
    <w:p w:rsidR="00142CF3" w:rsidRDefault="00142CF3" w:rsidP="006B3A63">
      <w:pPr>
        <w:jc w:val="both"/>
        <w:rPr>
          <w:rFonts w:ascii="Arial" w:hAnsi="Arial" w:cs="Arial"/>
          <w:sz w:val="20"/>
          <w:szCs w:val="20"/>
        </w:rPr>
      </w:pPr>
    </w:p>
    <w:p w:rsidR="003E49F6" w:rsidRDefault="003E49F6" w:rsidP="006B3A63">
      <w:pPr>
        <w:jc w:val="both"/>
        <w:rPr>
          <w:rFonts w:ascii="Arial" w:hAnsi="Arial" w:cs="Arial"/>
          <w:sz w:val="20"/>
          <w:szCs w:val="20"/>
        </w:rPr>
      </w:pPr>
      <w:r w:rsidRPr="00142CF3">
        <w:rPr>
          <w:rFonts w:ascii="Arial" w:hAnsi="Arial" w:cs="Arial"/>
          <w:b/>
          <w:sz w:val="20"/>
          <w:szCs w:val="20"/>
        </w:rPr>
        <w:t>21.02.</w:t>
      </w:r>
      <w:r w:rsidRPr="00000B60">
        <w:rPr>
          <w:rFonts w:ascii="Arial" w:hAnsi="Arial" w:cs="Arial"/>
          <w:sz w:val="20"/>
          <w:szCs w:val="20"/>
        </w:rPr>
        <w:t xml:space="preserve"> Caso a empresa Detentora da Ata solicite alteração de preço(s), a mesma terá que justificar o pedido através de planilha(s) detalhada(s) de custos acompanhada(s) de documento(s) que comprove(m) a procedência do pedido, tais como: lista de preços de fabricantes, notas fiscais de aquisição de produtos e/ou matérias-primas, etc.</w:t>
      </w:r>
    </w:p>
    <w:p w:rsidR="00896D96" w:rsidRDefault="00896D96" w:rsidP="006B3A63">
      <w:pPr>
        <w:jc w:val="both"/>
        <w:rPr>
          <w:rFonts w:ascii="Arial" w:hAnsi="Arial" w:cs="Arial"/>
          <w:b/>
          <w:sz w:val="20"/>
          <w:szCs w:val="20"/>
        </w:rPr>
      </w:pPr>
    </w:p>
    <w:p w:rsidR="00AF4013" w:rsidRDefault="00AF4013" w:rsidP="006B3A63">
      <w:pPr>
        <w:jc w:val="both"/>
        <w:rPr>
          <w:rFonts w:ascii="Arial" w:hAnsi="Arial" w:cs="Arial"/>
          <w:b/>
          <w:sz w:val="20"/>
          <w:szCs w:val="20"/>
        </w:rPr>
      </w:pPr>
    </w:p>
    <w:p w:rsidR="003E49F6" w:rsidRPr="006C4ADB" w:rsidRDefault="003E49F6" w:rsidP="006B3A63">
      <w:pPr>
        <w:jc w:val="both"/>
        <w:rPr>
          <w:rFonts w:ascii="Arial" w:hAnsi="Arial" w:cs="Arial"/>
          <w:b/>
          <w:sz w:val="20"/>
          <w:szCs w:val="20"/>
        </w:rPr>
      </w:pPr>
      <w:r w:rsidRPr="006C4ADB">
        <w:rPr>
          <w:rFonts w:ascii="Arial" w:hAnsi="Arial" w:cs="Arial"/>
          <w:b/>
          <w:sz w:val="20"/>
          <w:szCs w:val="20"/>
        </w:rPr>
        <w:t>2</w:t>
      </w:r>
      <w:r>
        <w:rPr>
          <w:rFonts w:ascii="Arial" w:hAnsi="Arial" w:cs="Arial"/>
          <w:b/>
          <w:sz w:val="20"/>
          <w:szCs w:val="20"/>
        </w:rPr>
        <w:t>2</w:t>
      </w:r>
      <w:r w:rsidRPr="006C4ADB">
        <w:rPr>
          <w:rFonts w:ascii="Arial" w:hAnsi="Arial" w:cs="Arial"/>
          <w:b/>
          <w:sz w:val="20"/>
          <w:szCs w:val="20"/>
        </w:rPr>
        <w:t>. DO CANCELAMENTO DA ATA DE REGISTRO DE PREÇOS</w:t>
      </w:r>
    </w:p>
    <w:p w:rsidR="003E49F6" w:rsidRDefault="003E49F6" w:rsidP="006B3A63">
      <w:pPr>
        <w:jc w:val="both"/>
        <w:rPr>
          <w:rFonts w:ascii="Arial" w:hAnsi="Arial" w:cs="Arial"/>
          <w:b/>
          <w:sz w:val="20"/>
          <w:szCs w:val="20"/>
        </w:rPr>
      </w:pPr>
    </w:p>
    <w:p w:rsidR="00E51EA1" w:rsidRPr="00B711AB" w:rsidRDefault="003E49F6" w:rsidP="006B3A63">
      <w:pPr>
        <w:jc w:val="both"/>
        <w:rPr>
          <w:rFonts w:ascii="Arial" w:hAnsi="Arial" w:cs="Arial"/>
          <w:sz w:val="20"/>
          <w:szCs w:val="20"/>
        </w:rPr>
      </w:pPr>
      <w:r w:rsidRPr="00142CF3">
        <w:rPr>
          <w:rFonts w:ascii="Arial" w:hAnsi="Arial" w:cs="Arial"/>
          <w:b/>
          <w:sz w:val="20"/>
          <w:szCs w:val="20"/>
        </w:rPr>
        <w:t>22.01.</w:t>
      </w:r>
      <w:r>
        <w:rPr>
          <w:rFonts w:ascii="Arial" w:hAnsi="Arial" w:cs="Arial"/>
          <w:sz w:val="20"/>
          <w:szCs w:val="20"/>
        </w:rPr>
        <w:t xml:space="preserve"> </w:t>
      </w:r>
      <w:r w:rsidR="00E51EA1" w:rsidRPr="00B711AB">
        <w:rPr>
          <w:rFonts w:ascii="Arial" w:hAnsi="Arial" w:cs="Arial"/>
          <w:sz w:val="20"/>
          <w:szCs w:val="20"/>
        </w:rPr>
        <w:t>Constituem motivos para cancelamento da Ata de Registro de Preços as situações referidas nos Artigos 77 e 78 da Lei Federal nº</w:t>
      </w:r>
      <w:r w:rsidR="00E51EA1">
        <w:rPr>
          <w:rFonts w:ascii="Arial" w:hAnsi="Arial" w:cs="Arial"/>
          <w:sz w:val="20"/>
          <w:szCs w:val="20"/>
        </w:rPr>
        <w:t>.</w:t>
      </w:r>
      <w:r w:rsidR="00E51EA1" w:rsidRPr="00B711AB">
        <w:rPr>
          <w:rFonts w:ascii="Arial" w:hAnsi="Arial" w:cs="Arial"/>
          <w:sz w:val="20"/>
          <w:szCs w:val="20"/>
        </w:rPr>
        <w:t xml:space="preserve"> 8.666/93 e suas alterações.</w:t>
      </w:r>
    </w:p>
    <w:p w:rsidR="00FB46A5" w:rsidRDefault="00FB46A5" w:rsidP="006B3A63">
      <w:pPr>
        <w:jc w:val="both"/>
        <w:rPr>
          <w:rFonts w:ascii="Arial" w:hAnsi="Arial" w:cs="Arial"/>
          <w:sz w:val="20"/>
          <w:szCs w:val="20"/>
        </w:rPr>
      </w:pPr>
    </w:p>
    <w:p w:rsidR="00E51EA1" w:rsidRPr="006C4ADB" w:rsidRDefault="00E51EA1" w:rsidP="006B3A63">
      <w:pPr>
        <w:jc w:val="both"/>
        <w:rPr>
          <w:rFonts w:ascii="Arial" w:hAnsi="Arial" w:cs="Arial"/>
          <w:sz w:val="20"/>
          <w:szCs w:val="20"/>
        </w:rPr>
      </w:pPr>
      <w:r w:rsidRPr="00142CF3">
        <w:rPr>
          <w:rFonts w:ascii="Arial" w:hAnsi="Arial" w:cs="Arial"/>
          <w:b/>
          <w:sz w:val="20"/>
          <w:szCs w:val="20"/>
        </w:rPr>
        <w:t>22.02.</w:t>
      </w:r>
      <w:r w:rsidRPr="00E51EA1">
        <w:rPr>
          <w:rFonts w:ascii="Arial" w:hAnsi="Arial" w:cs="Arial"/>
          <w:sz w:val="20"/>
          <w:szCs w:val="20"/>
        </w:rPr>
        <w:t xml:space="preserve"> A</w:t>
      </w:r>
      <w:r>
        <w:rPr>
          <w:rFonts w:ascii="Arial" w:hAnsi="Arial" w:cs="Arial"/>
          <w:sz w:val="20"/>
          <w:szCs w:val="20"/>
        </w:rPr>
        <w:t xml:space="preserve"> Detentora da </w:t>
      </w:r>
      <w:r w:rsidRPr="006C4ADB">
        <w:rPr>
          <w:rFonts w:ascii="Arial" w:hAnsi="Arial" w:cs="Arial"/>
          <w:sz w:val="20"/>
          <w:szCs w:val="20"/>
        </w:rPr>
        <w:t>Ata terá seu registro cancelado quando:</w:t>
      </w:r>
    </w:p>
    <w:p w:rsidR="006C4697" w:rsidRDefault="006C4697" w:rsidP="006B3A63">
      <w:pPr>
        <w:ind w:firstLine="708"/>
        <w:jc w:val="both"/>
        <w:rPr>
          <w:rFonts w:ascii="Arial" w:hAnsi="Arial" w:cs="Arial"/>
          <w:sz w:val="20"/>
          <w:szCs w:val="20"/>
        </w:rPr>
      </w:pPr>
    </w:p>
    <w:p w:rsidR="00E51EA1" w:rsidRPr="006C4ADB" w:rsidRDefault="00E51EA1" w:rsidP="006B3A63">
      <w:pPr>
        <w:ind w:firstLine="708"/>
        <w:jc w:val="both"/>
        <w:rPr>
          <w:rFonts w:ascii="Arial" w:hAnsi="Arial" w:cs="Arial"/>
          <w:sz w:val="20"/>
          <w:szCs w:val="20"/>
        </w:rPr>
      </w:pPr>
      <w:r w:rsidRPr="00142CF3">
        <w:rPr>
          <w:rFonts w:ascii="Arial" w:hAnsi="Arial" w:cs="Arial"/>
          <w:b/>
          <w:sz w:val="20"/>
          <w:szCs w:val="20"/>
        </w:rPr>
        <w:t>a)</w:t>
      </w:r>
      <w:r w:rsidRPr="006C4ADB">
        <w:rPr>
          <w:rFonts w:ascii="Arial" w:hAnsi="Arial" w:cs="Arial"/>
          <w:sz w:val="20"/>
          <w:szCs w:val="20"/>
        </w:rPr>
        <w:t xml:space="preserve"> descumprir as condições da Ata de Registro de Preços.</w:t>
      </w:r>
    </w:p>
    <w:p w:rsidR="00E51EA1" w:rsidRPr="006C4ADB" w:rsidRDefault="00E51EA1" w:rsidP="006B3A63">
      <w:pPr>
        <w:ind w:left="708"/>
        <w:jc w:val="both"/>
        <w:rPr>
          <w:rFonts w:ascii="Arial" w:hAnsi="Arial" w:cs="Arial"/>
          <w:sz w:val="20"/>
          <w:szCs w:val="20"/>
        </w:rPr>
      </w:pPr>
    </w:p>
    <w:p w:rsidR="00E51EA1" w:rsidRPr="006C4ADB" w:rsidRDefault="00E51EA1" w:rsidP="006B3A63">
      <w:pPr>
        <w:ind w:left="708"/>
        <w:jc w:val="both"/>
        <w:rPr>
          <w:rFonts w:ascii="Arial" w:hAnsi="Arial" w:cs="Arial"/>
          <w:sz w:val="20"/>
          <w:szCs w:val="20"/>
        </w:rPr>
      </w:pPr>
      <w:r w:rsidRPr="00142CF3">
        <w:rPr>
          <w:rFonts w:ascii="Arial" w:hAnsi="Arial" w:cs="Arial"/>
          <w:b/>
          <w:sz w:val="20"/>
          <w:szCs w:val="20"/>
        </w:rPr>
        <w:t>b)</w:t>
      </w:r>
      <w:r w:rsidRPr="006C4ADB">
        <w:rPr>
          <w:rFonts w:ascii="Arial" w:hAnsi="Arial" w:cs="Arial"/>
          <w:sz w:val="20"/>
          <w:szCs w:val="20"/>
        </w:rPr>
        <w:t xml:space="preserve"> não assinar a Ata de Registro de Preços ou não aceitar/retirar o instrumento equivalente dela decorrente (Pedido de Fornecimento) no prazo estabelecido pela Administração sem justificativa aceitável.</w:t>
      </w:r>
    </w:p>
    <w:p w:rsidR="00E51EA1" w:rsidRPr="006C4ADB" w:rsidRDefault="00E51EA1" w:rsidP="006B3A63">
      <w:pPr>
        <w:jc w:val="both"/>
        <w:rPr>
          <w:rFonts w:ascii="Arial" w:hAnsi="Arial" w:cs="Arial"/>
          <w:sz w:val="20"/>
          <w:szCs w:val="20"/>
        </w:rPr>
      </w:pPr>
    </w:p>
    <w:p w:rsidR="007E2000" w:rsidRDefault="007E2000" w:rsidP="006B3A63">
      <w:pPr>
        <w:ind w:left="708"/>
        <w:jc w:val="both"/>
        <w:rPr>
          <w:rFonts w:ascii="Arial" w:hAnsi="Arial" w:cs="Arial"/>
          <w:b/>
          <w:sz w:val="20"/>
          <w:szCs w:val="20"/>
        </w:rPr>
      </w:pPr>
    </w:p>
    <w:p w:rsidR="007E2000" w:rsidRDefault="007E2000" w:rsidP="006B3A63">
      <w:pPr>
        <w:ind w:left="708"/>
        <w:jc w:val="both"/>
        <w:rPr>
          <w:rFonts w:ascii="Arial" w:hAnsi="Arial" w:cs="Arial"/>
          <w:b/>
          <w:sz w:val="20"/>
          <w:szCs w:val="20"/>
        </w:rPr>
      </w:pPr>
    </w:p>
    <w:p w:rsidR="007E2000" w:rsidRDefault="007E2000" w:rsidP="006B3A63">
      <w:pPr>
        <w:ind w:left="708"/>
        <w:jc w:val="both"/>
        <w:rPr>
          <w:rFonts w:ascii="Arial" w:hAnsi="Arial" w:cs="Arial"/>
          <w:b/>
          <w:sz w:val="20"/>
          <w:szCs w:val="20"/>
        </w:rPr>
      </w:pPr>
    </w:p>
    <w:p w:rsidR="00E51EA1" w:rsidRPr="006C4ADB" w:rsidRDefault="00E51EA1" w:rsidP="006B3A63">
      <w:pPr>
        <w:ind w:left="708"/>
        <w:jc w:val="both"/>
        <w:rPr>
          <w:rFonts w:ascii="Arial" w:hAnsi="Arial" w:cs="Arial"/>
          <w:sz w:val="20"/>
          <w:szCs w:val="20"/>
        </w:rPr>
      </w:pPr>
      <w:r w:rsidRPr="00142CF3">
        <w:rPr>
          <w:rFonts w:ascii="Arial" w:hAnsi="Arial" w:cs="Arial"/>
          <w:b/>
          <w:sz w:val="20"/>
          <w:szCs w:val="20"/>
        </w:rPr>
        <w:t>c)</w:t>
      </w:r>
      <w:r w:rsidRPr="006C4ADB">
        <w:rPr>
          <w:rFonts w:ascii="Arial" w:hAnsi="Arial" w:cs="Arial"/>
          <w:sz w:val="20"/>
          <w:szCs w:val="20"/>
        </w:rPr>
        <w:t xml:space="preserve"> não aceitar reduzir o seu preço registrado, na hipótese deste se tornar superior àqueles praticados no mercado.</w:t>
      </w:r>
    </w:p>
    <w:p w:rsidR="00E51EA1" w:rsidRDefault="00E51EA1" w:rsidP="006B3A63">
      <w:pPr>
        <w:ind w:firstLine="708"/>
        <w:jc w:val="both"/>
        <w:rPr>
          <w:rFonts w:ascii="Arial" w:hAnsi="Arial" w:cs="Arial"/>
          <w:sz w:val="20"/>
          <w:szCs w:val="20"/>
        </w:rPr>
      </w:pPr>
    </w:p>
    <w:p w:rsidR="00E51EA1" w:rsidRPr="006C4ADB" w:rsidRDefault="00E51EA1" w:rsidP="006B3A63">
      <w:pPr>
        <w:ind w:firstLine="708"/>
        <w:jc w:val="both"/>
        <w:rPr>
          <w:rFonts w:ascii="Arial" w:hAnsi="Arial" w:cs="Arial"/>
          <w:sz w:val="20"/>
          <w:szCs w:val="20"/>
        </w:rPr>
      </w:pPr>
      <w:r w:rsidRPr="00142CF3">
        <w:rPr>
          <w:rFonts w:ascii="Arial" w:hAnsi="Arial" w:cs="Arial"/>
          <w:b/>
          <w:sz w:val="20"/>
          <w:szCs w:val="20"/>
        </w:rPr>
        <w:t>d)</w:t>
      </w:r>
      <w:r w:rsidRPr="006C4ADB">
        <w:rPr>
          <w:rFonts w:ascii="Arial" w:hAnsi="Arial" w:cs="Arial"/>
          <w:sz w:val="20"/>
          <w:szCs w:val="20"/>
        </w:rPr>
        <w:t xml:space="preserve"> tiver presentes razões de interesse público.</w:t>
      </w:r>
    </w:p>
    <w:p w:rsidR="00E51EA1" w:rsidRPr="007A2968" w:rsidRDefault="00E51EA1" w:rsidP="006B3A63">
      <w:pPr>
        <w:jc w:val="both"/>
        <w:rPr>
          <w:rFonts w:ascii="Arial" w:hAnsi="Arial" w:cs="Arial"/>
          <w:b/>
          <w:sz w:val="20"/>
          <w:szCs w:val="20"/>
        </w:rPr>
      </w:pPr>
    </w:p>
    <w:p w:rsidR="00E51EA1" w:rsidRPr="007A2968" w:rsidRDefault="00E51EA1" w:rsidP="006B3A63">
      <w:pPr>
        <w:jc w:val="both"/>
        <w:rPr>
          <w:rFonts w:ascii="Arial" w:hAnsi="Arial" w:cs="Arial"/>
          <w:sz w:val="20"/>
          <w:szCs w:val="20"/>
        </w:rPr>
      </w:pPr>
      <w:r w:rsidRPr="00142CF3">
        <w:rPr>
          <w:rFonts w:ascii="Arial" w:hAnsi="Arial" w:cs="Arial"/>
          <w:b/>
          <w:sz w:val="20"/>
          <w:szCs w:val="20"/>
        </w:rPr>
        <w:t>22.03.</w:t>
      </w:r>
      <w:r w:rsidRPr="00E51EA1">
        <w:rPr>
          <w:rFonts w:ascii="Arial" w:hAnsi="Arial" w:cs="Arial"/>
          <w:sz w:val="20"/>
          <w:szCs w:val="20"/>
        </w:rPr>
        <w:t xml:space="preserve"> O cancelamento</w:t>
      </w:r>
      <w:r w:rsidRPr="007A2968">
        <w:rPr>
          <w:rFonts w:ascii="Arial" w:hAnsi="Arial" w:cs="Arial"/>
          <w:sz w:val="20"/>
          <w:szCs w:val="20"/>
        </w:rPr>
        <w:t xml:space="preserve"> do registro, nas hipóteses previstas, assegurado o contraditório e a ampla defesa, será formalizado por despacho do Diretor-Presidente da SAECIL, nos termos legais.</w:t>
      </w:r>
    </w:p>
    <w:p w:rsidR="003E49F6" w:rsidRDefault="003E49F6" w:rsidP="006B3A63">
      <w:pPr>
        <w:jc w:val="both"/>
        <w:rPr>
          <w:rFonts w:ascii="Arial" w:hAnsi="Arial" w:cs="Arial"/>
          <w:b/>
          <w:sz w:val="20"/>
        </w:rPr>
      </w:pPr>
    </w:p>
    <w:p w:rsidR="006C4697" w:rsidRDefault="006C4697" w:rsidP="006B3A63">
      <w:pPr>
        <w:autoSpaceDE w:val="0"/>
        <w:autoSpaceDN w:val="0"/>
        <w:adjustRightInd w:val="0"/>
        <w:rPr>
          <w:rFonts w:ascii="Arial" w:eastAsiaTheme="minorHAnsi" w:hAnsi="Arial" w:cs="Arial"/>
          <w:b/>
          <w:bCs/>
          <w:color w:val="000000"/>
          <w:sz w:val="20"/>
          <w:szCs w:val="20"/>
        </w:rPr>
      </w:pPr>
    </w:p>
    <w:p w:rsidR="00E51EA1" w:rsidRPr="00E1138A" w:rsidRDefault="00E51EA1" w:rsidP="006B3A63">
      <w:pPr>
        <w:autoSpaceDE w:val="0"/>
        <w:autoSpaceDN w:val="0"/>
        <w:adjustRightInd w:val="0"/>
        <w:rPr>
          <w:rFonts w:ascii="Arial" w:eastAsiaTheme="minorHAnsi" w:hAnsi="Arial" w:cs="Arial"/>
          <w:b/>
          <w:bCs/>
          <w:color w:val="000000"/>
          <w:sz w:val="20"/>
          <w:szCs w:val="20"/>
        </w:rPr>
      </w:pPr>
      <w:r w:rsidRPr="00E1138A">
        <w:rPr>
          <w:rFonts w:ascii="Arial" w:eastAsiaTheme="minorHAnsi" w:hAnsi="Arial" w:cs="Arial"/>
          <w:b/>
          <w:bCs/>
          <w:color w:val="000000"/>
          <w:sz w:val="20"/>
          <w:szCs w:val="20"/>
        </w:rPr>
        <w:t>2</w:t>
      </w:r>
      <w:r>
        <w:rPr>
          <w:rFonts w:ascii="Arial" w:eastAsiaTheme="minorHAnsi" w:hAnsi="Arial" w:cs="Arial"/>
          <w:b/>
          <w:bCs/>
          <w:color w:val="000000"/>
          <w:sz w:val="20"/>
          <w:szCs w:val="20"/>
        </w:rPr>
        <w:t>3</w:t>
      </w:r>
      <w:r w:rsidRPr="00E1138A">
        <w:rPr>
          <w:rFonts w:ascii="Arial" w:eastAsiaTheme="minorHAnsi" w:hAnsi="Arial" w:cs="Arial"/>
          <w:b/>
          <w:bCs/>
          <w:color w:val="000000"/>
          <w:sz w:val="20"/>
          <w:szCs w:val="20"/>
        </w:rPr>
        <w:t xml:space="preserve">. DOS ACRÉSCIMOS E SUPRESSÕES </w:t>
      </w:r>
    </w:p>
    <w:p w:rsidR="00E51EA1" w:rsidRDefault="00E51EA1" w:rsidP="006B3A63">
      <w:pPr>
        <w:autoSpaceDE w:val="0"/>
        <w:autoSpaceDN w:val="0"/>
        <w:adjustRightInd w:val="0"/>
        <w:rPr>
          <w:rFonts w:ascii="Arial" w:eastAsiaTheme="minorHAnsi" w:hAnsi="Arial" w:cs="Arial"/>
          <w:color w:val="000000"/>
          <w:sz w:val="20"/>
          <w:szCs w:val="20"/>
        </w:rPr>
      </w:pPr>
    </w:p>
    <w:p w:rsidR="00E51EA1" w:rsidRPr="0023235F" w:rsidRDefault="00142CF3" w:rsidP="006B3A63">
      <w:pPr>
        <w:jc w:val="both"/>
        <w:rPr>
          <w:rFonts w:ascii="Arial" w:eastAsiaTheme="minorHAnsi" w:hAnsi="Arial" w:cs="Arial"/>
          <w:color w:val="000000"/>
          <w:sz w:val="20"/>
          <w:szCs w:val="20"/>
        </w:rPr>
      </w:pPr>
      <w:r w:rsidRPr="00142CF3">
        <w:rPr>
          <w:rFonts w:ascii="Arial" w:eastAsiaTheme="minorHAnsi" w:hAnsi="Arial" w:cs="Arial"/>
          <w:b/>
          <w:color w:val="000000"/>
          <w:sz w:val="20"/>
          <w:szCs w:val="20"/>
        </w:rPr>
        <w:t>23.01.</w:t>
      </w:r>
      <w:r>
        <w:rPr>
          <w:rFonts w:ascii="Arial" w:eastAsiaTheme="minorHAnsi" w:hAnsi="Arial" w:cs="Arial"/>
          <w:color w:val="000000"/>
          <w:sz w:val="20"/>
          <w:szCs w:val="20"/>
        </w:rPr>
        <w:t xml:space="preserve"> </w:t>
      </w:r>
      <w:r w:rsidR="00E51EA1" w:rsidRPr="0023235F">
        <w:rPr>
          <w:rFonts w:ascii="Arial" w:eastAsiaTheme="minorHAnsi" w:hAnsi="Arial" w:cs="Arial"/>
          <w:color w:val="000000"/>
          <w:sz w:val="20"/>
          <w:szCs w:val="20"/>
        </w:rPr>
        <w:t>A(O) adjudicatária(o) obriga-se a aceitar</w:t>
      </w:r>
      <w:r w:rsidR="00E51EA1" w:rsidRPr="0023235F">
        <w:rPr>
          <w:rFonts w:ascii="Arial" w:hAnsi="Arial" w:cs="Arial"/>
          <w:sz w:val="20"/>
          <w:szCs w:val="20"/>
        </w:rPr>
        <w:t>, nas mesmas condições contratuais, os acréscimos e supressões que lhes forem determinados nos termos da Lei</w:t>
      </w:r>
      <w:r w:rsidR="00E51EA1" w:rsidRPr="0023235F">
        <w:rPr>
          <w:rFonts w:ascii="Arial" w:eastAsiaTheme="minorHAnsi" w:hAnsi="Arial" w:cs="Arial"/>
          <w:color w:val="000000"/>
          <w:sz w:val="20"/>
          <w:szCs w:val="20"/>
        </w:rPr>
        <w:t xml:space="preserve"> Federal </w:t>
      </w:r>
      <w:r w:rsidR="00E51EA1">
        <w:rPr>
          <w:rFonts w:ascii="Arial" w:eastAsiaTheme="minorHAnsi" w:hAnsi="Arial" w:cs="Arial"/>
          <w:color w:val="000000"/>
          <w:sz w:val="20"/>
          <w:szCs w:val="20"/>
        </w:rPr>
        <w:t xml:space="preserve">nº. </w:t>
      </w:r>
      <w:r w:rsidR="00E51EA1" w:rsidRPr="0023235F">
        <w:rPr>
          <w:rFonts w:ascii="Arial" w:eastAsiaTheme="minorHAnsi" w:hAnsi="Arial" w:cs="Arial"/>
          <w:color w:val="000000"/>
          <w:sz w:val="20"/>
          <w:szCs w:val="20"/>
        </w:rPr>
        <w:t>8.666/93.</w:t>
      </w:r>
    </w:p>
    <w:p w:rsidR="00096A1F" w:rsidRDefault="00096A1F" w:rsidP="006B3A63">
      <w:pPr>
        <w:pStyle w:val="Textopadro"/>
        <w:widowControl/>
        <w:jc w:val="both"/>
        <w:rPr>
          <w:rFonts w:ascii="Arial" w:hAnsi="Arial" w:cs="Arial"/>
          <w:b/>
          <w:sz w:val="20"/>
          <w:lang w:val="pt-BR"/>
        </w:rPr>
      </w:pPr>
    </w:p>
    <w:p w:rsidR="00AF4013" w:rsidRDefault="00AF4013" w:rsidP="006B3A63">
      <w:pPr>
        <w:pStyle w:val="Textopadro"/>
        <w:widowControl/>
        <w:jc w:val="both"/>
        <w:rPr>
          <w:rFonts w:ascii="Arial" w:hAnsi="Arial" w:cs="Arial"/>
          <w:b/>
          <w:sz w:val="20"/>
          <w:lang w:val="pt-BR"/>
        </w:rPr>
      </w:pPr>
    </w:p>
    <w:p w:rsidR="005F2D4E" w:rsidRPr="002D7602" w:rsidRDefault="005F2D4E" w:rsidP="006B3A63">
      <w:pPr>
        <w:pStyle w:val="Textopadro"/>
        <w:widowControl/>
        <w:jc w:val="both"/>
        <w:rPr>
          <w:rFonts w:ascii="Arial" w:hAnsi="Arial" w:cs="Arial"/>
          <w:b/>
          <w:sz w:val="20"/>
          <w:lang w:val="pt-BR"/>
        </w:rPr>
      </w:pPr>
      <w:r>
        <w:rPr>
          <w:rFonts w:ascii="Arial" w:hAnsi="Arial" w:cs="Arial"/>
          <w:b/>
          <w:sz w:val="20"/>
          <w:lang w:val="pt-BR"/>
        </w:rPr>
        <w:t>2</w:t>
      </w:r>
      <w:r w:rsidR="00E51EA1">
        <w:rPr>
          <w:rFonts w:ascii="Arial" w:hAnsi="Arial" w:cs="Arial"/>
          <w:b/>
          <w:sz w:val="20"/>
          <w:lang w:val="pt-BR"/>
        </w:rPr>
        <w:t>4</w:t>
      </w:r>
      <w:r w:rsidRPr="002D7602">
        <w:rPr>
          <w:rFonts w:ascii="Arial" w:hAnsi="Arial" w:cs="Arial"/>
          <w:b/>
          <w:sz w:val="20"/>
          <w:lang w:val="pt-BR"/>
        </w:rPr>
        <w:t>. DISPOSIÇÕES FINAIS</w:t>
      </w:r>
    </w:p>
    <w:p w:rsidR="005F2D4E" w:rsidRPr="002D7602" w:rsidRDefault="005F2D4E" w:rsidP="006B3A63">
      <w:pPr>
        <w:pStyle w:val="Textopadro"/>
        <w:widowControl/>
        <w:jc w:val="both"/>
        <w:rPr>
          <w:rFonts w:ascii="Arial" w:hAnsi="Arial" w:cs="Arial"/>
          <w:sz w:val="20"/>
          <w:lang w:val="pt-BR"/>
        </w:rPr>
      </w:pPr>
    </w:p>
    <w:p w:rsidR="005F2D4E" w:rsidRPr="002D7602" w:rsidRDefault="005F2D4E" w:rsidP="006B3A63">
      <w:pPr>
        <w:pStyle w:val="Textopadro"/>
        <w:widowControl/>
        <w:jc w:val="both"/>
        <w:rPr>
          <w:rFonts w:ascii="Arial" w:hAnsi="Arial" w:cs="Arial"/>
          <w:sz w:val="20"/>
          <w:lang w:val="pt-BR"/>
        </w:rPr>
      </w:pPr>
      <w:r w:rsidRPr="00142CF3">
        <w:rPr>
          <w:rFonts w:ascii="Arial" w:hAnsi="Arial" w:cs="Arial"/>
          <w:b/>
          <w:sz w:val="20"/>
          <w:lang w:val="pt-BR"/>
        </w:rPr>
        <w:t>2</w:t>
      </w:r>
      <w:r w:rsidR="00802AD5" w:rsidRPr="00142CF3">
        <w:rPr>
          <w:rFonts w:ascii="Arial" w:hAnsi="Arial" w:cs="Arial"/>
          <w:b/>
          <w:sz w:val="20"/>
          <w:lang w:val="pt-BR"/>
        </w:rPr>
        <w:t>4</w:t>
      </w:r>
      <w:r w:rsidRPr="00142CF3">
        <w:rPr>
          <w:rFonts w:ascii="Arial" w:hAnsi="Arial" w:cs="Arial"/>
          <w:b/>
          <w:sz w:val="20"/>
          <w:lang w:val="pt-BR"/>
        </w:rPr>
        <w:t>.01.</w:t>
      </w:r>
      <w:r>
        <w:rPr>
          <w:rFonts w:ascii="Arial" w:hAnsi="Arial" w:cs="Arial"/>
          <w:sz w:val="20"/>
          <w:lang w:val="pt-BR"/>
        </w:rPr>
        <w:t xml:space="preserve"> </w:t>
      </w:r>
      <w:r w:rsidRPr="002D7602">
        <w:rPr>
          <w:rFonts w:ascii="Arial" w:hAnsi="Arial" w:cs="Arial"/>
          <w:sz w:val="20"/>
          <w:lang w:val="pt-BR"/>
        </w:rPr>
        <w:t>A presente licitação não importa necessariamente em contratação, podendo a SAECIL revogá-la, no todo ou em parte, por razões de interesse público derivada</w:t>
      </w:r>
      <w:r>
        <w:rPr>
          <w:rFonts w:ascii="Arial" w:hAnsi="Arial" w:cs="Arial"/>
          <w:sz w:val="20"/>
          <w:lang w:val="pt-BR"/>
        </w:rPr>
        <w:t>s</w:t>
      </w:r>
      <w:r w:rsidRPr="002D7602">
        <w:rPr>
          <w:rFonts w:ascii="Arial" w:hAnsi="Arial" w:cs="Arial"/>
          <w:sz w:val="20"/>
          <w:lang w:val="pt-BR"/>
        </w:rPr>
        <w:t xml:space="preserve">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2210D2" w:rsidRDefault="002210D2" w:rsidP="006B3A63">
      <w:pPr>
        <w:pStyle w:val="Textopadro"/>
        <w:widowControl/>
        <w:jc w:val="both"/>
        <w:rPr>
          <w:rFonts w:ascii="Arial" w:hAnsi="Arial" w:cs="Arial"/>
          <w:sz w:val="20"/>
          <w:lang w:val="pt-BR"/>
        </w:rPr>
      </w:pPr>
    </w:p>
    <w:p w:rsidR="005F2D4E" w:rsidRPr="002D7602" w:rsidRDefault="005F2D4E" w:rsidP="006B3A63">
      <w:pPr>
        <w:pStyle w:val="Textopadro"/>
        <w:widowControl/>
        <w:jc w:val="both"/>
        <w:rPr>
          <w:rFonts w:ascii="Arial" w:hAnsi="Arial" w:cs="Arial"/>
          <w:sz w:val="20"/>
          <w:lang w:val="pt-BR"/>
        </w:rPr>
      </w:pPr>
      <w:r w:rsidRPr="00142CF3">
        <w:rPr>
          <w:rFonts w:ascii="Arial" w:hAnsi="Arial" w:cs="Arial"/>
          <w:b/>
          <w:sz w:val="20"/>
          <w:lang w:val="pt-BR"/>
        </w:rPr>
        <w:t>2</w:t>
      </w:r>
      <w:r w:rsidR="00802AD5" w:rsidRPr="00142CF3">
        <w:rPr>
          <w:rFonts w:ascii="Arial" w:hAnsi="Arial" w:cs="Arial"/>
          <w:b/>
          <w:sz w:val="20"/>
          <w:lang w:val="pt-BR"/>
        </w:rPr>
        <w:t>4</w:t>
      </w:r>
      <w:r w:rsidRPr="00142CF3">
        <w:rPr>
          <w:rFonts w:ascii="Arial" w:hAnsi="Arial" w:cs="Arial"/>
          <w:b/>
          <w:sz w:val="20"/>
          <w:lang w:val="pt-BR"/>
        </w:rPr>
        <w:t>.02.</w:t>
      </w:r>
      <w:r>
        <w:rPr>
          <w:rFonts w:ascii="Arial" w:hAnsi="Arial" w:cs="Arial"/>
          <w:sz w:val="20"/>
          <w:lang w:val="pt-BR"/>
        </w:rPr>
        <w:t xml:space="preserve"> </w:t>
      </w:r>
      <w:r w:rsidRPr="002D7602">
        <w:rPr>
          <w:rFonts w:ascii="Arial" w:hAnsi="Arial" w:cs="Arial"/>
          <w:sz w:val="20"/>
          <w:lang w:val="pt-BR"/>
        </w:rPr>
        <w:t xml:space="preserve">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w:t>
      </w:r>
      <w:r w:rsidR="002210D2">
        <w:rPr>
          <w:rFonts w:ascii="Arial" w:hAnsi="Arial" w:cs="Arial"/>
          <w:sz w:val="20"/>
          <w:lang w:val="pt-BR"/>
        </w:rPr>
        <w:t>da Ata de Registro de Preços ou do P</w:t>
      </w:r>
      <w:r w:rsidR="002210D2" w:rsidRPr="002D7602">
        <w:rPr>
          <w:rFonts w:ascii="Arial" w:hAnsi="Arial" w:cs="Arial"/>
          <w:sz w:val="20"/>
          <w:lang w:val="pt-BR"/>
        </w:rPr>
        <w:t xml:space="preserve">edido de </w:t>
      </w:r>
      <w:r w:rsidR="002210D2">
        <w:rPr>
          <w:rFonts w:ascii="Arial" w:hAnsi="Arial" w:cs="Arial"/>
          <w:sz w:val="20"/>
          <w:lang w:val="pt-BR"/>
        </w:rPr>
        <w:t>Fornecimento</w:t>
      </w:r>
      <w:r w:rsidRPr="002D7602">
        <w:rPr>
          <w:rFonts w:ascii="Arial" w:hAnsi="Arial" w:cs="Arial"/>
          <w:sz w:val="20"/>
          <w:lang w:val="pt-BR"/>
        </w:rPr>
        <w:t xml:space="preserve"> sem prejuízo das demais sanções cabíveis.</w:t>
      </w:r>
    </w:p>
    <w:p w:rsidR="007914FF" w:rsidRDefault="007914FF" w:rsidP="006B3A63">
      <w:pPr>
        <w:pStyle w:val="Textopadro"/>
        <w:widowControl/>
        <w:tabs>
          <w:tab w:val="num" w:pos="1440"/>
        </w:tabs>
        <w:jc w:val="both"/>
        <w:rPr>
          <w:rFonts w:ascii="Arial" w:hAnsi="Arial" w:cs="Arial"/>
          <w:sz w:val="20"/>
          <w:lang w:val="pt-BR"/>
        </w:rPr>
      </w:pPr>
    </w:p>
    <w:p w:rsidR="005F2D4E" w:rsidRPr="002D7602" w:rsidRDefault="005F2D4E" w:rsidP="006B3A63">
      <w:pPr>
        <w:pStyle w:val="Textopadro"/>
        <w:widowControl/>
        <w:tabs>
          <w:tab w:val="num" w:pos="1440"/>
        </w:tabs>
        <w:jc w:val="both"/>
        <w:rPr>
          <w:rFonts w:ascii="Arial" w:hAnsi="Arial" w:cs="Arial"/>
          <w:sz w:val="20"/>
          <w:lang w:val="pt-BR"/>
        </w:rPr>
      </w:pPr>
      <w:r w:rsidRPr="00142CF3">
        <w:rPr>
          <w:rFonts w:ascii="Arial" w:hAnsi="Arial" w:cs="Arial"/>
          <w:b/>
          <w:sz w:val="20"/>
          <w:lang w:val="pt-BR"/>
        </w:rPr>
        <w:t>2</w:t>
      </w:r>
      <w:r w:rsidR="00802AD5" w:rsidRPr="00142CF3">
        <w:rPr>
          <w:rFonts w:ascii="Arial" w:hAnsi="Arial" w:cs="Arial"/>
          <w:b/>
          <w:sz w:val="20"/>
          <w:lang w:val="pt-BR"/>
        </w:rPr>
        <w:t>4</w:t>
      </w:r>
      <w:r w:rsidRPr="00142CF3">
        <w:rPr>
          <w:rFonts w:ascii="Arial" w:hAnsi="Arial" w:cs="Arial"/>
          <w:b/>
          <w:sz w:val="20"/>
          <w:lang w:val="pt-BR"/>
        </w:rPr>
        <w:t>.03.</w:t>
      </w:r>
      <w:r>
        <w:rPr>
          <w:rFonts w:ascii="Arial" w:hAnsi="Arial" w:cs="Arial"/>
          <w:sz w:val="20"/>
          <w:lang w:val="pt-BR"/>
        </w:rPr>
        <w:t xml:space="preserve"> </w:t>
      </w:r>
      <w:r w:rsidRPr="002D7602">
        <w:rPr>
          <w:rFonts w:ascii="Arial" w:hAnsi="Arial" w:cs="Arial"/>
          <w:sz w:val="20"/>
          <w:lang w:val="pt-BR"/>
        </w:rPr>
        <w:t>É facultado ao Pregoeiro ou à autoridade a ele superior, em qualquer fase da licitação, promover diligências com vistas a esclarecer ou a complementar a instrução do processo.</w:t>
      </w:r>
    </w:p>
    <w:p w:rsidR="005F2D4E" w:rsidRPr="002D7602" w:rsidRDefault="005F2D4E" w:rsidP="006B3A63">
      <w:pPr>
        <w:pStyle w:val="Textopadro"/>
        <w:widowControl/>
        <w:jc w:val="both"/>
        <w:rPr>
          <w:rFonts w:ascii="Arial" w:hAnsi="Arial" w:cs="Arial"/>
          <w:sz w:val="20"/>
          <w:lang w:val="pt-BR"/>
        </w:rPr>
      </w:pPr>
    </w:p>
    <w:p w:rsidR="005F2D4E" w:rsidRPr="002D7602" w:rsidRDefault="005F2D4E" w:rsidP="006B3A63">
      <w:pPr>
        <w:pStyle w:val="Textopadro"/>
        <w:widowControl/>
        <w:tabs>
          <w:tab w:val="num" w:pos="600"/>
          <w:tab w:val="num" w:pos="1440"/>
        </w:tabs>
        <w:jc w:val="both"/>
        <w:rPr>
          <w:rFonts w:ascii="Arial" w:hAnsi="Arial" w:cs="Arial"/>
          <w:sz w:val="20"/>
          <w:lang w:val="pt-BR"/>
        </w:rPr>
      </w:pPr>
      <w:r w:rsidRPr="00142CF3">
        <w:rPr>
          <w:rFonts w:ascii="Arial" w:hAnsi="Arial" w:cs="Arial"/>
          <w:b/>
          <w:sz w:val="20"/>
          <w:lang w:val="pt-BR"/>
        </w:rPr>
        <w:t>2</w:t>
      </w:r>
      <w:r w:rsidR="00802AD5" w:rsidRPr="00142CF3">
        <w:rPr>
          <w:rFonts w:ascii="Arial" w:hAnsi="Arial" w:cs="Arial"/>
          <w:b/>
          <w:sz w:val="20"/>
          <w:lang w:val="pt-BR"/>
        </w:rPr>
        <w:t>4</w:t>
      </w:r>
      <w:r w:rsidRPr="00142CF3">
        <w:rPr>
          <w:rFonts w:ascii="Arial" w:hAnsi="Arial" w:cs="Arial"/>
          <w:b/>
          <w:sz w:val="20"/>
          <w:lang w:val="pt-BR"/>
        </w:rPr>
        <w:t>.04.</w:t>
      </w:r>
      <w:r>
        <w:rPr>
          <w:rFonts w:ascii="Arial" w:hAnsi="Arial" w:cs="Arial"/>
          <w:sz w:val="20"/>
          <w:lang w:val="pt-BR"/>
        </w:rPr>
        <w:t xml:space="preserve"> </w:t>
      </w:r>
      <w:r w:rsidRPr="002D7602">
        <w:rPr>
          <w:rFonts w:ascii="Arial" w:hAnsi="Arial" w:cs="Arial"/>
          <w:sz w:val="20"/>
          <w:lang w:val="pt-BR"/>
        </w:rPr>
        <w:t>Os proponentes intimados para prestar quaisquer esclarecimentos adicionais deverão fazê-lo no prazo determinado pelo Pregoeiro, sob pena de desclassificação/inabilitação.</w:t>
      </w:r>
    </w:p>
    <w:p w:rsidR="006D0084" w:rsidRDefault="006D0084" w:rsidP="006B3A63">
      <w:pPr>
        <w:pStyle w:val="Textopadro"/>
        <w:widowControl/>
        <w:tabs>
          <w:tab w:val="num" w:pos="1440"/>
        </w:tabs>
        <w:jc w:val="both"/>
        <w:rPr>
          <w:rFonts w:ascii="Arial" w:hAnsi="Arial" w:cs="Arial"/>
          <w:b/>
          <w:sz w:val="20"/>
          <w:lang w:val="pt-BR"/>
        </w:rPr>
      </w:pPr>
    </w:p>
    <w:p w:rsidR="005F2D4E" w:rsidRPr="00A67D25" w:rsidRDefault="005F2D4E" w:rsidP="006B3A63">
      <w:pPr>
        <w:pStyle w:val="Textopadro"/>
        <w:widowControl/>
        <w:tabs>
          <w:tab w:val="num" w:pos="1440"/>
        </w:tabs>
        <w:jc w:val="both"/>
        <w:rPr>
          <w:rFonts w:ascii="Arial" w:hAnsi="Arial" w:cs="Arial"/>
          <w:sz w:val="20"/>
          <w:lang w:val="pt-BR"/>
        </w:rPr>
      </w:pPr>
      <w:r w:rsidRPr="00967B56">
        <w:rPr>
          <w:rFonts w:ascii="Arial" w:hAnsi="Arial" w:cs="Arial"/>
          <w:b/>
          <w:sz w:val="20"/>
          <w:lang w:val="pt-BR"/>
        </w:rPr>
        <w:t>2</w:t>
      </w:r>
      <w:r w:rsidR="00802AD5" w:rsidRPr="00967B56">
        <w:rPr>
          <w:rFonts w:ascii="Arial" w:hAnsi="Arial" w:cs="Arial"/>
          <w:b/>
          <w:sz w:val="20"/>
          <w:lang w:val="pt-BR"/>
        </w:rPr>
        <w:t>4</w:t>
      </w:r>
      <w:r w:rsidRPr="00967B56">
        <w:rPr>
          <w:rFonts w:ascii="Arial" w:hAnsi="Arial" w:cs="Arial"/>
          <w:b/>
          <w:sz w:val="20"/>
          <w:lang w:val="pt-BR"/>
        </w:rPr>
        <w:t>.05.</w:t>
      </w:r>
      <w:r w:rsidRPr="00A67D25">
        <w:rPr>
          <w:rFonts w:ascii="Arial" w:hAnsi="Arial" w:cs="Arial"/>
          <w:sz w:val="20"/>
          <w:lang w:val="pt-BR"/>
        </w:rPr>
        <w:t xml:space="preserve"> As normas que disciplinam este Pregão serão sempre interpretadas em favor da ampliação da disputa entre os proponentes, desde que não comprometam o interesse da SAECIL, a finalidade e a segurança da contratação.</w:t>
      </w:r>
    </w:p>
    <w:p w:rsidR="007A31A1" w:rsidRDefault="007A31A1" w:rsidP="006B3A63">
      <w:pPr>
        <w:pStyle w:val="Textopadro"/>
        <w:widowControl/>
        <w:tabs>
          <w:tab w:val="num" w:pos="1680"/>
        </w:tabs>
        <w:jc w:val="both"/>
        <w:rPr>
          <w:rFonts w:ascii="Arial" w:hAnsi="Arial" w:cs="Arial"/>
          <w:color w:val="000000"/>
          <w:sz w:val="20"/>
          <w:lang w:val="pt-BR"/>
        </w:rPr>
      </w:pPr>
    </w:p>
    <w:p w:rsidR="005F2D4E" w:rsidRPr="002D7602" w:rsidRDefault="005F2D4E" w:rsidP="006B3A63">
      <w:pPr>
        <w:pStyle w:val="Textopadro"/>
        <w:widowControl/>
        <w:tabs>
          <w:tab w:val="num" w:pos="1680"/>
        </w:tabs>
        <w:jc w:val="both"/>
        <w:rPr>
          <w:rFonts w:ascii="Arial" w:hAnsi="Arial" w:cs="Arial"/>
          <w:color w:val="000000"/>
          <w:sz w:val="20"/>
          <w:lang w:val="pt-BR"/>
        </w:rPr>
      </w:pPr>
      <w:r w:rsidRPr="00967B56">
        <w:rPr>
          <w:rFonts w:ascii="Arial" w:hAnsi="Arial" w:cs="Arial"/>
          <w:b/>
          <w:color w:val="000000"/>
          <w:sz w:val="20"/>
          <w:lang w:val="pt-BR"/>
        </w:rPr>
        <w:t>2</w:t>
      </w:r>
      <w:r w:rsidR="00802AD5" w:rsidRPr="00967B56">
        <w:rPr>
          <w:rFonts w:ascii="Arial" w:hAnsi="Arial" w:cs="Arial"/>
          <w:b/>
          <w:color w:val="000000"/>
          <w:sz w:val="20"/>
          <w:lang w:val="pt-BR"/>
        </w:rPr>
        <w:t>4</w:t>
      </w:r>
      <w:r w:rsidRPr="00967B56">
        <w:rPr>
          <w:rFonts w:ascii="Arial" w:hAnsi="Arial" w:cs="Arial"/>
          <w:b/>
          <w:color w:val="000000"/>
          <w:sz w:val="20"/>
          <w:lang w:val="pt-BR"/>
        </w:rPr>
        <w:t>.0</w:t>
      </w:r>
      <w:r w:rsidR="00A67D25" w:rsidRPr="00967B56">
        <w:rPr>
          <w:rFonts w:ascii="Arial" w:hAnsi="Arial" w:cs="Arial"/>
          <w:b/>
          <w:color w:val="000000"/>
          <w:sz w:val="20"/>
          <w:lang w:val="pt-BR"/>
        </w:rPr>
        <w:t>6</w:t>
      </w:r>
      <w:r w:rsidRPr="00967B56">
        <w:rPr>
          <w:rFonts w:ascii="Arial" w:hAnsi="Arial" w:cs="Arial"/>
          <w:b/>
          <w:color w:val="000000"/>
          <w:sz w:val="20"/>
          <w:lang w:val="pt-BR"/>
        </w:rPr>
        <w:t>.</w:t>
      </w:r>
      <w:r>
        <w:rPr>
          <w:rFonts w:ascii="Arial" w:hAnsi="Arial" w:cs="Arial"/>
          <w:color w:val="000000"/>
          <w:sz w:val="20"/>
          <w:lang w:val="pt-BR"/>
        </w:rPr>
        <w:t xml:space="preserve"> </w:t>
      </w:r>
      <w:r w:rsidRPr="002D7602">
        <w:rPr>
          <w:rFonts w:ascii="Arial" w:hAnsi="Arial" w:cs="Arial"/>
          <w:color w:val="000000"/>
          <w:sz w:val="20"/>
          <w:lang w:val="pt-BR"/>
        </w:rPr>
        <w:t>É vedado à empresa ceder, transferir ou subcontratar, total ou parcialmente, o</w:t>
      </w:r>
      <w:r>
        <w:rPr>
          <w:rFonts w:ascii="Arial" w:hAnsi="Arial" w:cs="Arial"/>
          <w:color w:val="000000"/>
          <w:sz w:val="20"/>
          <w:lang w:val="pt-BR"/>
        </w:rPr>
        <w:t xml:space="preserve"> objeto</w:t>
      </w:r>
      <w:r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5F2D4E" w:rsidRPr="002D7602" w:rsidRDefault="005F2D4E" w:rsidP="006B3A63">
      <w:pPr>
        <w:pStyle w:val="Textopadro"/>
        <w:widowControl/>
        <w:tabs>
          <w:tab w:val="num" w:pos="1680"/>
        </w:tabs>
        <w:jc w:val="both"/>
        <w:rPr>
          <w:rFonts w:ascii="Arial" w:hAnsi="Arial" w:cs="Arial"/>
          <w:color w:val="000000"/>
          <w:sz w:val="20"/>
          <w:lang w:val="pt-BR"/>
        </w:rPr>
      </w:pPr>
    </w:p>
    <w:p w:rsidR="005F2D4E" w:rsidRPr="00AA11AC" w:rsidRDefault="00A67D25" w:rsidP="006B3A63">
      <w:pPr>
        <w:pStyle w:val="Textopadro"/>
        <w:widowControl/>
        <w:tabs>
          <w:tab w:val="num" w:pos="1680"/>
        </w:tabs>
        <w:jc w:val="both"/>
        <w:rPr>
          <w:rFonts w:ascii="Arial" w:hAnsi="Arial" w:cs="Arial"/>
          <w:color w:val="000000"/>
          <w:sz w:val="20"/>
          <w:lang w:val="pt-BR"/>
        </w:rPr>
      </w:pPr>
      <w:r w:rsidRPr="00967B56">
        <w:rPr>
          <w:rFonts w:ascii="Arial" w:hAnsi="Arial" w:cs="Arial"/>
          <w:b/>
          <w:color w:val="000000"/>
          <w:sz w:val="20"/>
          <w:lang w:val="pt-BR"/>
        </w:rPr>
        <w:t>2</w:t>
      </w:r>
      <w:r w:rsidR="00802AD5" w:rsidRPr="00967B56">
        <w:rPr>
          <w:rFonts w:ascii="Arial" w:hAnsi="Arial" w:cs="Arial"/>
          <w:b/>
          <w:color w:val="000000"/>
          <w:sz w:val="20"/>
          <w:lang w:val="pt-BR"/>
        </w:rPr>
        <w:t>4</w:t>
      </w:r>
      <w:r w:rsidRPr="00967B56">
        <w:rPr>
          <w:rFonts w:ascii="Arial" w:hAnsi="Arial" w:cs="Arial"/>
          <w:b/>
          <w:color w:val="000000"/>
          <w:sz w:val="20"/>
          <w:lang w:val="pt-BR"/>
        </w:rPr>
        <w:t>.07</w:t>
      </w:r>
      <w:r w:rsidR="005F2D4E" w:rsidRPr="00967B56">
        <w:rPr>
          <w:rFonts w:ascii="Arial" w:hAnsi="Arial" w:cs="Arial"/>
          <w:b/>
          <w:color w:val="000000"/>
          <w:sz w:val="20"/>
          <w:lang w:val="pt-BR"/>
        </w:rPr>
        <w:t>.</w:t>
      </w:r>
      <w:r w:rsidR="005F2D4E">
        <w:rPr>
          <w:rFonts w:ascii="Arial" w:hAnsi="Arial" w:cs="Arial"/>
          <w:color w:val="000000"/>
          <w:sz w:val="20"/>
          <w:lang w:val="pt-BR"/>
        </w:rPr>
        <w:t xml:space="preserve"> </w:t>
      </w:r>
      <w:r w:rsidR="005F2D4E" w:rsidRPr="002D7602">
        <w:rPr>
          <w:rFonts w:ascii="Arial" w:hAnsi="Arial" w:cs="Arial"/>
          <w:color w:val="000000"/>
          <w:sz w:val="20"/>
          <w:lang w:val="pt-BR"/>
        </w:rPr>
        <w:t xml:space="preserve">As decisões referentes a este processo licitatório poderão ser comunicadas aos proponentes por qualquer meio de comunicação que comprove o recebimento ou, ainda, mediante publicação no </w:t>
      </w:r>
      <w:r w:rsidR="005F2D4E" w:rsidRPr="00AA11AC">
        <w:rPr>
          <w:rFonts w:ascii="Arial" w:hAnsi="Arial" w:cs="Arial"/>
          <w:color w:val="000000"/>
          <w:sz w:val="20"/>
          <w:lang w:val="pt-BR"/>
        </w:rPr>
        <w:t xml:space="preserve">Diário </w:t>
      </w:r>
      <w:r w:rsidR="005F2D4E" w:rsidRPr="00AA11AC">
        <w:rPr>
          <w:rFonts w:ascii="Arial" w:hAnsi="Arial" w:cs="Arial"/>
          <w:color w:val="000000" w:themeColor="text1"/>
          <w:sz w:val="20"/>
          <w:lang w:val="pt-BR"/>
        </w:rPr>
        <w:t xml:space="preserve">Oficial do Estado de São Paulo, Seção I, Poder Executivo </w:t>
      </w:r>
      <w:r w:rsidR="003C59BB">
        <w:rPr>
          <w:rFonts w:ascii="Arial" w:hAnsi="Arial" w:cs="Arial"/>
          <w:color w:val="000000" w:themeColor="text1"/>
          <w:sz w:val="20"/>
          <w:lang w:val="pt-BR"/>
        </w:rPr>
        <w:t>-</w:t>
      </w:r>
      <w:r w:rsidR="005F2D4E" w:rsidRPr="00AA11AC">
        <w:rPr>
          <w:rFonts w:ascii="Arial" w:hAnsi="Arial" w:cs="Arial"/>
          <w:color w:val="000000" w:themeColor="text1"/>
          <w:sz w:val="20"/>
          <w:lang w:val="pt-BR"/>
        </w:rPr>
        <w:t xml:space="preserve"> Caderno </w:t>
      </w:r>
      <w:r w:rsidR="005F2D4E">
        <w:rPr>
          <w:rFonts w:ascii="Arial" w:hAnsi="Arial" w:cs="Arial"/>
          <w:color w:val="000000" w:themeColor="text1"/>
          <w:sz w:val="20"/>
          <w:lang w:val="pt-BR"/>
        </w:rPr>
        <w:t>“</w:t>
      </w:r>
      <w:r w:rsidR="005F2D4E" w:rsidRPr="00AA11AC">
        <w:rPr>
          <w:rFonts w:ascii="Arial" w:hAnsi="Arial" w:cs="Arial"/>
          <w:color w:val="000000" w:themeColor="text1"/>
          <w:sz w:val="20"/>
          <w:lang w:val="pt-BR"/>
        </w:rPr>
        <w:t>Diário do</w:t>
      </w:r>
      <w:r w:rsidR="005F2D4E">
        <w:rPr>
          <w:rFonts w:ascii="Arial" w:hAnsi="Arial" w:cs="Arial"/>
          <w:color w:val="000000" w:themeColor="text1"/>
          <w:sz w:val="20"/>
          <w:lang w:val="pt-BR"/>
        </w:rPr>
        <w:t>s</w:t>
      </w:r>
      <w:r w:rsidR="005F2D4E" w:rsidRPr="00AA11AC">
        <w:rPr>
          <w:rFonts w:ascii="Arial" w:hAnsi="Arial" w:cs="Arial"/>
          <w:color w:val="000000" w:themeColor="text1"/>
          <w:sz w:val="20"/>
          <w:lang w:val="pt-BR"/>
        </w:rPr>
        <w:t xml:space="preserve"> Municípios</w:t>
      </w:r>
      <w:r w:rsidR="005F2D4E">
        <w:rPr>
          <w:rFonts w:ascii="Arial" w:hAnsi="Arial" w:cs="Arial"/>
          <w:color w:val="000000" w:themeColor="text1"/>
          <w:sz w:val="20"/>
          <w:lang w:val="pt-BR"/>
        </w:rPr>
        <w:t>”</w:t>
      </w:r>
      <w:r w:rsidR="005F2D4E" w:rsidRPr="00AA11AC">
        <w:rPr>
          <w:rFonts w:ascii="Arial" w:hAnsi="Arial" w:cs="Arial"/>
          <w:color w:val="000000" w:themeColor="text1"/>
          <w:sz w:val="20"/>
          <w:lang w:val="pt-BR"/>
        </w:rPr>
        <w:t>.</w:t>
      </w:r>
    </w:p>
    <w:p w:rsidR="005F2D4E" w:rsidRPr="002D7602" w:rsidRDefault="005F2D4E" w:rsidP="006B3A63">
      <w:pPr>
        <w:pStyle w:val="Textopadro"/>
        <w:widowControl/>
        <w:tabs>
          <w:tab w:val="num" w:pos="1680"/>
        </w:tabs>
        <w:jc w:val="both"/>
        <w:rPr>
          <w:rFonts w:ascii="Arial" w:hAnsi="Arial" w:cs="Arial"/>
          <w:b/>
          <w:color w:val="000000"/>
          <w:sz w:val="20"/>
          <w:u w:val="single"/>
          <w:lang w:val="pt-BR"/>
        </w:rPr>
      </w:pPr>
    </w:p>
    <w:p w:rsidR="005F2D4E" w:rsidRPr="002D7602" w:rsidRDefault="005F2D4E" w:rsidP="006B3A63">
      <w:pPr>
        <w:pStyle w:val="Textopadro"/>
        <w:widowControl/>
        <w:tabs>
          <w:tab w:val="left" w:pos="600"/>
        </w:tabs>
        <w:jc w:val="both"/>
        <w:rPr>
          <w:rFonts w:ascii="Arial" w:hAnsi="Arial" w:cs="Arial"/>
          <w:bCs/>
          <w:sz w:val="20"/>
          <w:lang w:val="pt-BR"/>
        </w:rPr>
      </w:pPr>
      <w:r w:rsidRPr="00967B56">
        <w:rPr>
          <w:rFonts w:ascii="Arial" w:hAnsi="Arial" w:cs="Arial"/>
          <w:b/>
          <w:bCs/>
          <w:sz w:val="20"/>
          <w:lang w:val="pt-BR"/>
        </w:rPr>
        <w:t>2</w:t>
      </w:r>
      <w:r w:rsidR="00802AD5" w:rsidRPr="00967B56">
        <w:rPr>
          <w:rFonts w:ascii="Arial" w:hAnsi="Arial" w:cs="Arial"/>
          <w:b/>
          <w:bCs/>
          <w:sz w:val="20"/>
          <w:lang w:val="pt-BR"/>
        </w:rPr>
        <w:t>4</w:t>
      </w:r>
      <w:r w:rsidRPr="00967B56">
        <w:rPr>
          <w:rFonts w:ascii="Arial" w:hAnsi="Arial" w:cs="Arial"/>
          <w:b/>
          <w:bCs/>
          <w:sz w:val="20"/>
          <w:lang w:val="pt-BR"/>
        </w:rPr>
        <w:t>.0</w:t>
      </w:r>
      <w:r w:rsidR="00A67D25" w:rsidRPr="00967B56">
        <w:rPr>
          <w:rFonts w:ascii="Arial" w:hAnsi="Arial" w:cs="Arial"/>
          <w:b/>
          <w:bCs/>
          <w:sz w:val="20"/>
          <w:lang w:val="pt-BR"/>
        </w:rPr>
        <w:t>8</w:t>
      </w:r>
      <w:r w:rsidRPr="00967B56">
        <w:rPr>
          <w:rFonts w:ascii="Arial" w:hAnsi="Arial" w:cs="Arial"/>
          <w:b/>
          <w:bCs/>
          <w:sz w:val="20"/>
          <w:lang w:val="pt-BR"/>
        </w:rPr>
        <w:t>.</w:t>
      </w:r>
      <w:r>
        <w:rPr>
          <w:rFonts w:ascii="Arial" w:hAnsi="Arial" w:cs="Arial"/>
          <w:bCs/>
          <w:sz w:val="20"/>
          <w:lang w:val="pt-BR"/>
        </w:rPr>
        <w:t xml:space="preserve"> </w:t>
      </w:r>
      <w:r w:rsidRPr="002D7602">
        <w:rPr>
          <w:rFonts w:ascii="Arial" w:hAnsi="Arial" w:cs="Arial"/>
          <w:bCs/>
          <w:sz w:val="20"/>
          <w:lang w:val="pt-BR"/>
        </w:rPr>
        <w:t>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w:t>
      </w:r>
    </w:p>
    <w:p w:rsidR="00FB46A5" w:rsidRDefault="00FB46A5" w:rsidP="006B3A63">
      <w:pPr>
        <w:pStyle w:val="Textopadro"/>
        <w:widowControl/>
        <w:jc w:val="both"/>
        <w:rPr>
          <w:rFonts w:ascii="Arial" w:hAnsi="Arial" w:cs="Arial"/>
          <w:sz w:val="20"/>
          <w:lang w:val="pt-BR"/>
        </w:rPr>
      </w:pPr>
    </w:p>
    <w:p w:rsidR="005F2D4E" w:rsidRPr="002D7602" w:rsidRDefault="005F2D4E" w:rsidP="006B3A63">
      <w:pPr>
        <w:pStyle w:val="Textopadro"/>
        <w:widowControl/>
        <w:jc w:val="both"/>
        <w:rPr>
          <w:rFonts w:ascii="Arial" w:hAnsi="Arial" w:cs="Arial"/>
          <w:sz w:val="20"/>
          <w:lang w:val="pt-BR"/>
        </w:rPr>
      </w:pPr>
      <w:r w:rsidRPr="00967B56">
        <w:rPr>
          <w:rFonts w:ascii="Arial" w:hAnsi="Arial" w:cs="Arial"/>
          <w:b/>
          <w:sz w:val="20"/>
          <w:lang w:val="pt-BR"/>
        </w:rPr>
        <w:t>2</w:t>
      </w:r>
      <w:r w:rsidR="00802AD5" w:rsidRPr="00967B56">
        <w:rPr>
          <w:rFonts w:ascii="Arial" w:hAnsi="Arial" w:cs="Arial"/>
          <w:b/>
          <w:sz w:val="20"/>
          <w:lang w:val="pt-BR"/>
        </w:rPr>
        <w:t>4</w:t>
      </w:r>
      <w:r w:rsidRPr="00967B56">
        <w:rPr>
          <w:rFonts w:ascii="Arial" w:hAnsi="Arial" w:cs="Arial"/>
          <w:b/>
          <w:sz w:val="20"/>
          <w:lang w:val="pt-BR"/>
        </w:rPr>
        <w:t>.0</w:t>
      </w:r>
      <w:r w:rsidR="00A67D25" w:rsidRPr="00967B56">
        <w:rPr>
          <w:rFonts w:ascii="Arial" w:hAnsi="Arial" w:cs="Arial"/>
          <w:b/>
          <w:sz w:val="20"/>
          <w:lang w:val="pt-BR"/>
        </w:rPr>
        <w:t>9</w:t>
      </w:r>
      <w:r w:rsidRPr="00967B56">
        <w:rPr>
          <w:rFonts w:ascii="Arial" w:hAnsi="Arial" w:cs="Arial"/>
          <w:b/>
          <w:sz w:val="20"/>
          <w:lang w:val="pt-BR"/>
        </w:rPr>
        <w:t>.</w:t>
      </w:r>
      <w:r>
        <w:rPr>
          <w:rFonts w:ascii="Arial" w:hAnsi="Arial" w:cs="Arial"/>
          <w:sz w:val="20"/>
          <w:lang w:val="pt-BR"/>
        </w:rPr>
        <w:t xml:space="preserve"> </w:t>
      </w:r>
      <w:r w:rsidRPr="002D7602">
        <w:rPr>
          <w:rFonts w:ascii="Arial" w:hAnsi="Arial" w:cs="Arial"/>
          <w:sz w:val="20"/>
          <w:lang w:val="pt-BR"/>
        </w:rPr>
        <w:t>O foro designado para julgamento de quaisquer questões judiciais resultantes deste Edital será o de Leme</w:t>
      </w:r>
      <w:r>
        <w:rPr>
          <w:rFonts w:ascii="Arial" w:hAnsi="Arial" w:cs="Arial"/>
          <w:sz w:val="20"/>
          <w:lang w:val="pt-BR"/>
        </w:rPr>
        <w:t>/SP</w:t>
      </w:r>
      <w:r w:rsidRPr="002D7602">
        <w:rPr>
          <w:rFonts w:ascii="Arial" w:hAnsi="Arial" w:cs="Arial"/>
          <w:sz w:val="20"/>
          <w:lang w:val="pt-BR"/>
        </w:rPr>
        <w:t xml:space="preserve">, considerado aquele a que está vinculado o </w:t>
      </w:r>
      <w:r>
        <w:rPr>
          <w:rFonts w:ascii="Arial" w:hAnsi="Arial" w:cs="Arial"/>
          <w:sz w:val="20"/>
          <w:lang w:val="pt-BR"/>
        </w:rPr>
        <w:t>m</w:t>
      </w:r>
      <w:r w:rsidRPr="002D7602">
        <w:rPr>
          <w:rFonts w:ascii="Arial" w:hAnsi="Arial" w:cs="Arial"/>
          <w:sz w:val="20"/>
          <w:lang w:val="pt-BR"/>
        </w:rPr>
        <w:t>unicípio.</w:t>
      </w:r>
    </w:p>
    <w:p w:rsidR="005F2D4E" w:rsidRPr="002D7602" w:rsidRDefault="005F2D4E" w:rsidP="006B3A63">
      <w:pPr>
        <w:pStyle w:val="Textopadro"/>
        <w:widowControl/>
        <w:ind w:left="705" w:hanging="705"/>
        <w:jc w:val="both"/>
        <w:rPr>
          <w:rFonts w:ascii="Arial" w:hAnsi="Arial" w:cs="Arial"/>
          <w:sz w:val="20"/>
          <w:lang w:val="pt-BR"/>
        </w:rPr>
      </w:pPr>
    </w:p>
    <w:p w:rsidR="007E2000" w:rsidRDefault="007E2000" w:rsidP="006B3A63">
      <w:pPr>
        <w:pStyle w:val="WW-Recuodecorpodetexto3"/>
        <w:tabs>
          <w:tab w:val="left" w:pos="9639"/>
        </w:tabs>
        <w:ind w:left="0" w:firstLine="0"/>
        <w:rPr>
          <w:rFonts w:ascii="Arial" w:hAnsi="Arial" w:cs="Arial"/>
          <w:b/>
          <w:sz w:val="20"/>
        </w:rPr>
      </w:pPr>
    </w:p>
    <w:p w:rsidR="007E2000" w:rsidRDefault="007E2000" w:rsidP="006B3A63">
      <w:pPr>
        <w:pStyle w:val="WW-Recuodecorpodetexto3"/>
        <w:tabs>
          <w:tab w:val="left" w:pos="9639"/>
        </w:tabs>
        <w:ind w:left="0" w:firstLine="0"/>
        <w:rPr>
          <w:rFonts w:ascii="Arial" w:hAnsi="Arial" w:cs="Arial"/>
          <w:b/>
          <w:sz w:val="20"/>
        </w:rPr>
      </w:pPr>
    </w:p>
    <w:p w:rsidR="007E2000" w:rsidRDefault="007E2000" w:rsidP="006B3A63">
      <w:pPr>
        <w:pStyle w:val="WW-Recuodecorpodetexto3"/>
        <w:tabs>
          <w:tab w:val="left" w:pos="9639"/>
        </w:tabs>
        <w:ind w:left="0" w:firstLine="0"/>
        <w:rPr>
          <w:rFonts w:ascii="Arial" w:hAnsi="Arial" w:cs="Arial"/>
          <w:b/>
          <w:sz w:val="20"/>
        </w:rPr>
      </w:pPr>
    </w:p>
    <w:p w:rsidR="005F2D4E" w:rsidRPr="000140B3" w:rsidRDefault="005F2D4E" w:rsidP="006B3A63">
      <w:pPr>
        <w:pStyle w:val="WW-Recuodecorpodetexto3"/>
        <w:tabs>
          <w:tab w:val="left" w:pos="9639"/>
        </w:tabs>
        <w:ind w:left="0" w:firstLine="0"/>
        <w:rPr>
          <w:rFonts w:ascii="Arial" w:hAnsi="Arial" w:cs="Arial"/>
          <w:sz w:val="20"/>
        </w:rPr>
      </w:pPr>
      <w:r w:rsidRPr="00967B56">
        <w:rPr>
          <w:rFonts w:ascii="Arial" w:hAnsi="Arial" w:cs="Arial"/>
          <w:b/>
          <w:sz w:val="20"/>
        </w:rPr>
        <w:t>2</w:t>
      </w:r>
      <w:r w:rsidR="00802AD5" w:rsidRPr="00967B56">
        <w:rPr>
          <w:rFonts w:ascii="Arial" w:hAnsi="Arial" w:cs="Arial"/>
          <w:b/>
          <w:sz w:val="20"/>
        </w:rPr>
        <w:t>4</w:t>
      </w:r>
      <w:r w:rsidRPr="00967B56">
        <w:rPr>
          <w:rFonts w:ascii="Arial" w:hAnsi="Arial" w:cs="Arial"/>
          <w:b/>
          <w:sz w:val="20"/>
        </w:rPr>
        <w:t>.1</w:t>
      </w:r>
      <w:r w:rsidR="00A67D25" w:rsidRPr="00967B56">
        <w:rPr>
          <w:rFonts w:ascii="Arial" w:hAnsi="Arial" w:cs="Arial"/>
          <w:b/>
          <w:sz w:val="20"/>
        </w:rPr>
        <w:t>0</w:t>
      </w:r>
      <w:r w:rsidRPr="00967B56">
        <w:rPr>
          <w:rFonts w:ascii="Arial" w:hAnsi="Arial" w:cs="Arial"/>
          <w:b/>
          <w:sz w:val="20"/>
        </w:rPr>
        <w:t>.</w:t>
      </w:r>
      <w:r>
        <w:rPr>
          <w:rFonts w:ascii="Arial" w:hAnsi="Arial" w:cs="Arial"/>
          <w:sz w:val="20"/>
        </w:rPr>
        <w:t xml:space="preserve"> </w:t>
      </w:r>
      <w:r w:rsidRPr="002D7602">
        <w:rPr>
          <w:rFonts w:ascii="Arial" w:hAnsi="Arial" w:cs="Arial"/>
          <w:sz w:val="20"/>
        </w:rPr>
        <w:t xml:space="preserve">O Pregoeiro e sua Equipe de Apoio atenderão aos interessados no horário </w:t>
      </w:r>
      <w:r w:rsidRPr="000140B3">
        <w:rPr>
          <w:rFonts w:ascii="Arial" w:hAnsi="Arial" w:cs="Arial"/>
          <w:sz w:val="20"/>
        </w:rPr>
        <w:t>de 08h00 às 16h00, de segunda a sexta-feira, exceto feriados, na Divisão Técnica Administrativa, localizada à Rua Padre Julião, 971, Centro, Leme/SP, para melhores esclarecimentos, se necessários.</w:t>
      </w:r>
    </w:p>
    <w:p w:rsidR="00193B08" w:rsidRDefault="00193B08" w:rsidP="006B3A63">
      <w:pPr>
        <w:pStyle w:val="Recuodecorpodetexto2"/>
        <w:spacing w:after="0" w:line="240" w:lineRule="auto"/>
        <w:ind w:left="0"/>
        <w:jc w:val="both"/>
        <w:rPr>
          <w:rFonts w:ascii="Arial" w:hAnsi="Arial" w:cs="Arial"/>
          <w:sz w:val="20"/>
          <w:szCs w:val="20"/>
        </w:rPr>
      </w:pPr>
    </w:p>
    <w:p w:rsidR="005F2D4E" w:rsidRPr="002D7602" w:rsidRDefault="005F2D4E" w:rsidP="006B3A63">
      <w:pPr>
        <w:pStyle w:val="Recuodecorpodetexto2"/>
        <w:spacing w:after="0" w:line="240" w:lineRule="auto"/>
        <w:ind w:left="0"/>
        <w:jc w:val="both"/>
        <w:rPr>
          <w:rFonts w:ascii="Arial" w:hAnsi="Arial" w:cs="Arial"/>
          <w:sz w:val="20"/>
          <w:szCs w:val="20"/>
        </w:rPr>
      </w:pPr>
      <w:r w:rsidRPr="00967B56">
        <w:rPr>
          <w:rFonts w:ascii="Arial" w:hAnsi="Arial" w:cs="Arial"/>
          <w:b/>
          <w:sz w:val="20"/>
          <w:szCs w:val="20"/>
        </w:rPr>
        <w:t>2</w:t>
      </w:r>
      <w:r w:rsidR="00802AD5" w:rsidRPr="00967B56">
        <w:rPr>
          <w:rFonts w:ascii="Arial" w:hAnsi="Arial" w:cs="Arial"/>
          <w:b/>
          <w:sz w:val="20"/>
          <w:szCs w:val="20"/>
        </w:rPr>
        <w:t>4</w:t>
      </w:r>
      <w:r w:rsidRPr="00967B56">
        <w:rPr>
          <w:rFonts w:ascii="Arial" w:hAnsi="Arial" w:cs="Arial"/>
          <w:b/>
          <w:sz w:val="20"/>
          <w:szCs w:val="20"/>
        </w:rPr>
        <w:t>.1</w:t>
      </w:r>
      <w:r w:rsidR="00A67D25" w:rsidRPr="00967B56">
        <w:rPr>
          <w:rFonts w:ascii="Arial" w:hAnsi="Arial" w:cs="Arial"/>
          <w:b/>
          <w:sz w:val="20"/>
          <w:szCs w:val="20"/>
        </w:rPr>
        <w:t>1</w:t>
      </w:r>
      <w:r w:rsidRPr="00967B56">
        <w:rPr>
          <w:rFonts w:ascii="Arial" w:hAnsi="Arial" w:cs="Arial"/>
          <w:b/>
          <w:sz w:val="20"/>
          <w:szCs w:val="20"/>
        </w:rPr>
        <w:t xml:space="preserve">. </w:t>
      </w:r>
      <w:r w:rsidRPr="002D7602">
        <w:rPr>
          <w:rFonts w:ascii="Arial" w:hAnsi="Arial" w:cs="Arial"/>
          <w:sz w:val="20"/>
          <w:szCs w:val="20"/>
        </w:rPr>
        <w:t xml:space="preserve">A documentação apresentada para fins de habilitação da empresa vencedora fará parte dos autos da licitação e não será devolvida ao proponente. </w:t>
      </w:r>
    </w:p>
    <w:p w:rsidR="005F2D4E" w:rsidRPr="00967B56" w:rsidRDefault="005F2D4E" w:rsidP="006B3A63">
      <w:pPr>
        <w:pStyle w:val="Recuodecorpodetexto2"/>
        <w:spacing w:after="0" w:line="240" w:lineRule="auto"/>
        <w:ind w:left="0"/>
        <w:jc w:val="both"/>
        <w:rPr>
          <w:rFonts w:ascii="Arial" w:hAnsi="Arial" w:cs="Arial"/>
          <w:b/>
          <w:sz w:val="20"/>
          <w:szCs w:val="20"/>
        </w:rPr>
      </w:pPr>
    </w:p>
    <w:p w:rsidR="005F2D4E" w:rsidRPr="007914FF" w:rsidRDefault="005F2D4E" w:rsidP="006B3A63">
      <w:pPr>
        <w:pStyle w:val="Recuodecorpodetexto2"/>
        <w:spacing w:after="0" w:line="240" w:lineRule="auto"/>
        <w:ind w:left="0"/>
        <w:jc w:val="both"/>
        <w:rPr>
          <w:rFonts w:ascii="Arial" w:hAnsi="Arial" w:cs="Arial"/>
          <w:sz w:val="20"/>
          <w:szCs w:val="20"/>
        </w:rPr>
      </w:pPr>
      <w:r w:rsidRPr="00967B56">
        <w:rPr>
          <w:rFonts w:ascii="Arial" w:hAnsi="Arial" w:cs="Arial"/>
          <w:b/>
          <w:sz w:val="20"/>
          <w:szCs w:val="20"/>
        </w:rPr>
        <w:t>2</w:t>
      </w:r>
      <w:r w:rsidR="00802AD5" w:rsidRPr="00967B56">
        <w:rPr>
          <w:rFonts w:ascii="Arial" w:hAnsi="Arial" w:cs="Arial"/>
          <w:b/>
          <w:sz w:val="20"/>
          <w:szCs w:val="20"/>
        </w:rPr>
        <w:t>4</w:t>
      </w:r>
      <w:r w:rsidRPr="00967B56">
        <w:rPr>
          <w:rFonts w:ascii="Arial" w:hAnsi="Arial" w:cs="Arial"/>
          <w:b/>
          <w:sz w:val="20"/>
          <w:szCs w:val="20"/>
        </w:rPr>
        <w:t>.1</w:t>
      </w:r>
      <w:r w:rsidR="00A67D25" w:rsidRPr="00967B56">
        <w:rPr>
          <w:rFonts w:ascii="Arial" w:hAnsi="Arial" w:cs="Arial"/>
          <w:b/>
          <w:sz w:val="20"/>
          <w:szCs w:val="20"/>
        </w:rPr>
        <w:t>2</w:t>
      </w:r>
      <w:r w:rsidRPr="00967B56">
        <w:rPr>
          <w:rFonts w:ascii="Arial" w:hAnsi="Arial" w:cs="Arial"/>
          <w:b/>
          <w:sz w:val="20"/>
          <w:szCs w:val="20"/>
        </w:rPr>
        <w:t>.</w:t>
      </w:r>
      <w:r w:rsidRPr="007914FF">
        <w:rPr>
          <w:rFonts w:ascii="Arial" w:hAnsi="Arial" w:cs="Arial"/>
          <w:sz w:val="20"/>
          <w:szCs w:val="20"/>
        </w:rPr>
        <w:t xml:space="preserve"> Não havendo expediente, ou ocorrendo qualquer fato superveniente que impeça a realização do certame na data marcada, a sessão será automaticamente transferida para o primeiro dia útil subsequente, no mesmo horário e local estabelecidos</w:t>
      </w:r>
      <w:r w:rsidR="007914FF" w:rsidRPr="007914FF">
        <w:rPr>
          <w:rFonts w:ascii="Arial" w:hAnsi="Arial" w:cs="Arial"/>
          <w:sz w:val="20"/>
          <w:szCs w:val="20"/>
        </w:rPr>
        <w:t xml:space="preserve"> anteriormente</w:t>
      </w:r>
      <w:r w:rsidRPr="007914FF">
        <w:rPr>
          <w:rFonts w:ascii="Arial" w:hAnsi="Arial" w:cs="Arial"/>
          <w:sz w:val="20"/>
          <w:szCs w:val="20"/>
        </w:rPr>
        <w:t>, desde que não haja comunicação do Pregoeiro em contrário.</w:t>
      </w:r>
    </w:p>
    <w:p w:rsidR="005F2D4E" w:rsidRPr="002D7602" w:rsidRDefault="005F2D4E" w:rsidP="006B3A63">
      <w:pPr>
        <w:tabs>
          <w:tab w:val="left" w:pos="9639"/>
        </w:tabs>
        <w:jc w:val="both"/>
        <w:rPr>
          <w:rFonts w:ascii="Arial" w:hAnsi="Arial" w:cs="Arial"/>
          <w:color w:val="000000"/>
          <w:sz w:val="20"/>
          <w:szCs w:val="20"/>
        </w:rPr>
      </w:pPr>
    </w:p>
    <w:p w:rsidR="005F2D4E" w:rsidRPr="00B70B51" w:rsidRDefault="005F2D4E" w:rsidP="006B3A63">
      <w:pPr>
        <w:tabs>
          <w:tab w:val="left" w:pos="9639"/>
        </w:tabs>
        <w:jc w:val="both"/>
        <w:rPr>
          <w:rFonts w:ascii="Arial" w:hAnsi="Arial" w:cs="Arial"/>
          <w:sz w:val="20"/>
          <w:szCs w:val="20"/>
        </w:rPr>
      </w:pPr>
      <w:r w:rsidRPr="00967B56">
        <w:rPr>
          <w:rFonts w:ascii="Arial" w:hAnsi="Arial" w:cs="Arial"/>
          <w:b/>
          <w:sz w:val="20"/>
          <w:szCs w:val="20"/>
        </w:rPr>
        <w:t>2</w:t>
      </w:r>
      <w:r w:rsidR="00802AD5" w:rsidRPr="00967B56">
        <w:rPr>
          <w:rFonts w:ascii="Arial" w:hAnsi="Arial" w:cs="Arial"/>
          <w:b/>
          <w:sz w:val="20"/>
          <w:szCs w:val="20"/>
        </w:rPr>
        <w:t>4</w:t>
      </w:r>
      <w:r w:rsidRPr="00967B56">
        <w:rPr>
          <w:rFonts w:ascii="Arial" w:hAnsi="Arial" w:cs="Arial"/>
          <w:b/>
          <w:sz w:val="20"/>
          <w:szCs w:val="20"/>
        </w:rPr>
        <w:t>.1</w:t>
      </w:r>
      <w:r w:rsidR="00A67D25" w:rsidRPr="00967B56">
        <w:rPr>
          <w:rFonts w:ascii="Arial" w:hAnsi="Arial" w:cs="Arial"/>
          <w:b/>
          <w:sz w:val="20"/>
          <w:szCs w:val="20"/>
        </w:rPr>
        <w:t>3</w:t>
      </w:r>
      <w:r w:rsidRPr="00967B56">
        <w:rPr>
          <w:rFonts w:ascii="Arial" w:hAnsi="Arial" w:cs="Arial"/>
          <w:b/>
          <w:sz w:val="20"/>
          <w:szCs w:val="20"/>
        </w:rPr>
        <w:t>.</w:t>
      </w:r>
      <w:r w:rsidRPr="00B70B51">
        <w:rPr>
          <w:rFonts w:ascii="Arial" w:hAnsi="Arial" w:cs="Arial"/>
          <w:sz w:val="20"/>
          <w:szCs w:val="20"/>
        </w:rPr>
        <w:t xml:space="preserve"> Os casos omissos neste Edital serão resolvidos pelo Pregoeiro, </w:t>
      </w:r>
      <w:r w:rsidR="007914FF" w:rsidRPr="00B70B51">
        <w:rPr>
          <w:rFonts w:ascii="Arial" w:hAnsi="Arial" w:cs="Arial"/>
          <w:sz w:val="20"/>
          <w:szCs w:val="20"/>
        </w:rPr>
        <w:t xml:space="preserve">ouvidos, se for o caso, os órgãos técnicos especializados da SAECIL, </w:t>
      </w:r>
      <w:r w:rsidRPr="00B70B51">
        <w:rPr>
          <w:rFonts w:ascii="Arial" w:hAnsi="Arial" w:cs="Arial"/>
          <w:sz w:val="20"/>
          <w:szCs w:val="20"/>
        </w:rPr>
        <w:t>nos termos das Leis n°</w:t>
      </w:r>
      <w:r w:rsidR="00B70B51" w:rsidRPr="00B70B51">
        <w:rPr>
          <w:rFonts w:ascii="Arial" w:hAnsi="Arial" w:cs="Arial"/>
          <w:sz w:val="20"/>
          <w:szCs w:val="20"/>
        </w:rPr>
        <w:t>.</w:t>
      </w:r>
      <w:r w:rsidRPr="00B70B51">
        <w:rPr>
          <w:rFonts w:ascii="Arial" w:hAnsi="Arial" w:cs="Arial"/>
          <w:sz w:val="20"/>
          <w:szCs w:val="20"/>
        </w:rPr>
        <w:t xml:space="preserve"> 8.666/93</w:t>
      </w:r>
      <w:r w:rsidR="00B70B51" w:rsidRPr="00B70B51">
        <w:rPr>
          <w:rFonts w:ascii="Arial" w:hAnsi="Arial" w:cs="Arial"/>
          <w:sz w:val="20"/>
          <w:szCs w:val="20"/>
        </w:rPr>
        <w:t xml:space="preserve"> e alterações</w:t>
      </w:r>
      <w:r w:rsidRPr="00B70B51">
        <w:rPr>
          <w:rFonts w:ascii="Arial" w:hAnsi="Arial" w:cs="Arial"/>
          <w:sz w:val="20"/>
          <w:szCs w:val="20"/>
        </w:rPr>
        <w:t>, n°</w:t>
      </w:r>
      <w:r w:rsidR="00B70B51" w:rsidRPr="00B70B51">
        <w:rPr>
          <w:rFonts w:ascii="Arial" w:hAnsi="Arial" w:cs="Arial"/>
          <w:sz w:val="20"/>
          <w:szCs w:val="20"/>
        </w:rPr>
        <w:t>.</w:t>
      </w:r>
      <w:r w:rsidRPr="00B70B51">
        <w:rPr>
          <w:rFonts w:ascii="Arial" w:hAnsi="Arial" w:cs="Arial"/>
          <w:sz w:val="20"/>
          <w:szCs w:val="20"/>
        </w:rPr>
        <w:t xml:space="preserve"> 10.520/2002, Lei Complementar n°. </w:t>
      </w:r>
      <w:r w:rsidR="00B70B51" w:rsidRPr="00B70B51">
        <w:rPr>
          <w:rFonts w:ascii="Arial" w:hAnsi="Arial" w:cs="Arial"/>
          <w:sz w:val="20"/>
          <w:szCs w:val="20"/>
        </w:rPr>
        <w:t>123</w:t>
      </w:r>
      <w:r w:rsidRPr="00B70B51">
        <w:rPr>
          <w:rFonts w:ascii="Arial" w:hAnsi="Arial" w:cs="Arial"/>
          <w:sz w:val="20"/>
          <w:szCs w:val="20"/>
        </w:rPr>
        <w:t>/20</w:t>
      </w:r>
      <w:r w:rsidR="00B70B51" w:rsidRPr="00B70B51">
        <w:rPr>
          <w:rFonts w:ascii="Arial" w:hAnsi="Arial" w:cs="Arial"/>
          <w:sz w:val="20"/>
          <w:szCs w:val="20"/>
        </w:rPr>
        <w:t>06 e alterações,</w:t>
      </w:r>
      <w:r w:rsidRPr="00B70B51">
        <w:rPr>
          <w:rFonts w:ascii="Arial" w:hAnsi="Arial" w:cs="Arial"/>
          <w:sz w:val="20"/>
          <w:szCs w:val="20"/>
        </w:rPr>
        <w:t xml:space="preserve"> e Decreto Municipal n°. 5.313/2006.</w:t>
      </w:r>
    </w:p>
    <w:p w:rsidR="005F2D4E" w:rsidRPr="00B70B51" w:rsidRDefault="005F2D4E" w:rsidP="006B3A63">
      <w:pPr>
        <w:tabs>
          <w:tab w:val="left" w:pos="9639"/>
        </w:tabs>
        <w:jc w:val="both"/>
        <w:rPr>
          <w:rFonts w:ascii="Arial" w:hAnsi="Arial" w:cs="Arial"/>
          <w:sz w:val="20"/>
          <w:szCs w:val="20"/>
        </w:rPr>
      </w:pPr>
    </w:p>
    <w:p w:rsidR="00AF4013" w:rsidRDefault="00AF4013" w:rsidP="006B3A63">
      <w:pPr>
        <w:jc w:val="both"/>
        <w:rPr>
          <w:rFonts w:ascii="Arial" w:hAnsi="Arial" w:cs="Arial"/>
          <w:sz w:val="20"/>
          <w:szCs w:val="20"/>
        </w:rPr>
      </w:pPr>
      <w:bookmarkStart w:id="0" w:name="_GoBack"/>
      <w:bookmarkEnd w:id="0"/>
    </w:p>
    <w:p w:rsidR="00967B56" w:rsidRDefault="00967B56" w:rsidP="006B3A63">
      <w:pPr>
        <w:jc w:val="both"/>
        <w:rPr>
          <w:rFonts w:ascii="Arial" w:hAnsi="Arial" w:cs="Arial"/>
          <w:sz w:val="20"/>
          <w:szCs w:val="20"/>
        </w:rPr>
      </w:pPr>
    </w:p>
    <w:p w:rsidR="00AD183F" w:rsidRDefault="005F2D4E" w:rsidP="006B3A63">
      <w:pPr>
        <w:jc w:val="both"/>
        <w:rPr>
          <w:rFonts w:ascii="Arial" w:hAnsi="Arial" w:cs="Arial"/>
          <w:sz w:val="20"/>
          <w:szCs w:val="20"/>
        </w:rPr>
      </w:pPr>
      <w:r w:rsidRPr="002D7602">
        <w:rPr>
          <w:rFonts w:ascii="Arial" w:hAnsi="Arial" w:cs="Arial"/>
          <w:sz w:val="20"/>
          <w:szCs w:val="20"/>
        </w:rPr>
        <w:t xml:space="preserve">Leme, </w:t>
      </w:r>
      <w:r w:rsidR="003C372C">
        <w:rPr>
          <w:rFonts w:ascii="Arial" w:hAnsi="Arial" w:cs="Arial"/>
          <w:sz w:val="20"/>
          <w:szCs w:val="20"/>
        </w:rPr>
        <w:t>12</w:t>
      </w:r>
      <w:r w:rsidR="007E2000">
        <w:rPr>
          <w:rFonts w:ascii="Arial" w:hAnsi="Arial" w:cs="Arial"/>
          <w:sz w:val="20"/>
          <w:szCs w:val="20"/>
        </w:rPr>
        <w:t xml:space="preserve"> de </w:t>
      </w:r>
      <w:r w:rsidR="006F43ED">
        <w:rPr>
          <w:rFonts w:ascii="Arial" w:hAnsi="Arial" w:cs="Arial"/>
          <w:sz w:val="20"/>
          <w:szCs w:val="20"/>
        </w:rPr>
        <w:t>janeiro de 2023.</w:t>
      </w:r>
    </w:p>
    <w:p w:rsidR="00AD183F" w:rsidRDefault="00AD183F" w:rsidP="006B3A63">
      <w:pPr>
        <w:jc w:val="both"/>
        <w:rPr>
          <w:rFonts w:ascii="Arial" w:hAnsi="Arial" w:cs="Arial"/>
          <w:sz w:val="20"/>
          <w:szCs w:val="20"/>
        </w:rPr>
      </w:pPr>
    </w:p>
    <w:p w:rsidR="00A22BF5" w:rsidRPr="002D7602" w:rsidRDefault="00A22BF5" w:rsidP="006B3A63">
      <w:pPr>
        <w:jc w:val="both"/>
        <w:rPr>
          <w:rFonts w:ascii="Arial" w:hAnsi="Arial" w:cs="Arial"/>
          <w:sz w:val="20"/>
          <w:szCs w:val="20"/>
        </w:rPr>
      </w:pPr>
    </w:p>
    <w:p w:rsidR="005F2D4E" w:rsidRPr="002D7602" w:rsidRDefault="005F2D4E" w:rsidP="006B3A63">
      <w:pPr>
        <w:pStyle w:val="Ttulo3"/>
        <w:tabs>
          <w:tab w:val="left" w:pos="9639"/>
        </w:tabs>
        <w:spacing w:before="0"/>
        <w:jc w:val="both"/>
        <w:rPr>
          <w:rFonts w:ascii="Arial" w:hAnsi="Arial" w:cs="Arial"/>
          <w:sz w:val="20"/>
          <w:szCs w:val="20"/>
        </w:rPr>
      </w:pPr>
    </w:p>
    <w:p w:rsidR="005F2D4E" w:rsidRPr="000140B3" w:rsidRDefault="005F2D4E" w:rsidP="006B3A63">
      <w:pPr>
        <w:jc w:val="center"/>
        <w:rPr>
          <w:rFonts w:ascii="Arial" w:hAnsi="Arial" w:cs="Arial"/>
          <w:sz w:val="20"/>
          <w:szCs w:val="20"/>
        </w:rPr>
      </w:pPr>
      <w:r w:rsidRPr="000140B3">
        <w:rPr>
          <w:rFonts w:ascii="Arial" w:hAnsi="Arial" w:cs="Arial"/>
          <w:sz w:val="20"/>
          <w:szCs w:val="20"/>
        </w:rPr>
        <w:t>_____________________________</w:t>
      </w:r>
    </w:p>
    <w:p w:rsidR="006D2E17" w:rsidRDefault="00E6006C" w:rsidP="006B3A63">
      <w:pPr>
        <w:jc w:val="center"/>
        <w:rPr>
          <w:rFonts w:ascii="Arial" w:eastAsiaTheme="minorHAnsi" w:hAnsi="Arial" w:cs="Arial"/>
          <w:sz w:val="20"/>
          <w:szCs w:val="20"/>
        </w:rPr>
      </w:pPr>
      <w:r>
        <w:rPr>
          <w:rFonts w:ascii="Arial" w:hAnsi="Arial" w:cs="Arial"/>
          <w:sz w:val="20"/>
          <w:szCs w:val="20"/>
        </w:rPr>
        <w:t>Maurício Rodrigues Ramos</w:t>
      </w:r>
    </w:p>
    <w:p w:rsidR="006D2E17" w:rsidRDefault="006D2E17" w:rsidP="006B3A63">
      <w:pPr>
        <w:jc w:val="center"/>
        <w:rPr>
          <w:rFonts w:ascii="Arial" w:hAnsi="Arial" w:cs="Arial"/>
          <w:sz w:val="20"/>
          <w:szCs w:val="20"/>
        </w:rPr>
      </w:pPr>
      <w:r>
        <w:rPr>
          <w:rFonts w:ascii="Arial" w:hAnsi="Arial" w:cs="Arial"/>
          <w:sz w:val="20"/>
          <w:szCs w:val="20"/>
        </w:rPr>
        <w:t>Diretor-Presidente</w:t>
      </w:r>
    </w:p>
    <w:p w:rsidR="00F03C54" w:rsidRPr="005F2D4E" w:rsidRDefault="00F03C54" w:rsidP="006B3A63">
      <w:pPr>
        <w:pStyle w:val="Pr-formataoHTML"/>
        <w:jc w:val="center"/>
        <w:rPr>
          <w:rFonts w:ascii="Arial" w:hAnsi="Arial" w:cs="Arial"/>
        </w:rPr>
      </w:pPr>
    </w:p>
    <w:sectPr w:rsidR="00F03C54" w:rsidRPr="005F2D4E" w:rsidSect="00680431">
      <w:footerReference w:type="default" r:id="rId11"/>
      <w:pgSz w:w="11906" w:h="16838"/>
      <w:pgMar w:top="2098" w:right="1134" w:bottom="153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FF1" w:rsidRDefault="005B7FF1" w:rsidP="007914FF">
      <w:r>
        <w:separator/>
      </w:r>
    </w:p>
  </w:endnote>
  <w:endnote w:type="continuationSeparator" w:id="0">
    <w:p w:rsidR="005B7FF1" w:rsidRDefault="005B7FF1"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734584847"/>
      <w:docPartObj>
        <w:docPartGallery w:val="Page Numbers (Bottom of Page)"/>
        <w:docPartUnique/>
      </w:docPartObj>
    </w:sdtPr>
    <w:sdtContent>
      <w:sdt>
        <w:sdtPr>
          <w:rPr>
            <w:rFonts w:ascii="Arial" w:hAnsi="Arial" w:cs="Arial"/>
            <w:sz w:val="20"/>
            <w:szCs w:val="20"/>
          </w:rPr>
          <w:id w:val="860082579"/>
          <w:docPartObj>
            <w:docPartGallery w:val="Page Numbers (Top of Page)"/>
            <w:docPartUnique/>
          </w:docPartObj>
        </w:sdtPr>
        <w:sdtContent>
          <w:p w:rsidR="003C372C" w:rsidRPr="00C83CB3" w:rsidRDefault="003C372C">
            <w:pPr>
              <w:pStyle w:val="Rodap"/>
              <w:jc w:val="right"/>
              <w:rPr>
                <w:rFonts w:ascii="Arial" w:hAnsi="Arial" w:cs="Arial"/>
                <w:sz w:val="20"/>
                <w:szCs w:val="20"/>
              </w:rPr>
            </w:pPr>
            <w:r w:rsidRPr="00C83CB3">
              <w:rPr>
                <w:rFonts w:ascii="Arial" w:hAnsi="Arial" w:cs="Arial"/>
                <w:sz w:val="20"/>
                <w:szCs w:val="20"/>
              </w:rPr>
              <w:t xml:space="preserve">Página </w:t>
            </w:r>
            <w:r w:rsidRPr="00C83CB3">
              <w:rPr>
                <w:rFonts w:ascii="Arial" w:hAnsi="Arial" w:cs="Arial"/>
                <w:b/>
                <w:bCs/>
                <w:sz w:val="20"/>
                <w:szCs w:val="20"/>
              </w:rPr>
              <w:fldChar w:fldCharType="begin"/>
            </w:r>
            <w:r w:rsidRPr="00C83CB3">
              <w:rPr>
                <w:rFonts w:ascii="Arial" w:hAnsi="Arial" w:cs="Arial"/>
                <w:b/>
                <w:bCs/>
                <w:sz w:val="20"/>
                <w:szCs w:val="20"/>
              </w:rPr>
              <w:instrText>PAGE</w:instrText>
            </w:r>
            <w:r w:rsidRPr="00C83CB3">
              <w:rPr>
                <w:rFonts w:ascii="Arial" w:hAnsi="Arial" w:cs="Arial"/>
                <w:b/>
                <w:bCs/>
                <w:sz w:val="20"/>
                <w:szCs w:val="20"/>
              </w:rPr>
              <w:fldChar w:fldCharType="separate"/>
            </w:r>
            <w:r w:rsidR="00B51F71">
              <w:rPr>
                <w:rFonts w:ascii="Arial" w:hAnsi="Arial" w:cs="Arial"/>
                <w:b/>
                <w:bCs/>
                <w:noProof/>
                <w:sz w:val="20"/>
                <w:szCs w:val="20"/>
              </w:rPr>
              <w:t>21</w:t>
            </w:r>
            <w:r w:rsidRPr="00C83CB3">
              <w:rPr>
                <w:rFonts w:ascii="Arial" w:hAnsi="Arial" w:cs="Arial"/>
                <w:b/>
                <w:bCs/>
                <w:sz w:val="20"/>
                <w:szCs w:val="20"/>
              </w:rPr>
              <w:fldChar w:fldCharType="end"/>
            </w:r>
            <w:r w:rsidRPr="00C83CB3">
              <w:rPr>
                <w:rFonts w:ascii="Arial" w:hAnsi="Arial" w:cs="Arial"/>
                <w:sz w:val="20"/>
                <w:szCs w:val="20"/>
              </w:rPr>
              <w:t xml:space="preserve"> de </w:t>
            </w:r>
            <w:r w:rsidRPr="00C83CB3">
              <w:rPr>
                <w:rFonts w:ascii="Arial" w:hAnsi="Arial" w:cs="Arial"/>
                <w:b/>
                <w:bCs/>
                <w:sz w:val="20"/>
                <w:szCs w:val="20"/>
              </w:rPr>
              <w:fldChar w:fldCharType="begin"/>
            </w:r>
            <w:r w:rsidRPr="00C83CB3">
              <w:rPr>
                <w:rFonts w:ascii="Arial" w:hAnsi="Arial" w:cs="Arial"/>
                <w:b/>
                <w:bCs/>
                <w:sz w:val="20"/>
                <w:szCs w:val="20"/>
              </w:rPr>
              <w:instrText>NUMPAGES</w:instrText>
            </w:r>
            <w:r w:rsidRPr="00C83CB3">
              <w:rPr>
                <w:rFonts w:ascii="Arial" w:hAnsi="Arial" w:cs="Arial"/>
                <w:b/>
                <w:bCs/>
                <w:sz w:val="20"/>
                <w:szCs w:val="20"/>
              </w:rPr>
              <w:fldChar w:fldCharType="separate"/>
            </w:r>
            <w:r w:rsidR="00B51F71">
              <w:rPr>
                <w:rFonts w:ascii="Arial" w:hAnsi="Arial" w:cs="Arial"/>
                <w:b/>
                <w:bCs/>
                <w:noProof/>
                <w:sz w:val="20"/>
                <w:szCs w:val="20"/>
              </w:rPr>
              <w:t>21</w:t>
            </w:r>
            <w:r w:rsidRPr="00C83CB3">
              <w:rPr>
                <w:rFonts w:ascii="Arial" w:hAnsi="Arial" w:cs="Arial"/>
                <w:b/>
                <w:bCs/>
                <w:sz w:val="20"/>
                <w:szCs w:val="20"/>
              </w:rPr>
              <w:fldChar w:fldCharType="end"/>
            </w:r>
          </w:p>
        </w:sdtContent>
      </w:sdt>
    </w:sdtContent>
  </w:sdt>
  <w:p w:rsidR="003C372C" w:rsidRDefault="003C372C">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FF1" w:rsidRDefault="005B7FF1" w:rsidP="007914FF">
      <w:r>
        <w:separator/>
      </w:r>
    </w:p>
  </w:footnote>
  <w:footnote w:type="continuationSeparator" w:id="0">
    <w:p w:rsidR="005B7FF1" w:rsidRDefault="005B7FF1"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1pt;height:11.1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2030BA"/>
    <w:multiLevelType w:val="multilevel"/>
    <w:tmpl w:val="0B0C0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13C316A"/>
    <w:multiLevelType w:val="hybridMultilevel"/>
    <w:tmpl w:val="BC743ADA"/>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8"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9"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5D748D"/>
    <w:multiLevelType w:val="hybridMultilevel"/>
    <w:tmpl w:val="0B4CC0C6"/>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3"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6312E3D"/>
    <w:multiLevelType w:val="hybridMultilevel"/>
    <w:tmpl w:val="183642B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5" w15:restartNumberingAfterBreak="0">
    <w:nsid w:val="40471558"/>
    <w:multiLevelType w:val="hybridMultilevel"/>
    <w:tmpl w:val="1D6ABD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1C022F1"/>
    <w:multiLevelType w:val="multilevel"/>
    <w:tmpl w:val="12EAD7B6"/>
    <w:lvl w:ilvl="0">
      <w:start w:val="1"/>
      <w:numFmt w:val="decimalZero"/>
      <w:lvlText w:val="%1."/>
      <w:lvlJc w:val="left"/>
      <w:pPr>
        <w:ind w:left="660" w:hanging="660"/>
      </w:pPr>
      <w:rPr>
        <w:rFonts w:hint="default"/>
      </w:rPr>
    </w:lvl>
    <w:lvl w:ilvl="1">
      <w:start w:val="1"/>
      <w:numFmt w:val="decimalZero"/>
      <w:lvlText w:val="%1.%2."/>
      <w:lvlJc w:val="left"/>
      <w:pPr>
        <w:ind w:left="6473" w:hanging="6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15:restartNumberingAfterBreak="0">
    <w:nsid w:val="558528C6"/>
    <w:multiLevelType w:val="hybridMultilevel"/>
    <w:tmpl w:val="C6F2D674"/>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2"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0D26F1B"/>
    <w:multiLevelType w:val="hybridMultilevel"/>
    <w:tmpl w:val="7C30DC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3"/>
  </w:num>
  <w:num w:numId="3">
    <w:abstractNumId w:val="3"/>
  </w:num>
  <w:num w:numId="4">
    <w:abstractNumId w:val="5"/>
  </w:num>
  <w:num w:numId="5">
    <w:abstractNumId w:val="9"/>
  </w:num>
  <w:num w:numId="6">
    <w:abstractNumId w:val="25"/>
  </w:num>
  <w:num w:numId="7">
    <w:abstractNumId w:val="19"/>
  </w:num>
  <w:num w:numId="8">
    <w:abstractNumId w:val="18"/>
  </w:num>
  <w:num w:numId="9">
    <w:abstractNumId w:val="4"/>
  </w:num>
  <w:num w:numId="10">
    <w:abstractNumId w:val="16"/>
  </w:num>
  <w:num w:numId="11">
    <w:abstractNumId w:val="8"/>
  </w:num>
  <w:num w:numId="12">
    <w:abstractNumId w:val="27"/>
  </w:num>
  <w:num w:numId="13">
    <w:abstractNumId w:val="20"/>
  </w:num>
  <w:num w:numId="14">
    <w:abstractNumId w:val="2"/>
  </w:num>
  <w:num w:numId="15">
    <w:abstractNumId w:val="0"/>
  </w:num>
  <w:num w:numId="16">
    <w:abstractNumId w:val="10"/>
  </w:num>
  <w:num w:numId="17">
    <w:abstractNumId w:val="13"/>
  </w:num>
  <w:num w:numId="18">
    <w:abstractNumId w:val="11"/>
  </w:num>
  <w:num w:numId="19">
    <w:abstractNumId w:val="22"/>
  </w:num>
  <w:num w:numId="20">
    <w:abstractNumId w:val="24"/>
  </w:num>
  <w:num w:numId="21">
    <w:abstractNumId w:val="15"/>
  </w:num>
  <w:num w:numId="22">
    <w:abstractNumId w:val="12"/>
  </w:num>
  <w:num w:numId="23">
    <w:abstractNumId w:val="26"/>
  </w:num>
  <w:num w:numId="24">
    <w:abstractNumId w:val="7"/>
  </w:num>
  <w:num w:numId="25">
    <w:abstractNumId w:val="14"/>
  </w:num>
  <w:num w:numId="26">
    <w:abstractNumId w:val="21"/>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5BA4"/>
    <w:rsid w:val="00007156"/>
    <w:rsid w:val="000075CA"/>
    <w:rsid w:val="00013B26"/>
    <w:rsid w:val="00023BA0"/>
    <w:rsid w:val="000275F4"/>
    <w:rsid w:val="00040628"/>
    <w:rsid w:val="0006336F"/>
    <w:rsid w:val="00071FD0"/>
    <w:rsid w:val="00077020"/>
    <w:rsid w:val="00084479"/>
    <w:rsid w:val="00096A1F"/>
    <w:rsid w:val="000A12E6"/>
    <w:rsid w:val="000D2499"/>
    <w:rsid w:val="000D4578"/>
    <w:rsid w:val="000E4E39"/>
    <w:rsid w:val="0010391A"/>
    <w:rsid w:val="00114047"/>
    <w:rsid w:val="00124119"/>
    <w:rsid w:val="00142B5C"/>
    <w:rsid w:val="00142CF3"/>
    <w:rsid w:val="00146EF7"/>
    <w:rsid w:val="001526D9"/>
    <w:rsid w:val="001824DB"/>
    <w:rsid w:val="00184B61"/>
    <w:rsid w:val="00192F00"/>
    <w:rsid w:val="00193B08"/>
    <w:rsid w:val="001A07FC"/>
    <w:rsid w:val="001A29DC"/>
    <w:rsid w:val="001A6A33"/>
    <w:rsid w:val="001B6384"/>
    <w:rsid w:val="001C1EFF"/>
    <w:rsid w:val="001D2011"/>
    <w:rsid w:val="001D2574"/>
    <w:rsid w:val="001E0B05"/>
    <w:rsid w:val="001F15D6"/>
    <w:rsid w:val="001F16AE"/>
    <w:rsid w:val="00215306"/>
    <w:rsid w:val="00216965"/>
    <w:rsid w:val="00217433"/>
    <w:rsid w:val="002210D2"/>
    <w:rsid w:val="002273FA"/>
    <w:rsid w:val="00236789"/>
    <w:rsid w:val="002424A0"/>
    <w:rsid w:val="00244ED4"/>
    <w:rsid w:val="00254951"/>
    <w:rsid w:val="002619B4"/>
    <w:rsid w:val="00261CC0"/>
    <w:rsid w:val="00263D3A"/>
    <w:rsid w:val="00265AE9"/>
    <w:rsid w:val="002809E5"/>
    <w:rsid w:val="002844DA"/>
    <w:rsid w:val="00284A9D"/>
    <w:rsid w:val="002906AA"/>
    <w:rsid w:val="002910D7"/>
    <w:rsid w:val="002949DF"/>
    <w:rsid w:val="002A710E"/>
    <w:rsid w:val="002B45C1"/>
    <w:rsid w:val="002C249A"/>
    <w:rsid w:val="002D2B52"/>
    <w:rsid w:val="002D441B"/>
    <w:rsid w:val="002E0099"/>
    <w:rsid w:val="002E7F17"/>
    <w:rsid w:val="0031128A"/>
    <w:rsid w:val="00317C85"/>
    <w:rsid w:val="003206C8"/>
    <w:rsid w:val="00321C5B"/>
    <w:rsid w:val="003225A5"/>
    <w:rsid w:val="003260D9"/>
    <w:rsid w:val="00334BA3"/>
    <w:rsid w:val="003418C5"/>
    <w:rsid w:val="00355914"/>
    <w:rsid w:val="00376525"/>
    <w:rsid w:val="003779DD"/>
    <w:rsid w:val="00381B2F"/>
    <w:rsid w:val="0038273E"/>
    <w:rsid w:val="00393A46"/>
    <w:rsid w:val="003959F0"/>
    <w:rsid w:val="003C372C"/>
    <w:rsid w:val="003C59BB"/>
    <w:rsid w:val="003E49F6"/>
    <w:rsid w:val="003F6938"/>
    <w:rsid w:val="0040037C"/>
    <w:rsid w:val="004015A9"/>
    <w:rsid w:val="004103D9"/>
    <w:rsid w:val="00416560"/>
    <w:rsid w:val="00425F89"/>
    <w:rsid w:val="004419E9"/>
    <w:rsid w:val="00450EA1"/>
    <w:rsid w:val="004529FB"/>
    <w:rsid w:val="004531FF"/>
    <w:rsid w:val="00462DBC"/>
    <w:rsid w:val="00463959"/>
    <w:rsid w:val="0048571B"/>
    <w:rsid w:val="004B25AF"/>
    <w:rsid w:val="004B7E95"/>
    <w:rsid w:val="004C0EA2"/>
    <w:rsid w:val="004C1C28"/>
    <w:rsid w:val="004D5110"/>
    <w:rsid w:val="004E06DB"/>
    <w:rsid w:val="004E6404"/>
    <w:rsid w:val="005108BA"/>
    <w:rsid w:val="00512310"/>
    <w:rsid w:val="0051270D"/>
    <w:rsid w:val="00527066"/>
    <w:rsid w:val="00552659"/>
    <w:rsid w:val="00563C07"/>
    <w:rsid w:val="00572F14"/>
    <w:rsid w:val="005745FB"/>
    <w:rsid w:val="00585C18"/>
    <w:rsid w:val="00587841"/>
    <w:rsid w:val="005A14A0"/>
    <w:rsid w:val="005A5ACE"/>
    <w:rsid w:val="005B1B59"/>
    <w:rsid w:val="005B7FF1"/>
    <w:rsid w:val="005C4D7B"/>
    <w:rsid w:val="005E2E66"/>
    <w:rsid w:val="005F2D4E"/>
    <w:rsid w:val="005F6FAC"/>
    <w:rsid w:val="006050B4"/>
    <w:rsid w:val="0060628D"/>
    <w:rsid w:val="006112AB"/>
    <w:rsid w:val="00617C6B"/>
    <w:rsid w:val="00626613"/>
    <w:rsid w:val="00634C88"/>
    <w:rsid w:val="0064308A"/>
    <w:rsid w:val="006465FC"/>
    <w:rsid w:val="006541F5"/>
    <w:rsid w:val="00656AEB"/>
    <w:rsid w:val="00662F3E"/>
    <w:rsid w:val="00664375"/>
    <w:rsid w:val="00680431"/>
    <w:rsid w:val="00680952"/>
    <w:rsid w:val="00685252"/>
    <w:rsid w:val="00690648"/>
    <w:rsid w:val="00695AC6"/>
    <w:rsid w:val="006B3A63"/>
    <w:rsid w:val="006C4697"/>
    <w:rsid w:val="006D0084"/>
    <w:rsid w:val="006D2E17"/>
    <w:rsid w:val="006D457C"/>
    <w:rsid w:val="006E18AA"/>
    <w:rsid w:val="006F43ED"/>
    <w:rsid w:val="006F5593"/>
    <w:rsid w:val="0071775B"/>
    <w:rsid w:val="00722720"/>
    <w:rsid w:val="00724E9F"/>
    <w:rsid w:val="00756750"/>
    <w:rsid w:val="00771F8E"/>
    <w:rsid w:val="007755B3"/>
    <w:rsid w:val="00787483"/>
    <w:rsid w:val="007914FF"/>
    <w:rsid w:val="00791C74"/>
    <w:rsid w:val="007935E9"/>
    <w:rsid w:val="007954F1"/>
    <w:rsid w:val="007A31A1"/>
    <w:rsid w:val="007A7154"/>
    <w:rsid w:val="007C3071"/>
    <w:rsid w:val="007D0A57"/>
    <w:rsid w:val="007D1514"/>
    <w:rsid w:val="007D5A0D"/>
    <w:rsid w:val="007E0843"/>
    <w:rsid w:val="007E1056"/>
    <w:rsid w:val="007E2000"/>
    <w:rsid w:val="007E3A3F"/>
    <w:rsid w:val="007F0990"/>
    <w:rsid w:val="007F5F0B"/>
    <w:rsid w:val="008006CE"/>
    <w:rsid w:val="00802AD5"/>
    <w:rsid w:val="00802CED"/>
    <w:rsid w:val="00812DD3"/>
    <w:rsid w:val="00821C18"/>
    <w:rsid w:val="008308F6"/>
    <w:rsid w:val="00830BD9"/>
    <w:rsid w:val="00841EEA"/>
    <w:rsid w:val="00842DB5"/>
    <w:rsid w:val="008756A4"/>
    <w:rsid w:val="008909F7"/>
    <w:rsid w:val="008913F4"/>
    <w:rsid w:val="00893813"/>
    <w:rsid w:val="00896D96"/>
    <w:rsid w:val="008A3D8E"/>
    <w:rsid w:val="008A499A"/>
    <w:rsid w:val="008C1D1F"/>
    <w:rsid w:val="008C221F"/>
    <w:rsid w:val="008E6354"/>
    <w:rsid w:val="008E7AE8"/>
    <w:rsid w:val="008F3ECA"/>
    <w:rsid w:val="0090235A"/>
    <w:rsid w:val="0091784D"/>
    <w:rsid w:val="0092660D"/>
    <w:rsid w:val="00946E34"/>
    <w:rsid w:val="00950A1F"/>
    <w:rsid w:val="009529A1"/>
    <w:rsid w:val="009554FD"/>
    <w:rsid w:val="00957587"/>
    <w:rsid w:val="009629BF"/>
    <w:rsid w:val="00967B56"/>
    <w:rsid w:val="00974B42"/>
    <w:rsid w:val="00976421"/>
    <w:rsid w:val="00984CA3"/>
    <w:rsid w:val="009A324B"/>
    <w:rsid w:val="009B0B52"/>
    <w:rsid w:val="009C1CF1"/>
    <w:rsid w:val="009D615D"/>
    <w:rsid w:val="009D6482"/>
    <w:rsid w:val="009E2B3C"/>
    <w:rsid w:val="009E3B8B"/>
    <w:rsid w:val="009E6FF6"/>
    <w:rsid w:val="009F0F85"/>
    <w:rsid w:val="009F435A"/>
    <w:rsid w:val="00A0265A"/>
    <w:rsid w:val="00A028D5"/>
    <w:rsid w:val="00A2012F"/>
    <w:rsid w:val="00A22BF5"/>
    <w:rsid w:val="00A238FD"/>
    <w:rsid w:val="00A3176C"/>
    <w:rsid w:val="00A67D25"/>
    <w:rsid w:val="00A75DBE"/>
    <w:rsid w:val="00A7633C"/>
    <w:rsid w:val="00A87F48"/>
    <w:rsid w:val="00A90475"/>
    <w:rsid w:val="00A97256"/>
    <w:rsid w:val="00AA6316"/>
    <w:rsid w:val="00AA7FE9"/>
    <w:rsid w:val="00AB660E"/>
    <w:rsid w:val="00AD183F"/>
    <w:rsid w:val="00AD5FB2"/>
    <w:rsid w:val="00AE2211"/>
    <w:rsid w:val="00AF4013"/>
    <w:rsid w:val="00B00F55"/>
    <w:rsid w:val="00B14B10"/>
    <w:rsid w:val="00B20532"/>
    <w:rsid w:val="00B30AD0"/>
    <w:rsid w:val="00B367E9"/>
    <w:rsid w:val="00B37D5B"/>
    <w:rsid w:val="00B44403"/>
    <w:rsid w:val="00B459FF"/>
    <w:rsid w:val="00B51F71"/>
    <w:rsid w:val="00B56A82"/>
    <w:rsid w:val="00B70B51"/>
    <w:rsid w:val="00B81450"/>
    <w:rsid w:val="00BA06D2"/>
    <w:rsid w:val="00BA2717"/>
    <w:rsid w:val="00BB26A6"/>
    <w:rsid w:val="00BE4E56"/>
    <w:rsid w:val="00BE50A0"/>
    <w:rsid w:val="00BE68E0"/>
    <w:rsid w:val="00BF3C4A"/>
    <w:rsid w:val="00C10B5F"/>
    <w:rsid w:val="00C1470A"/>
    <w:rsid w:val="00C163BA"/>
    <w:rsid w:val="00C23C69"/>
    <w:rsid w:val="00C35CC9"/>
    <w:rsid w:val="00C4773B"/>
    <w:rsid w:val="00C60730"/>
    <w:rsid w:val="00C66CA5"/>
    <w:rsid w:val="00C83CB3"/>
    <w:rsid w:val="00C9241E"/>
    <w:rsid w:val="00CA1209"/>
    <w:rsid w:val="00CB5983"/>
    <w:rsid w:val="00CC1921"/>
    <w:rsid w:val="00CD058F"/>
    <w:rsid w:val="00CE0011"/>
    <w:rsid w:val="00D0346B"/>
    <w:rsid w:val="00D05E83"/>
    <w:rsid w:val="00D1094E"/>
    <w:rsid w:val="00D14C1F"/>
    <w:rsid w:val="00D2622C"/>
    <w:rsid w:val="00D308DA"/>
    <w:rsid w:val="00D5683F"/>
    <w:rsid w:val="00D67C56"/>
    <w:rsid w:val="00D7601D"/>
    <w:rsid w:val="00D9350F"/>
    <w:rsid w:val="00DA25E3"/>
    <w:rsid w:val="00DA3D82"/>
    <w:rsid w:val="00DB4A2E"/>
    <w:rsid w:val="00DB6945"/>
    <w:rsid w:val="00DC2607"/>
    <w:rsid w:val="00DF0FE2"/>
    <w:rsid w:val="00DF302F"/>
    <w:rsid w:val="00E01A92"/>
    <w:rsid w:val="00E13B20"/>
    <w:rsid w:val="00E14317"/>
    <w:rsid w:val="00E51EA1"/>
    <w:rsid w:val="00E53025"/>
    <w:rsid w:val="00E56159"/>
    <w:rsid w:val="00E56836"/>
    <w:rsid w:val="00E6006C"/>
    <w:rsid w:val="00E60BF0"/>
    <w:rsid w:val="00E61C52"/>
    <w:rsid w:val="00E71076"/>
    <w:rsid w:val="00E71652"/>
    <w:rsid w:val="00E730E6"/>
    <w:rsid w:val="00E87BA7"/>
    <w:rsid w:val="00E90872"/>
    <w:rsid w:val="00E968EC"/>
    <w:rsid w:val="00E973BC"/>
    <w:rsid w:val="00EA468D"/>
    <w:rsid w:val="00EB13FE"/>
    <w:rsid w:val="00EB3583"/>
    <w:rsid w:val="00EB400D"/>
    <w:rsid w:val="00EC7FB0"/>
    <w:rsid w:val="00EE3086"/>
    <w:rsid w:val="00EF607C"/>
    <w:rsid w:val="00F03C54"/>
    <w:rsid w:val="00F1359B"/>
    <w:rsid w:val="00F3030D"/>
    <w:rsid w:val="00F4543D"/>
    <w:rsid w:val="00F500D0"/>
    <w:rsid w:val="00F5023E"/>
    <w:rsid w:val="00F73622"/>
    <w:rsid w:val="00F872B2"/>
    <w:rsid w:val="00FA30E9"/>
    <w:rsid w:val="00FB46A5"/>
    <w:rsid w:val="00FB5C66"/>
    <w:rsid w:val="00FC5FC5"/>
    <w:rsid w:val="00FD5C9B"/>
    <w:rsid w:val="00FF67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471D9"/>
  <w15:docId w15:val="{E3CB7A7D-46F4-4441-A114-31794652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uiPriority w:val="9"/>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3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802CED"/>
    <w:pPr>
      <w:spacing w:after="0" w:line="240" w:lineRule="auto"/>
    </w:pPr>
    <w:rPr>
      <w:rFonts w:eastAsiaTheme="minorEastAsia"/>
      <w:lang w:eastAsia="pt-BR"/>
    </w:rPr>
  </w:style>
  <w:style w:type="table" w:customStyle="1" w:styleId="Tabelacomgrade1">
    <w:name w:val="Tabela com grade1"/>
    <w:basedOn w:val="Tabelanormal"/>
    <w:next w:val="Tabelacomgrade"/>
    <w:uiPriority w:val="39"/>
    <w:rsid w:val="00355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92690">
      <w:bodyDiv w:val="1"/>
      <w:marLeft w:val="0"/>
      <w:marRight w:val="0"/>
      <w:marTop w:val="0"/>
      <w:marBottom w:val="0"/>
      <w:divBdr>
        <w:top w:val="none" w:sz="0" w:space="0" w:color="auto"/>
        <w:left w:val="none" w:sz="0" w:space="0" w:color="auto"/>
        <w:bottom w:val="none" w:sz="0" w:space="0" w:color="auto"/>
        <w:right w:val="none" w:sz="0" w:space="0" w:color="auto"/>
      </w:divBdr>
    </w:div>
    <w:div w:id="676225026">
      <w:bodyDiv w:val="1"/>
      <w:marLeft w:val="0"/>
      <w:marRight w:val="0"/>
      <w:marTop w:val="0"/>
      <w:marBottom w:val="0"/>
      <w:divBdr>
        <w:top w:val="none" w:sz="0" w:space="0" w:color="auto"/>
        <w:left w:val="none" w:sz="0" w:space="0" w:color="auto"/>
        <w:bottom w:val="none" w:sz="0" w:space="0" w:color="auto"/>
        <w:right w:val="none" w:sz="0" w:space="0" w:color="auto"/>
      </w:divBdr>
    </w:div>
    <w:div w:id="182191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pras@saecil.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9686E-C4AF-48FE-9F6E-675B6CF86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21</Pages>
  <Words>9275</Words>
  <Characters>50088</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RenatoComin</dc:creator>
  <cp:lastModifiedBy>Atendimento</cp:lastModifiedBy>
  <cp:revision>8</cp:revision>
  <cp:lastPrinted>2023-01-12T10:47:00Z</cp:lastPrinted>
  <dcterms:created xsi:type="dcterms:W3CDTF">2023-01-04T19:18:00Z</dcterms:created>
  <dcterms:modified xsi:type="dcterms:W3CDTF">2023-01-12T17:54:00Z</dcterms:modified>
</cp:coreProperties>
</file>