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60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F769BE" w:rsidRDefault="00F769BE" w:rsidP="0027386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273860" w:rsidRDefault="00273860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CA6972" w:rsidRPr="00482365" w:rsidRDefault="00CA6972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CA6972" w:rsidRPr="00CA6972" w:rsidRDefault="00CA6972" w:rsidP="00CA6972">
      <w:pPr>
        <w:pStyle w:val="Textopadro"/>
        <w:tabs>
          <w:tab w:val="left" w:pos="0"/>
          <w:tab w:val="left" w:pos="567"/>
        </w:tabs>
        <w:jc w:val="both"/>
        <w:rPr>
          <w:rFonts w:ascii="Arial" w:hAnsi="Arial" w:cs="Arial"/>
          <w:sz w:val="20"/>
        </w:rPr>
      </w:pPr>
      <w:proofErr w:type="spellStart"/>
      <w:r w:rsidRPr="00CA6972">
        <w:rPr>
          <w:rFonts w:ascii="Arial" w:hAnsi="Arial" w:cs="Arial"/>
          <w:b/>
          <w:sz w:val="20"/>
        </w:rPr>
        <w:t>Observação</w:t>
      </w:r>
      <w:proofErr w:type="spellEnd"/>
      <w:r w:rsidRPr="00CA6972">
        <w:rPr>
          <w:rFonts w:ascii="Arial" w:hAnsi="Arial" w:cs="Arial"/>
          <w:b/>
          <w:sz w:val="20"/>
        </w:rPr>
        <w:t xml:space="preserve"> </w:t>
      </w:r>
      <w:proofErr w:type="spellStart"/>
      <w:r w:rsidRPr="00CA6972">
        <w:rPr>
          <w:rFonts w:ascii="Arial" w:hAnsi="Arial" w:cs="Arial"/>
          <w:b/>
          <w:sz w:val="20"/>
        </w:rPr>
        <w:t>importante</w:t>
      </w:r>
      <w:proofErr w:type="spellEnd"/>
      <w:r w:rsidRPr="00CA6972">
        <w:rPr>
          <w:rFonts w:ascii="Arial" w:hAnsi="Arial" w:cs="Arial"/>
          <w:sz w:val="20"/>
        </w:rPr>
        <w:t>:</w:t>
      </w:r>
      <w:r w:rsidRPr="00CA6972">
        <w:rPr>
          <w:rFonts w:ascii="Arial" w:hAnsi="Arial" w:cs="Arial"/>
          <w:b/>
          <w:sz w:val="20"/>
        </w:rPr>
        <w:t xml:space="preserve"> </w:t>
      </w:r>
      <w:r w:rsidRPr="00CA6972">
        <w:rPr>
          <w:rFonts w:ascii="Arial" w:hAnsi="Arial" w:cs="Arial"/>
          <w:sz w:val="20"/>
        </w:rPr>
        <w:t>a carta-</w:t>
      </w:r>
      <w:proofErr w:type="spellStart"/>
      <w:r w:rsidRPr="00CA6972">
        <w:rPr>
          <w:rFonts w:ascii="Arial" w:hAnsi="Arial" w:cs="Arial"/>
          <w:sz w:val="20"/>
        </w:rPr>
        <w:t>proposta</w:t>
      </w:r>
      <w:proofErr w:type="spellEnd"/>
      <w:r w:rsidRPr="00CA6972">
        <w:rPr>
          <w:rFonts w:ascii="Arial" w:hAnsi="Arial" w:cs="Arial"/>
          <w:sz w:val="20"/>
        </w:rPr>
        <w:t xml:space="preserve"> </w:t>
      </w:r>
      <w:proofErr w:type="spellStart"/>
      <w:r w:rsidRPr="00CA6972">
        <w:rPr>
          <w:rFonts w:ascii="Arial" w:hAnsi="Arial" w:cs="Arial"/>
          <w:sz w:val="20"/>
        </w:rPr>
        <w:t>deverá</w:t>
      </w:r>
      <w:proofErr w:type="spellEnd"/>
      <w:r w:rsidRPr="00CA6972">
        <w:rPr>
          <w:rFonts w:ascii="Arial" w:hAnsi="Arial" w:cs="Arial"/>
          <w:sz w:val="20"/>
        </w:rPr>
        <w:t xml:space="preserve"> </w:t>
      </w:r>
      <w:proofErr w:type="spellStart"/>
      <w:r w:rsidRPr="00CA6972">
        <w:rPr>
          <w:rFonts w:ascii="Arial" w:hAnsi="Arial" w:cs="Arial"/>
          <w:sz w:val="20"/>
        </w:rPr>
        <w:t>ser</w:t>
      </w:r>
      <w:proofErr w:type="spellEnd"/>
      <w:r w:rsidRPr="00CA6972">
        <w:rPr>
          <w:rFonts w:ascii="Arial" w:hAnsi="Arial" w:cs="Arial"/>
          <w:sz w:val="20"/>
        </w:rPr>
        <w:t xml:space="preserve"> </w:t>
      </w:r>
      <w:proofErr w:type="spellStart"/>
      <w:r w:rsidRPr="00CA6972">
        <w:rPr>
          <w:rFonts w:ascii="Arial" w:hAnsi="Arial" w:cs="Arial"/>
          <w:sz w:val="20"/>
        </w:rPr>
        <w:t>encaminhad</w:t>
      </w:r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juntamente</w:t>
      </w:r>
      <w:proofErr w:type="spellEnd"/>
      <w:r>
        <w:rPr>
          <w:rFonts w:ascii="Arial" w:hAnsi="Arial" w:cs="Arial"/>
          <w:sz w:val="20"/>
        </w:rPr>
        <w:t xml:space="preserve"> com a </w:t>
      </w:r>
      <w:proofErr w:type="spellStart"/>
      <w:r>
        <w:rPr>
          <w:rFonts w:ascii="Arial" w:hAnsi="Arial" w:cs="Arial"/>
          <w:sz w:val="20"/>
        </w:rPr>
        <w:t>documentação</w:t>
      </w:r>
      <w:proofErr w:type="spellEnd"/>
      <w:r>
        <w:rPr>
          <w:rFonts w:ascii="Arial" w:hAnsi="Arial" w:cs="Arial"/>
          <w:sz w:val="20"/>
        </w:rPr>
        <w:t xml:space="preserve"> </w:t>
      </w:r>
      <w:r w:rsidRPr="00CA6972">
        <w:rPr>
          <w:rFonts w:ascii="Arial" w:hAnsi="Arial" w:cs="Arial"/>
          <w:sz w:val="20"/>
        </w:rPr>
        <w:t xml:space="preserve">de </w:t>
      </w:r>
      <w:proofErr w:type="spellStart"/>
      <w:r w:rsidRPr="00CA6972">
        <w:rPr>
          <w:rFonts w:ascii="Arial" w:hAnsi="Arial" w:cs="Arial"/>
          <w:sz w:val="20"/>
        </w:rPr>
        <w:t>habilitação</w:t>
      </w:r>
      <w:proofErr w:type="spellEnd"/>
      <w:r w:rsidRPr="00CA6972">
        <w:rPr>
          <w:rFonts w:ascii="Arial" w:hAnsi="Arial" w:cs="Arial"/>
          <w:sz w:val="20"/>
        </w:rPr>
        <w:t xml:space="preserve"> </w:t>
      </w:r>
      <w:proofErr w:type="spellStart"/>
      <w:r w:rsidRPr="00CA6972">
        <w:rPr>
          <w:rFonts w:ascii="Arial" w:hAnsi="Arial" w:cs="Arial"/>
          <w:sz w:val="20"/>
        </w:rPr>
        <w:t>nos</w:t>
      </w:r>
      <w:proofErr w:type="spellEnd"/>
      <w:r w:rsidRPr="00CA6972">
        <w:rPr>
          <w:rFonts w:ascii="Arial" w:hAnsi="Arial" w:cs="Arial"/>
          <w:sz w:val="20"/>
        </w:rPr>
        <w:t xml:space="preserve"> </w:t>
      </w:r>
      <w:proofErr w:type="spellStart"/>
      <w:r w:rsidRPr="00CA6972">
        <w:rPr>
          <w:rFonts w:ascii="Arial" w:hAnsi="Arial" w:cs="Arial"/>
          <w:sz w:val="20"/>
        </w:rPr>
        <w:t>termos</w:t>
      </w:r>
      <w:proofErr w:type="spellEnd"/>
      <w:r w:rsidRPr="00CA6972">
        <w:rPr>
          <w:rFonts w:ascii="Arial" w:hAnsi="Arial" w:cs="Arial"/>
          <w:sz w:val="20"/>
        </w:rPr>
        <w:t xml:space="preserve"> do </w:t>
      </w:r>
      <w:proofErr w:type="spellStart"/>
      <w:r w:rsidRPr="00CA6972">
        <w:rPr>
          <w:rFonts w:ascii="Arial" w:hAnsi="Arial" w:cs="Arial"/>
          <w:sz w:val="20"/>
        </w:rPr>
        <w:t>Edital</w:t>
      </w:r>
      <w:proofErr w:type="spellEnd"/>
      <w:r w:rsidRPr="00CA6972">
        <w:rPr>
          <w:rFonts w:ascii="Arial" w:hAnsi="Arial" w:cs="Arial"/>
          <w:sz w:val="20"/>
        </w:rPr>
        <w:t xml:space="preserve"> do Pregão, com o </w:t>
      </w:r>
      <w:proofErr w:type="spellStart"/>
      <w:r w:rsidRPr="00CA6972">
        <w:rPr>
          <w:rFonts w:ascii="Arial" w:hAnsi="Arial" w:cs="Arial"/>
          <w:sz w:val="20"/>
        </w:rPr>
        <w:t>preço</w:t>
      </w:r>
      <w:proofErr w:type="spellEnd"/>
      <w:r w:rsidRPr="00CA6972">
        <w:rPr>
          <w:rFonts w:ascii="Arial" w:hAnsi="Arial" w:cs="Arial"/>
          <w:sz w:val="20"/>
        </w:rPr>
        <w:t xml:space="preserve"> </w:t>
      </w:r>
      <w:proofErr w:type="spellStart"/>
      <w:r w:rsidRPr="00CA6972">
        <w:rPr>
          <w:rFonts w:ascii="Arial" w:hAnsi="Arial" w:cs="Arial"/>
          <w:sz w:val="20"/>
        </w:rPr>
        <w:t>devidamente</w:t>
      </w:r>
      <w:proofErr w:type="spellEnd"/>
      <w:r w:rsidRPr="00CA6972">
        <w:rPr>
          <w:rFonts w:ascii="Arial" w:hAnsi="Arial" w:cs="Arial"/>
          <w:sz w:val="20"/>
        </w:rPr>
        <w:t xml:space="preserve"> </w:t>
      </w:r>
      <w:proofErr w:type="spellStart"/>
      <w:r w:rsidRPr="00CA6972">
        <w:rPr>
          <w:rFonts w:ascii="Arial" w:hAnsi="Arial" w:cs="Arial"/>
          <w:sz w:val="20"/>
        </w:rPr>
        <w:t>ajustado</w:t>
      </w:r>
      <w:proofErr w:type="spellEnd"/>
      <w:r w:rsidRPr="00CA6972">
        <w:rPr>
          <w:rFonts w:ascii="Arial" w:hAnsi="Arial" w:cs="Arial"/>
          <w:sz w:val="20"/>
        </w:rPr>
        <w:t xml:space="preserve"> </w:t>
      </w:r>
      <w:proofErr w:type="spellStart"/>
      <w:r w:rsidRPr="00CA6972">
        <w:rPr>
          <w:rFonts w:ascii="Arial" w:hAnsi="Arial" w:cs="Arial"/>
          <w:sz w:val="20"/>
        </w:rPr>
        <w:t>ao</w:t>
      </w:r>
      <w:proofErr w:type="spellEnd"/>
      <w:r w:rsidRPr="00CA6972">
        <w:rPr>
          <w:rFonts w:ascii="Arial" w:hAnsi="Arial" w:cs="Arial"/>
          <w:sz w:val="20"/>
        </w:rPr>
        <w:t xml:space="preserve"> valor de </w:t>
      </w:r>
      <w:proofErr w:type="spellStart"/>
      <w:r w:rsidRPr="00CA6972">
        <w:rPr>
          <w:rFonts w:ascii="Arial" w:hAnsi="Arial" w:cs="Arial"/>
          <w:sz w:val="20"/>
        </w:rPr>
        <w:t>fechamento</w:t>
      </w:r>
      <w:proofErr w:type="spellEnd"/>
      <w:r w:rsidRPr="00CA6972">
        <w:rPr>
          <w:rFonts w:ascii="Arial" w:hAnsi="Arial" w:cs="Arial"/>
          <w:sz w:val="20"/>
        </w:rPr>
        <w:t xml:space="preserve"> da </w:t>
      </w:r>
      <w:proofErr w:type="spellStart"/>
      <w:r w:rsidRPr="00CA6972">
        <w:rPr>
          <w:rFonts w:ascii="Arial" w:hAnsi="Arial" w:cs="Arial"/>
          <w:sz w:val="20"/>
        </w:rPr>
        <w:t>operação</w:t>
      </w:r>
      <w:proofErr w:type="spellEnd"/>
      <w:r w:rsidRPr="00CA6972">
        <w:rPr>
          <w:rFonts w:ascii="Arial" w:hAnsi="Arial" w:cs="Arial"/>
          <w:sz w:val="20"/>
        </w:rPr>
        <w:t xml:space="preserve">. </w:t>
      </w:r>
      <w:proofErr w:type="spellStart"/>
      <w:r w:rsidRPr="00CA6972">
        <w:rPr>
          <w:rFonts w:ascii="Arial" w:hAnsi="Arial" w:cs="Arial"/>
          <w:sz w:val="20"/>
        </w:rPr>
        <w:t>Não</w:t>
      </w:r>
      <w:proofErr w:type="spellEnd"/>
      <w:r w:rsidRPr="00CA6972">
        <w:rPr>
          <w:rFonts w:ascii="Arial" w:hAnsi="Arial" w:cs="Arial"/>
          <w:sz w:val="20"/>
        </w:rPr>
        <w:t xml:space="preserve"> é </w:t>
      </w:r>
      <w:proofErr w:type="spellStart"/>
      <w:r w:rsidRPr="00CA6972">
        <w:rPr>
          <w:rFonts w:ascii="Arial" w:hAnsi="Arial" w:cs="Arial"/>
          <w:sz w:val="20"/>
        </w:rPr>
        <w:t>necessária</w:t>
      </w:r>
      <w:proofErr w:type="spellEnd"/>
      <w:r w:rsidRPr="00CA6972">
        <w:rPr>
          <w:rFonts w:ascii="Arial" w:hAnsi="Arial" w:cs="Arial"/>
          <w:sz w:val="20"/>
        </w:rPr>
        <w:t xml:space="preserve"> a </w:t>
      </w:r>
      <w:proofErr w:type="spellStart"/>
      <w:r w:rsidRPr="00CA6972">
        <w:rPr>
          <w:rFonts w:ascii="Arial" w:hAnsi="Arial" w:cs="Arial"/>
          <w:sz w:val="20"/>
        </w:rPr>
        <w:t>apresentação</w:t>
      </w:r>
      <w:proofErr w:type="spellEnd"/>
      <w:r w:rsidRPr="00CA6972">
        <w:rPr>
          <w:rFonts w:ascii="Arial" w:hAnsi="Arial" w:cs="Arial"/>
          <w:sz w:val="20"/>
        </w:rPr>
        <w:t xml:space="preserve"> da carta-</w:t>
      </w:r>
      <w:proofErr w:type="spellStart"/>
      <w:r w:rsidRPr="00CA6972">
        <w:rPr>
          <w:rFonts w:ascii="Arial" w:hAnsi="Arial" w:cs="Arial"/>
          <w:sz w:val="20"/>
        </w:rPr>
        <w:t>proposta</w:t>
      </w:r>
      <w:proofErr w:type="spellEnd"/>
      <w:r w:rsidRPr="00CA6972">
        <w:rPr>
          <w:rFonts w:ascii="Arial" w:hAnsi="Arial" w:cs="Arial"/>
          <w:sz w:val="20"/>
        </w:rPr>
        <w:t xml:space="preserve"> antes da </w:t>
      </w:r>
      <w:proofErr w:type="spellStart"/>
      <w:r w:rsidRPr="00CA6972">
        <w:rPr>
          <w:rFonts w:ascii="Arial" w:hAnsi="Arial" w:cs="Arial"/>
          <w:sz w:val="20"/>
        </w:rPr>
        <w:t>realização</w:t>
      </w:r>
      <w:proofErr w:type="spellEnd"/>
      <w:r w:rsidRPr="00CA6972">
        <w:rPr>
          <w:rFonts w:ascii="Arial" w:hAnsi="Arial" w:cs="Arial"/>
          <w:sz w:val="20"/>
        </w:rPr>
        <w:t xml:space="preserve"> do Pregão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como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forma de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ficha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técnica</w:t>
      </w:r>
      <w:proofErr w:type="spellEnd"/>
      <w:r w:rsidRPr="00CA6972">
        <w:rPr>
          <w:rFonts w:ascii="Arial" w:hAnsi="Arial" w:cs="Arial"/>
          <w:sz w:val="20"/>
        </w:rPr>
        <w:t xml:space="preserve">,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pois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contraria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a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legislação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vigente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na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medida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em que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o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Pregoeiro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toma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conhecimento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dos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nomes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dos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participantes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antes da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fase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competitiva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 xml:space="preserve"> do Pregão</w:t>
      </w:r>
      <w:r w:rsidRPr="00CA6972">
        <w:rPr>
          <w:rFonts w:ascii="Arial" w:hAnsi="Arial" w:cs="Arial"/>
          <w:sz w:val="20"/>
        </w:rPr>
        <w:t xml:space="preserve">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CA6972" w:rsidRPr="00A835FA" w:rsidRDefault="00CA6972" w:rsidP="00CA6972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Modelo de carta-proposta:</w:t>
      </w:r>
    </w:p>
    <w:p w:rsidR="00CA6972" w:rsidRPr="00A835FA" w:rsidRDefault="00CA6972" w:rsidP="00CA6972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CA6972" w:rsidRPr="00482365" w:rsidRDefault="00CA6972" w:rsidP="00CA6972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CA6972" w:rsidRPr="00482365" w:rsidRDefault="00CA6972" w:rsidP="00CA6972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CA6972" w:rsidRPr="00482365" w:rsidRDefault="00CA6972" w:rsidP="00CA6972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CA6972" w:rsidRPr="00482365" w:rsidRDefault="00CA6972" w:rsidP="00CA6972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CA6972" w:rsidRPr="00482365" w:rsidRDefault="00CA6972" w:rsidP="00CA6972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CA6972" w:rsidRDefault="00CA6972" w:rsidP="00CA6972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:rsidR="00CA6972" w:rsidRDefault="00CA6972" w:rsidP="00CA6972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:rsidR="00CA6972" w:rsidRPr="00482365" w:rsidRDefault="00CA6972" w:rsidP="00CA6972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CA6972" w:rsidRPr="00482365" w:rsidRDefault="00CA6972" w:rsidP="00CA6972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CA6972" w:rsidRPr="00482365" w:rsidRDefault="00CA6972" w:rsidP="00CA6972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CA6972" w:rsidRPr="00482365" w:rsidRDefault="00CA6972" w:rsidP="00CA6972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CA6972" w:rsidRPr="00482365" w:rsidRDefault="00CA6972" w:rsidP="00CA6972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CA6972" w:rsidRPr="00482365" w:rsidRDefault="00CA6972" w:rsidP="00CA6972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CA6972" w:rsidRDefault="00CA6972" w:rsidP="00CA6972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CA6972" w:rsidRDefault="00CA6972" w:rsidP="00CA6972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CA6972" w:rsidRPr="00482365" w:rsidRDefault="00CA6972" w:rsidP="00CA6972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 Edital e seus Anexos</w:t>
      </w:r>
      <w:r w:rsidRPr="00482365">
        <w:rPr>
          <w:rFonts w:ascii="Arial" w:hAnsi="Arial" w:cs="Arial"/>
          <w:sz w:val="20"/>
          <w:lang w:val="pt-BR"/>
        </w:rPr>
        <w:t>, que integra</w:t>
      </w:r>
      <w:r>
        <w:rPr>
          <w:rFonts w:ascii="Arial" w:hAnsi="Arial" w:cs="Arial"/>
          <w:sz w:val="20"/>
          <w:lang w:val="pt-BR"/>
        </w:rPr>
        <w:t>m</w:t>
      </w:r>
      <w:r w:rsidRPr="00482365">
        <w:rPr>
          <w:rFonts w:ascii="Arial" w:hAnsi="Arial" w:cs="Arial"/>
          <w:sz w:val="20"/>
          <w:lang w:val="pt-BR"/>
        </w:rPr>
        <w:t xml:space="preserve"> o instrumento convocatório da licitação em epígrafe.</w:t>
      </w:r>
    </w:p>
    <w:p w:rsidR="00CA6972" w:rsidRDefault="00CA6972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CA6972" w:rsidRDefault="00CA6972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CA6972" w:rsidRDefault="00CA6972" w:rsidP="00CA6972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  <w:r w:rsidRPr="00A86987">
        <w:rPr>
          <w:sz w:val="20"/>
          <w:szCs w:val="20"/>
          <w:highlight w:val="yellow"/>
        </w:rPr>
        <w:t>Deverá se</w:t>
      </w:r>
      <w:r>
        <w:rPr>
          <w:sz w:val="20"/>
          <w:szCs w:val="20"/>
          <w:highlight w:val="yellow"/>
        </w:rPr>
        <w:t>r cotado preço unitário e total</w:t>
      </w:r>
      <w:r w:rsidRPr="00A86987">
        <w:rPr>
          <w:sz w:val="20"/>
          <w:szCs w:val="20"/>
          <w:highlight w:val="yellow"/>
        </w:rPr>
        <w:t xml:space="preserve">, de acordo com o Anexo I do Edital. </w:t>
      </w:r>
    </w:p>
    <w:p w:rsidR="00CA6972" w:rsidRDefault="00CA6972" w:rsidP="00CA6972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CA6972" w:rsidRPr="00CA6972" w:rsidRDefault="00CA6972" w:rsidP="00CA6972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- </w:t>
      </w:r>
      <w:r w:rsidRPr="00352D35">
        <w:rPr>
          <w:rFonts w:ascii="Arial" w:hAnsi="Arial" w:cs="Arial"/>
          <w:b/>
          <w:sz w:val="20"/>
          <w:u w:val="single"/>
        </w:rPr>
        <w:t>Di</w:t>
      </w:r>
      <w:r w:rsidRPr="00CA6972">
        <w:rPr>
          <w:rFonts w:ascii="Arial" w:hAnsi="Arial" w:cs="Arial"/>
          <w:b/>
          <w:sz w:val="20"/>
          <w:u w:val="single"/>
        </w:rPr>
        <w:t xml:space="preserve">scriminação do </w:t>
      </w:r>
      <w:proofErr w:type="spellStart"/>
      <w:r w:rsidRPr="00CA6972">
        <w:rPr>
          <w:rFonts w:ascii="Arial" w:hAnsi="Arial" w:cs="Arial"/>
          <w:b/>
          <w:sz w:val="20"/>
          <w:u w:val="single"/>
        </w:rPr>
        <w:t>veículo</w:t>
      </w:r>
      <w:proofErr w:type="spellEnd"/>
      <w:r w:rsidRPr="00CA6972">
        <w:rPr>
          <w:rFonts w:ascii="Arial" w:hAnsi="Arial" w:cs="Arial"/>
          <w:b/>
          <w:sz w:val="20"/>
          <w:u w:val="single"/>
        </w:rPr>
        <w:t>.</w:t>
      </w:r>
    </w:p>
    <w:p w:rsidR="00CA6972" w:rsidRDefault="00CA6972" w:rsidP="00CA6972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p w:rsidR="00CA6972" w:rsidRPr="00482365" w:rsidRDefault="00CA6972" w:rsidP="00CA6972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CA6972" w:rsidRPr="00482365" w:rsidRDefault="00CA6972" w:rsidP="00CA6972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CA6972" w:rsidRPr="00482365" w:rsidRDefault="00CA6972" w:rsidP="00CA6972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CA6972" w:rsidRPr="00482365" w:rsidRDefault="00CA6972" w:rsidP="00CA6972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CA6972" w:rsidRPr="00482365" w:rsidRDefault="00CA6972" w:rsidP="00CA6972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</w:t>
      </w:r>
      <w:proofErr w:type="gramStart"/>
      <w:r w:rsidRPr="00482365">
        <w:rPr>
          <w:rFonts w:eastAsia="Times New Roman"/>
          <w:sz w:val="20"/>
          <w:szCs w:val="20"/>
          <w:lang w:eastAsia="en-US"/>
        </w:rPr>
        <w:t xml:space="preserve"> ....</w:t>
      </w:r>
      <w:proofErr w:type="gramEnd"/>
      <w:r w:rsidRPr="00482365">
        <w:rPr>
          <w:rFonts w:eastAsia="Times New Roman"/>
          <w:sz w:val="20"/>
          <w:szCs w:val="20"/>
          <w:lang w:eastAsia="en-US"/>
        </w:rPr>
        <w:t>.,.. (</w:t>
      </w:r>
      <w:proofErr w:type="gramStart"/>
      <w:r w:rsidRPr="00482365">
        <w:rPr>
          <w:rFonts w:eastAsia="Times New Roman"/>
          <w:sz w:val="20"/>
          <w:szCs w:val="20"/>
          <w:lang w:eastAsia="en-US"/>
        </w:rPr>
        <w:t>valor</w:t>
      </w:r>
      <w:proofErr w:type="gramEnd"/>
      <w:r w:rsidRPr="00482365">
        <w:rPr>
          <w:rFonts w:eastAsia="Times New Roman"/>
          <w:sz w:val="20"/>
          <w:szCs w:val="20"/>
          <w:lang w:eastAsia="en-US"/>
        </w:rPr>
        <w:t xml:space="preserve"> por extenso</w:t>
      </w:r>
      <w:r>
        <w:rPr>
          <w:rFonts w:eastAsia="Times New Roman"/>
          <w:sz w:val="20"/>
          <w:szCs w:val="20"/>
          <w:lang w:eastAsia="en-US"/>
        </w:rPr>
        <w:t xml:space="preserve">, </w:t>
      </w:r>
      <w:r w:rsidRPr="00482365">
        <w:rPr>
          <w:sz w:val="20"/>
        </w:rPr>
        <w:t>readequa</w:t>
      </w:r>
      <w:r>
        <w:rPr>
          <w:sz w:val="20"/>
        </w:rPr>
        <w:t>do</w:t>
      </w:r>
      <w:r w:rsidRPr="00482365">
        <w:rPr>
          <w:sz w:val="20"/>
        </w:rPr>
        <w:t xml:space="preserve"> ao lance vencedor após conclusão do certame</w:t>
      </w:r>
      <w:r w:rsidRPr="00482365">
        <w:rPr>
          <w:rFonts w:eastAsia="Times New Roman"/>
          <w:sz w:val="20"/>
          <w:szCs w:val="20"/>
          <w:lang w:eastAsia="en-US"/>
        </w:rPr>
        <w:t>).</w:t>
      </w:r>
    </w:p>
    <w:p w:rsidR="00CA6972" w:rsidRDefault="00CA6972" w:rsidP="00CA6972">
      <w:pPr>
        <w:keepLines/>
        <w:jc w:val="both"/>
        <w:rPr>
          <w:rFonts w:ascii="Arial" w:hAnsi="Arial" w:cs="Arial"/>
          <w:sz w:val="20"/>
          <w:szCs w:val="20"/>
        </w:rPr>
      </w:pPr>
    </w:p>
    <w:p w:rsidR="00CA6972" w:rsidRDefault="00CA6972" w:rsidP="00CA6972">
      <w:pPr>
        <w:keepLines/>
        <w:jc w:val="both"/>
        <w:rPr>
          <w:rFonts w:ascii="Arial" w:hAnsi="Arial" w:cs="Arial"/>
          <w:sz w:val="20"/>
          <w:szCs w:val="20"/>
        </w:rPr>
      </w:pPr>
      <w:r w:rsidRPr="00071FCE">
        <w:rPr>
          <w:rFonts w:ascii="Arial" w:hAnsi="Arial" w:cs="Arial"/>
          <w:sz w:val="20"/>
          <w:szCs w:val="20"/>
        </w:rPr>
        <w:t xml:space="preserve">O </w:t>
      </w:r>
      <w:r w:rsidRPr="00071FCE">
        <w:rPr>
          <w:rFonts w:ascii="Arial" w:hAnsi="Arial" w:cs="Arial"/>
          <w:b/>
          <w:sz w:val="20"/>
          <w:szCs w:val="20"/>
        </w:rPr>
        <w:t>prazo de entrega</w:t>
      </w:r>
      <w:r w:rsidRPr="00071FCE">
        <w:rPr>
          <w:rFonts w:ascii="Arial" w:hAnsi="Arial" w:cs="Arial"/>
          <w:sz w:val="20"/>
          <w:szCs w:val="20"/>
        </w:rPr>
        <w:t xml:space="preserve"> do objeto ocorrerá de acordo com o determinado no EDITAL – conforme o Anexo I.</w:t>
      </w:r>
    </w:p>
    <w:p w:rsidR="00CA6972" w:rsidRDefault="00CA6972" w:rsidP="00CA6972">
      <w:pPr>
        <w:keepLines/>
        <w:jc w:val="both"/>
        <w:rPr>
          <w:rFonts w:ascii="Arial" w:hAnsi="Arial" w:cs="Arial"/>
          <w:sz w:val="20"/>
        </w:rPr>
      </w:pPr>
    </w:p>
    <w:p w:rsidR="00CA6972" w:rsidRPr="00071FCE" w:rsidRDefault="00CA6972" w:rsidP="00CA6972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</w:rPr>
        <w:t xml:space="preserve">O preço proposto acima contempla todas as despesas necessárias </w:t>
      </w:r>
      <w:r>
        <w:rPr>
          <w:rFonts w:ascii="Arial" w:hAnsi="Arial" w:cs="Arial"/>
          <w:sz w:val="20"/>
        </w:rPr>
        <w:t>à execução do objeto</w:t>
      </w:r>
      <w:r w:rsidRPr="00482365">
        <w:rPr>
          <w:rFonts w:ascii="Arial" w:hAnsi="Arial" w:cs="Arial"/>
          <w:sz w:val="20"/>
        </w:rPr>
        <w:t xml:space="preserve">, tais como os encargos (obrigações sociais, impostos, taxas, etc.), cotados separados e incidentes sobre o fornecimento. </w:t>
      </w:r>
    </w:p>
    <w:p w:rsidR="00CA6972" w:rsidRPr="00482365" w:rsidRDefault="00CA6972" w:rsidP="00CA6972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CA6972" w:rsidRPr="00482365" w:rsidRDefault="00CA6972" w:rsidP="00CA6972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CA6972" w:rsidRPr="00482365" w:rsidRDefault="00CA6972" w:rsidP="00CA6972">
      <w:pPr>
        <w:jc w:val="both"/>
        <w:rPr>
          <w:rFonts w:ascii="Arial" w:hAnsi="Arial" w:cs="Arial"/>
          <w:sz w:val="20"/>
          <w:szCs w:val="20"/>
        </w:rPr>
      </w:pPr>
    </w:p>
    <w:p w:rsidR="00CA6972" w:rsidRPr="00482365" w:rsidRDefault="00CA6972" w:rsidP="00CA6972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CA6972" w:rsidRPr="00CA6972" w:rsidRDefault="00CA6972" w:rsidP="00CA6972">
      <w:pPr>
        <w:jc w:val="both"/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>
        <w:rPr>
          <w:rFonts w:ascii="Arial" w:hAnsi="Arial" w:cs="Arial"/>
          <w:bCs/>
          <w:iCs/>
          <w:sz w:val="20"/>
          <w:szCs w:val="20"/>
        </w:rPr>
        <w:t>epresentante legal da empresa</w:t>
      </w:r>
    </w:p>
    <w:sectPr w:rsidR="00CA6972" w:rsidRPr="00CA6972" w:rsidSect="00273860">
      <w:footerReference w:type="default" r:id="rId8"/>
      <w:pgSz w:w="11906" w:h="16838" w:code="9"/>
      <w:pgMar w:top="2268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3C" w:rsidRDefault="00050D3C" w:rsidP="005117C6">
      <w:r>
        <w:separator/>
      </w:r>
    </w:p>
  </w:endnote>
  <w:endnote w:type="continuationSeparator" w:id="0">
    <w:p w:rsidR="00050D3C" w:rsidRDefault="00050D3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C302A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5C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302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5C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3C" w:rsidRDefault="00050D3C" w:rsidP="005117C6">
      <w:r>
        <w:separator/>
      </w:r>
    </w:p>
  </w:footnote>
  <w:footnote w:type="continuationSeparator" w:id="0">
    <w:p w:rsidR="00050D3C" w:rsidRDefault="00050D3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6F03197"/>
    <w:multiLevelType w:val="hybridMultilevel"/>
    <w:tmpl w:val="AA727CFC"/>
    <w:lvl w:ilvl="0" w:tplc="8D14B98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6"/>
  </w:num>
  <w:num w:numId="5">
    <w:abstractNumId w:val="8"/>
  </w:num>
  <w:num w:numId="6">
    <w:abstractNumId w:val="19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7"/>
  </w:num>
  <w:num w:numId="12">
    <w:abstractNumId w:val="20"/>
  </w:num>
  <w:num w:numId="13">
    <w:abstractNumId w:val="15"/>
  </w:num>
  <w:num w:numId="14">
    <w:abstractNumId w:val="3"/>
  </w:num>
  <w:num w:numId="15">
    <w:abstractNumId w:val="0"/>
  </w:num>
  <w:num w:numId="16">
    <w:abstractNumId w:val="9"/>
  </w:num>
  <w:num w:numId="17">
    <w:abstractNumId w:val="11"/>
  </w:num>
  <w:num w:numId="18">
    <w:abstractNumId w:val="10"/>
  </w:num>
  <w:num w:numId="19">
    <w:abstractNumId w:val="16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0D3C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86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4AC7"/>
    <w:rsid w:val="002F6D91"/>
    <w:rsid w:val="0030463B"/>
    <w:rsid w:val="00312659"/>
    <w:rsid w:val="00313073"/>
    <w:rsid w:val="003178A9"/>
    <w:rsid w:val="00323870"/>
    <w:rsid w:val="00341C9F"/>
    <w:rsid w:val="00343B79"/>
    <w:rsid w:val="00352D35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57F4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469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5CDD"/>
    <w:rsid w:val="00516EEB"/>
    <w:rsid w:val="00551884"/>
    <w:rsid w:val="00562CE9"/>
    <w:rsid w:val="00574B0C"/>
    <w:rsid w:val="005862D6"/>
    <w:rsid w:val="005A6E79"/>
    <w:rsid w:val="005A7A8E"/>
    <w:rsid w:val="005E3256"/>
    <w:rsid w:val="005E5844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1DA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9F77CF"/>
    <w:rsid w:val="00A17408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D059C"/>
    <w:rsid w:val="00AD7D97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02A3"/>
    <w:rsid w:val="00C40FEC"/>
    <w:rsid w:val="00C52F88"/>
    <w:rsid w:val="00C551F0"/>
    <w:rsid w:val="00C93877"/>
    <w:rsid w:val="00CA6972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3472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0E3B-430C-403F-81F0-AAB431BD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2023-12-06T18:37:00Z</cp:lastPrinted>
  <dcterms:created xsi:type="dcterms:W3CDTF">2023-12-06T19:41:00Z</dcterms:created>
  <dcterms:modified xsi:type="dcterms:W3CDTF">2023-12-06T19:41:00Z</dcterms:modified>
</cp:coreProperties>
</file>