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80565B" w:rsidRPr="008D78E6" w:rsidRDefault="0080565B" w:rsidP="0080565B">
      <w:pPr>
        <w:spacing w:after="0" w:line="240" w:lineRule="auto"/>
        <w:rPr>
          <w:rFonts w:ascii="Arial" w:eastAsia="Calibri" w:hAnsi="Arial" w:cs="Arial"/>
          <w:b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Pregão Presencial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n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.º </w:t>
      </w:r>
      <w:r w:rsidR="0030632E" w:rsidRPr="008D78E6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AF4CA4" w:rsidRPr="008D78E6">
        <w:rPr>
          <w:rFonts w:ascii="Arial" w:eastAsia="Calibri" w:hAnsi="Arial" w:cs="Arial"/>
          <w:sz w:val="20"/>
          <w:szCs w:val="20"/>
          <w:lang w:val="pt-PT" w:eastAsia="pt-BR"/>
        </w:rPr>
        <w:t>3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AF4CA4" w:rsidRPr="008D78E6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AF4CA4"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para entrega dos envelopes</w:t>
      </w:r>
      <w:r w:rsidR="00AF4CA4" w:rsidRPr="008D78E6">
        <w:rPr>
          <w:rFonts w:ascii="Arial" w:eastAsia="Calibri" w:hAnsi="Arial" w:cs="Arial"/>
          <w:sz w:val="20"/>
          <w:szCs w:val="20"/>
          <w:lang w:val="pt-PT" w:eastAsia="pt-BR"/>
        </w:rPr>
        <w:t>: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144230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="0030632E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de 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junho</w:t>
      </w:r>
      <w:r w:rsidR="00304371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7,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às </w:t>
      </w:r>
      <w:r w:rsidR="0030632E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3h00.</w:t>
      </w: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F4CA4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144230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30632E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7,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às </w:t>
      </w:r>
      <w:r w:rsidR="0030632E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="0030632E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h30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.</w:t>
      </w: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A SAECIL – Superintendência de Água e Esgotos da Cidade de Leme torna público aos interessados que</w:t>
      </w:r>
      <w:r w:rsidR="00AF4CA4"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se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encontra aberto em sua Divisão Técnica Administrativa o 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13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, objetivando a contr</w:t>
      </w:r>
      <w:r w:rsidR="00AF4CA4" w:rsidRPr="008D78E6">
        <w:rPr>
          <w:rFonts w:ascii="Arial" w:eastAsia="Calibri" w:hAnsi="Arial" w:cs="Arial"/>
          <w:sz w:val="20"/>
          <w:szCs w:val="20"/>
          <w:lang w:val="pt-PT" w:eastAsia="pt-BR"/>
        </w:rPr>
        <w:t>atação de empresa especializada na locação de software e prestação de serv</w:t>
      </w:r>
      <w:bookmarkStart w:id="0" w:name="_GoBack"/>
      <w:bookmarkEnd w:id="0"/>
      <w:r w:rsidR="00AF4CA4"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iços de informática para fornecimento de sistemas de gestão pública integrada, para o controle contábil, orçamentário, financeiro, operacional, patrimonial, materiais, compras, licitações e contratos, folha de pagamento, ponto eletrônico, serviço de impressão de contas a laser, portal da transparência e protocolo, conforme as especificações e condições estabelecidas no Edital e Anexo I – Termo de Referência, com respectivas cessões de direitos e licenças de uso, compreendendo implantação, customização, suporte técnico, migração da base de dados, treinamento e manutenção, pelo 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prazo de 12 meses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;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procedimento conforme a Lei Federal nº. 10.520/2002; Lei Complementar nº. 123/2006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alterada pela Lei Complementar n.º 147/2014; Decreto Municipal nº. 5312/06; aplicando-se, subsidiariamente, as disposições da Lei Federal nº. 8.666/1993 e alterações posteriores. O Edital completo encontra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se à disposição dos interessados no site: 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www.saecil.com.br</w:t>
      </w:r>
      <w:r w:rsidR="00304371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Link LICITAÇÕES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, maiores informações na Divisão Técnica Administrativa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à Rua Padre Julião, n.º 971 – Centro – Leme/SP, ou pelo telefone (19) 3573–6200.</w:t>
      </w: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26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maio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304371" w:rsidP="0080565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DIRETOR PRESIDENTE</w:t>
      </w:r>
    </w:p>
    <w:p w:rsidR="009465D8" w:rsidRPr="0080565B" w:rsidRDefault="009465D8" w:rsidP="0080565B"/>
    <w:sectPr w:rsidR="009465D8" w:rsidRPr="00805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77B13"/>
    <w:rsid w:val="00144230"/>
    <w:rsid w:val="00304371"/>
    <w:rsid w:val="0030632E"/>
    <w:rsid w:val="003A6DB8"/>
    <w:rsid w:val="0067459F"/>
    <w:rsid w:val="00682098"/>
    <w:rsid w:val="007D3273"/>
    <w:rsid w:val="0080565B"/>
    <w:rsid w:val="008D78E6"/>
    <w:rsid w:val="009465D8"/>
    <w:rsid w:val="00A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2017-05-26T10:55:00Z</cp:lastPrinted>
  <dcterms:created xsi:type="dcterms:W3CDTF">2017-05-26T11:27:00Z</dcterms:created>
  <dcterms:modified xsi:type="dcterms:W3CDTF">2017-05-26T11:27:00Z</dcterms:modified>
</cp:coreProperties>
</file>