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71D90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A71D90">
        <w:rPr>
          <w:rFonts w:ascii="Arial" w:hAnsi="Arial" w:cs="Arial"/>
          <w:b/>
          <w:bCs/>
          <w:color w:val="auto"/>
        </w:rPr>
        <w:t xml:space="preserve">ANEXO </w:t>
      </w:r>
      <w:r w:rsidR="00070B1B" w:rsidRPr="00A71D90">
        <w:rPr>
          <w:rFonts w:ascii="Arial" w:hAnsi="Arial" w:cs="Arial"/>
          <w:b/>
          <w:bCs/>
          <w:color w:val="auto"/>
        </w:rPr>
        <w:t>V</w:t>
      </w:r>
      <w:bookmarkStart w:id="0" w:name="_GoBack"/>
      <w:bookmarkEnd w:id="0"/>
      <w:r w:rsidRPr="00A71D90">
        <w:rPr>
          <w:rFonts w:ascii="Arial" w:hAnsi="Arial" w:cs="Arial"/>
          <w:b/>
          <w:bCs/>
          <w:color w:val="auto"/>
        </w:rPr>
        <w:t xml:space="preserve"> </w:t>
      </w:r>
    </w:p>
    <w:p w:rsidR="009F5C49" w:rsidRPr="009315E1" w:rsidRDefault="009F5C49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F769BE" w:rsidRPr="0015387E" w:rsidRDefault="009B432E" w:rsidP="0015387E">
      <w:pPr>
        <w:pStyle w:val="Corp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MODELO </w:t>
      </w:r>
      <w:r w:rsidRPr="0015387E">
        <w:rPr>
          <w:rFonts w:ascii="Arial" w:hAnsi="Arial" w:cs="Arial"/>
          <w:b/>
          <w:bCs/>
        </w:rPr>
        <w:t xml:space="preserve">DECLARAÇÃO </w:t>
      </w:r>
      <w:r w:rsidR="00F769BE" w:rsidRPr="0015387E">
        <w:rPr>
          <w:rFonts w:ascii="Arial" w:hAnsi="Arial" w:cs="Arial"/>
          <w:b/>
          <w:bCs/>
        </w:rPr>
        <w:t>DE INEXISTÊNCIA DE FATOS IMPEDITIVOS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da empresa), CNPJ/MF nº</w:t>
      </w:r>
      <w:r w:rsidR="00DE650F">
        <w:rPr>
          <w:rFonts w:ascii="Arial" w:hAnsi="Arial" w:cs="Arial"/>
          <w:color w:val="000000"/>
          <w:sz w:val="20"/>
          <w:szCs w:val="20"/>
        </w:rPr>
        <w:t>.</w:t>
      </w:r>
      <w:r w:rsidRPr="0015387E">
        <w:rPr>
          <w:rFonts w:ascii="Arial" w:hAnsi="Arial" w:cs="Arial"/>
          <w:color w:val="000000"/>
          <w:sz w:val="20"/>
          <w:szCs w:val="20"/>
        </w:rPr>
        <w:t xml:space="preserve"> (000), sediada (endereço completo), </w:t>
      </w:r>
      <w:r w:rsidRPr="0015387E">
        <w:rPr>
          <w:rFonts w:ascii="Arial" w:hAnsi="Arial" w:cs="Arial"/>
          <w:sz w:val="20"/>
          <w:szCs w:val="20"/>
        </w:rPr>
        <w:t>declara, sob as penas da lei, que até a presente data inexistem fatos impeditivos para sua habilitação no presente processo, ciente da obrigatoriedade de declarar ocorrências posteriores.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F769BE" w:rsidRPr="0015387E" w:rsidSect="00301029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14B" w:rsidRDefault="006F614B" w:rsidP="005117C6">
      <w:r>
        <w:separator/>
      </w:r>
    </w:p>
  </w:endnote>
  <w:endnote w:type="continuationSeparator" w:id="0">
    <w:p w:rsidR="006F614B" w:rsidRDefault="006F614B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B653BF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B653BF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14B" w:rsidRDefault="006F614B" w:rsidP="005117C6">
      <w:r>
        <w:separator/>
      </w:r>
    </w:p>
  </w:footnote>
  <w:footnote w:type="continuationSeparator" w:id="0">
    <w:p w:rsidR="006F614B" w:rsidRDefault="006F614B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2A8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367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1029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2754F"/>
    <w:rsid w:val="00430504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D0A76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29F5"/>
    <w:rsid w:val="005A6E79"/>
    <w:rsid w:val="005A7A8E"/>
    <w:rsid w:val="005E3256"/>
    <w:rsid w:val="005F7802"/>
    <w:rsid w:val="0060414A"/>
    <w:rsid w:val="0062572F"/>
    <w:rsid w:val="006260E1"/>
    <w:rsid w:val="00636673"/>
    <w:rsid w:val="006412E9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614B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A5B7C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315E1"/>
    <w:rsid w:val="00933DED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32E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233C0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1D90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653BF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650F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1E0E"/>
    <w:rsid w:val="00F653F9"/>
    <w:rsid w:val="00F769BE"/>
    <w:rsid w:val="00F86940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95FAB-9567-4DEE-9A4D-61F2D066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E02EE-35D6-465C-9C3A-A11CBE2A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15</cp:revision>
  <cp:lastPrinted>2023-03-14T19:02:00Z</cp:lastPrinted>
  <dcterms:created xsi:type="dcterms:W3CDTF">2017-02-02T17:47:00Z</dcterms:created>
  <dcterms:modified xsi:type="dcterms:W3CDTF">2023-03-14T19:02:00Z</dcterms:modified>
</cp:coreProperties>
</file>