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D" w:rsidRPr="001F019E" w:rsidRDefault="006A38E4" w:rsidP="000E7583">
      <w:pPr>
        <w:pStyle w:val="Pr-formataoHTML"/>
        <w:jc w:val="center"/>
        <w:rPr>
          <w:rFonts w:ascii="Arial" w:hAnsi="Arial" w:cs="Arial"/>
          <w:b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</w:t>
      </w:r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894808" w:rsidRPr="0042647A" w:rsidRDefault="00894808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5A284F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5A284F">
        <w:rPr>
          <w:rFonts w:ascii="Arial" w:hAnsi="Arial" w:cs="Arial"/>
          <w:b/>
          <w:sz w:val="20"/>
          <w:szCs w:val="20"/>
        </w:rPr>
        <w:t>N.º</w:t>
      </w:r>
      <w:proofErr w:type="gramEnd"/>
      <w:r w:rsidR="005A284F">
        <w:rPr>
          <w:rFonts w:ascii="Arial" w:hAnsi="Arial" w:cs="Arial"/>
          <w:b/>
          <w:sz w:val="20"/>
          <w:szCs w:val="20"/>
        </w:rPr>
        <w:t xml:space="preserve"> ../....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99475F">
        <w:rPr>
          <w:rFonts w:ascii="Arial" w:hAnsi="Arial" w:cs="Arial"/>
          <w:b/>
          <w:sz w:val="20"/>
          <w:szCs w:val="20"/>
        </w:rPr>
        <w:t>PRESENCIAL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../</w:t>
      </w:r>
      <w:r w:rsidR="005A284F">
        <w:rPr>
          <w:rFonts w:ascii="Arial" w:hAnsi="Arial" w:cs="Arial"/>
          <w:b/>
          <w:sz w:val="20"/>
          <w:szCs w:val="20"/>
        </w:rPr>
        <w:t>....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9475F" w:rsidRPr="006C41CF" w:rsidRDefault="00966733" w:rsidP="0099475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99475F" w:rsidRPr="006C41CF">
        <w:rPr>
          <w:rFonts w:ascii="Arial" w:hAnsi="Arial" w:cs="Arial"/>
          <w:color w:val="000000" w:themeColor="text1"/>
          <w:sz w:val="20"/>
          <w:szCs w:val="20"/>
        </w:rPr>
        <w:t>Registro de Preços para 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obra, conforme o Anexo I - Termo de Referência do Edital.</w:t>
      </w:r>
    </w:p>
    <w:p w:rsidR="003E1B5B" w:rsidRPr="003E1B5B" w:rsidRDefault="003E1B5B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99475F" w:rsidRDefault="0099475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... dias do mês de ............ do ano de </w:t>
      </w:r>
      <w:r w:rsidR="005A284F">
        <w:rPr>
          <w:rFonts w:ascii="Arial" w:hAnsi="Arial" w:cs="Arial"/>
          <w:sz w:val="20"/>
          <w:szCs w:val="20"/>
        </w:rPr>
        <w:t>................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SAECIL – Superintendência de Água e Esgotos da Cidade de Leme, situada à Rua Padre Julião, </w:t>
      </w:r>
      <w:proofErr w:type="gramStart"/>
      <w:r w:rsidRPr="0042647A">
        <w:rPr>
          <w:rFonts w:ascii="Arial" w:hAnsi="Arial" w:cs="Arial"/>
          <w:sz w:val="20"/>
          <w:szCs w:val="20"/>
        </w:rPr>
        <w:t>n.º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>Pregão Presencial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e CPF n.º ......................, doravante denominada DETENTORA DA ATA/CONTRATADA, tendo em vista que a proposta apresentada representou o menor preço para </w:t>
      </w:r>
      <w:r w:rsidR="002337E9" w:rsidRPr="000E7F14">
        <w:rPr>
          <w:rFonts w:ascii="Arial" w:hAnsi="Arial" w:cs="Arial"/>
          <w:sz w:val="20"/>
          <w:szCs w:val="20"/>
        </w:rPr>
        <w:t xml:space="preserve">a </w:t>
      </w:r>
      <w:r w:rsidR="002337E9" w:rsidRPr="006C41CF">
        <w:rPr>
          <w:rFonts w:ascii="Arial" w:hAnsi="Arial" w:cs="Arial"/>
          <w:color w:val="000000" w:themeColor="text1"/>
          <w:sz w:val="20"/>
          <w:szCs w:val="20"/>
        </w:rPr>
        <w:t>execução de obra de recuperação de pavimentação asfáltica urbana danificada pela manutenção das redes de água e de esgotos e novas solicitações de ligações de água e de esgotos, com fornecimento de equipamentos, materiais e mão de obra</w:t>
      </w:r>
      <w:r w:rsidRPr="0042647A">
        <w:rPr>
          <w:rFonts w:ascii="Arial" w:hAnsi="Arial" w:cs="Arial"/>
          <w:sz w:val="20"/>
          <w:szCs w:val="20"/>
        </w:rPr>
        <w:t>, sujeitando-se as partes às determinações da Lei 8.666/93 e suas alterações, Decreto Municipal</w:t>
      </w:r>
      <w:r w:rsidR="005A284F">
        <w:rPr>
          <w:rFonts w:ascii="Arial" w:hAnsi="Arial" w:cs="Arial"/>
          <w:sz w:val="20"/>
          <w:szCs w:val="20"/>
        </w:rPr>
        <w:t xml:space="preserve"> n.º</w:t>
      </w:r>
      <w:r w:rsidRPr="0042647A">
        <w:rPr>
          <w:rFonts w:ascii="Arial" w:hAnsi="Arial" w:cs="Arial"/>
          <w:sz w:val="20"/>
          <w:szCs w:val="20"/>
        </w:rPr>
        <w:t xml:space="preserve"> </w:t>
      </w:r>
      <w:r w:rsidR="005A284F">
        <w:rPr>
          <w:rFonts w:ascii="Arial" w:hAnsi="Arial" w:cs="Arial"/>
          <w:sz w:val="20"/>
          <w:szCs w:val="20"/>
        </w:rPr>
        <w:t>7.206/2019</w:t>
      </w:r>
      <w:r w:rsidRPr="0042647A">
        <w:rPr>
          <w:rFonts w:ascii="Arial" w:hAnsi="Arial" w:cs="Arial"/>
          <w:sz w:val="20"/>
          <w:szCs w:val="20"/>
        </w:rPr>
        <w:t xml:space="preserve">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 w:rsidR="0099475F">
        <w:rPr>
          <w:rFonts w:ascii="Arial" w:hAnsi="Arial" w:cs="Arial"/>
          <w:sz w:val="20"/>
          <w:szCs w:val="20"/>
        </w:rPr>
        <w:t>Presencial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894808" w:rsidRDefault="00894808" w:rsidP="009667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66733" w:rsidRPr="00112701" w:rsidRDefault="00966733" w:rsidP="009667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C41C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112701">
        <w:rPr>
          <w:rFonts w:ascii="Arial" w:hAnsi="Arial" w:cs="Arial"/>
          <w:b/>
          <w:color w:val="000000" w:themeColor="text1"/>
          <w:sz w:val="20"/>
          <w:szCs w:val="20"/>
        </w:rPr>
        <w:t>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 w:rsidR="0099475F">
        <w:rPr>
          <w:rFonts w:ascii="Arial" w:hAnsi="Arial" w:cs="Arial"/>
          <w:sz w:val="20"/>
          <w:szCs w:val="20"/>
        </w:rPr>
        <w:t>r</w:t>
      </w:r>
      <w:r w:rsidR="0099475F" w:rsidRPr="001B6F59">
        <w:rPr>
          <w:rFonts w:ascii="Arial" w:hAnsi="Arial" w:cs="Arial"/>
          <w:sz w:val="20"/>
          <w:szCs w:val="20"/>
        </w:rPr>
        <w:t xml:space="preserve">egistro de </w:t>
      </w:r>
      <w:r w:rsidR="0099475F">
        <w:rPr>
          <w:rFonts w:ascii="Arial" w:hAnsi="Arial" w:cs="Arial"/>
          <w:sz w:val="20"/>
          <w:szCs w:val="20"/>
        </w:rPr>
        <w:t>p</w:t>
      </w:r>
      <w:r w:rsidR="0099475F" w:rsidRPr="001B6F59">
        <w:rPr>
          <w:rFonts w:ascii="Arial" w:hAnsi="Arial" w:cs="Arial"/>
          <w:sz w:val="20"/>
          <w:szCs w:val="20"/>
        </w:rPr>
        <w:t xml:space="preserve">reços para </w:t>
      </w:r>
      <w:r w:rsidR="0099475F" w:rsidRPr="000E7F14">
        <w:rPr>
          <w:rFonts w:ascii="Arial" w:hAnsi="Arial" w:cs="Arial"/>
          <w:sz w:val="20"/>
          <w:szCs w:val="20"/>
        </w:rPr>
        <w:t>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obra, conforme o Anexo I - Termo de Referência</w:t>
      </w:r>
      <w:r w:rsidR="0099475F">
        <w:rPr>
          <w:rFonts w:ascii="Arial" w:hAnsi="Arial" w:cs="Arial"/>
          <w:sz w:val="20"/>
          <w:szCs w:val="20"/>
        </w:rPr>
        <w:t xml:space="preserve"> do</w:t>
      </w:r>
      <w:r w:rsidR="0099475F" w:rsidRPr="000E7F14">
        <w:rPr>
          <w:rFonts w:ascii="Arial" w:hAnsi="Arial" w:cs="Arial"/>
          <w:sz w:val="20"/>
          <w:szCs w:val="20"/>
        </w:rPr>
        <w:t xml:space="preserve"> Edital</w:t>
      </w:r>
      <w:r w:rsidR="003E1B5B">
        <w:rPr>
          <w:rFonts w:ascii="Arial" w:hAnsi="Arial" w:cs="Arial"/>
          <w:sz w:val="20"/>
        </w:rPr>
        <w:t>.</w:t>
      </w:r>
    </w:p>
    <w:p w:rsidR="00894808" w:rsidRDefault="00894808" w:rsidP="0099475F">
      <w:pPr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99475F" w:rsidRPr="000E7F14" w:rsidRDefault="0099475F" w:rsidP="0099475F">
      <w:pPr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0E7F14">
        <w:rPr>
          <w:rFonts w:ascii="Arial" w:eastAsiaTheme="minorHAnsi" w:hAnsi="Arial" w:cs="Arial"/>
          <w:b/>
          <w:bCs/>
          <w:sz w:val="20"/>
          <w:szCs w:val="20"/>
        </w:rPr>
        <w:t>Observações:</w:t>
      </w:r>
    </w:p>
    <w:p w:rsidR="0099475F" w:rsidRPr="000E7F14" w:rsidRDefault="0099475F" w:rsidP="0099475F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685786" w:rsidRPr="00BD6FB1" w:rsidRDefault="0099475F" w:rsidP="006857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E7F14">
        <w:rPr>
          <w:rFonts w:ascii="Arial" w:hAnsi="Arial" w:cs="Arial"/>
          <w:b/>
          <w:bCs/>
          <w:sz w:val="20"/>
          <w:szCs w:val="20"/>
        </w:rPr>
        <w:t>a)</w:t>
      </w:r>
      <w:r w:rsidR="00685786" w:rsidRPr="00685786">
        <w:rPr>
          <w:rFonts w:ascii="Arial" w:hAnsi="Arial" w:cs="Arial"/>
          <w:sz w:val="20"/>
          <w:szCs w:val="20"/>
        </w:rPr>
        <w:t xml:space="preserve"> </w:t>
      </w:r>
      <w:r w:rsidR="00685786" w:rsidRPr="00BD6FB1">
        <w:rPr>
          <w:rFonts w:ascii="Arial" w:hAnsi="Arial" w:cs="Arial"/>
          <w:sz w:val="20"/>
          <w:szCs w:val="20"/>
        </w:rPr>
        <w:t>Metragem estimada: 15.000 (quinze mil)</w:t>
      </w:r>
      <w:bookmarkStart w:id="0" w:name="_GoBack"/>
      <w:bookmarkEnd w:id="0"/>
      <w:r w:rsidR="00685786" w:rsidRPr="00BD6FB1">
        <w:rPr>
          <w:rFonts w:ascii="Arial" w:hAnsi="Arial" w:cs="Arial"/>
          <w:sz w:val="20"/>
          <w:szCs w:val="20"/>
        </w:rPr>
        <w:t xml:space="preserve"> m².</w:t>
      </w:r>
    </w:p>
    <w:p w:rsidR="00685786" w:rsidRPr="00BD6FB1" w:rsidRDefault="00685786" w:rsidP="006857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786" w:rsidRPr="00BD6FB1" w:rsidRDefault="00685786" w:rsidP="006857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D6FB1">
        <w:rPr>
          <w:rFonts w:ascii="Arial" w:hAnsi="Arial" w:cs="Arial"/>
          <w:b/>
          <w:sz w:val="20"/>
          <w:szCs w:val="20"/>
        </w:rPr>
        <w:t>b)</w:t>
      </w:r>
      <w:r w:rsidRPr="00BD6FB1">
        <w:rPr>
          <w:rFonts w:ascii="Arial" w:hAnsi="Arial" w:cs="Arial"/>
          <w:sz w:val="20"/>
          <w:szCs w:val="20"/>
        </w:rPr>
        <w:t xml:space="preserve"> A massa asfáltica CBUQ, será fornecida pela contratada.</w:t>
      </w:r>
    </w:p>
    <w:p w:rsidR="00685786" w:rsidRPr="00BD6FB1" w:rsidRDefault="00685786" w:rsidP="0068578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85786" w:rsidRPr="00BD6FB1" w:rsidRDefault="00685786" w:rsidP="0068578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D6FB1">
        <w:rPr>
          <w:rFonts w:ascii="Arial" w:hAnsi="Arial" w:cs="Arial"/>
          <w:b/>
          <w:sz w:val="20"/>
          <w:szCs w:val="20"/>
        </w:rPr>
        <w:t>c)</w:t>
      </w:r>
      <w:r w:rsidRPr="00BD6FB1">
        <w:rPr>
          <w:rFonts w:ascii="Arial" w:hAnsi="Arial" w:cs="Arial"/>
          <w:sz w:val="20"/>
          <w:szCs w:val="20"/>
        </w:rPr>
        <w:t xml:space="preserve"> A remoção do solo ficará sob a responsabilidade da Contratada e de seu responsável técnico, incluindo bota fora.</w:t>
      </w:r>
    </w:p>
    <w:p w:rsidR="00574DDD" w:rsidRDefault="00574DDD" w:rsidP="00574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574DDD" w:rsidRPr="00574DDD" w:rsidRDefault="00574DDD" w:rsidP="00574D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</w:rPr>
      </w:pPr>
      <w:r w:rsidRPr="00574DDD">
        <w:rPr>
          <w:rFonts w:ascii="Arial" w:eastAsiaTheme="minorHAnsi" w:hAnsi="Arial" w:cs="Arial"/>
          <w:b/>
          <w:bCs/>
          <w:sz w:val="20"/>
          <w:szCs w:val="20"/>
        </w:rPr>
        <w:t>d)</w:t>
      </w:r>
      <w:r w:rsidR="0099475F" w:rsidRPr="00574DDD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574DDD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A massa a ser fornecida pela contratada deverá ser CBUQ, Concreto Asfáltico </w:t>
      </w:r>
      <w:proofErr w:type="spellStart"/>
      <w:r w:rsidRPr="00574DDD">
        <w:rPr>
          <w:rFonts w:ascii="Arial" w:hAnsi="Arial" w:cs="Arial"/>
          <w:color w:val="000000" w:themeColor="text1"/>
          <w:sz w:val="20"/>
          <w:szCs w:val="20"/>
          <w:lang w:eastAsia="pt-BR"/>
        </w:rPr>
        <w:t>Pré</w:t>
      </w:r>
      <w:proofErr w:type="spellEnd"/>
      <w:r w:rsidRPr="00574DDD">
        <w:rPr>
          <w:rFonts w:ascii="Arial" w:hAnsi="Arial" w:cs="Arial"/>
          <w:color w:val="000000" w:themeColor="text1"/>
          <w:sz w:val="20"/>
          <w:szCs w:val="20"/>
          <w:lang w:eastAsia="pt-BR"/>
        </w:rPr>
        <w:t>-Misturado a Quente – Faixa “D” D.E.R. com controle gravimétrico ou volumétrico, apresentando uma mistura uniforme, sendo utilizadas as dosagens previstas no manual de obras do DNER e atendendo às normas da ABNT.</w:t>
      </w:r>
    </w:p>
    <w:p w:rsidR="0099475F" w:rsidRDefault="0099475F" w:rsidP="0099475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894808" w:rsidRDefault="00894808" w:rsidP="009667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74DDD" w:rsidRDefault="00574DDD" w:rsidP="009667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66733" w:rsidRPr="00894808" w:rsidRDefault="00966733" w:rsidP="009667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94808">
        <w:rPr>
          <w:rFonts w:ascii="Arial" w:hAnsi="Arial" w:cs="Arial"/>
          <w:b/>
          <w:color w:val="000000" w:themeColor="text1"/>
          <w:sz w:val="20"/>
          <w:szCs w:val="20"/>
        </w:rPr>
        <w:t xml:space="preserve">2) DOS PRAZOS E DAS CONDIÇÕES DE </w:t>
      </w:r>
      <w:r w:rsidR="004655A8" w:rsidRPr="00894808">
        <w:rPr>
          <w:rFonts w:ascii="Arial" w:hAnsi="Arial" w:cs="Arial"/>
          <w:b/>
          <w:color w:val="000000" w:themeColor="text1"/>
          <w:sz w:val="20"/>
          <w:szCs w:val="20"/>
        </w:rPr>
        <w:t>EXECUÇÃO DOS SERVIÇOS</w:t>
      </w:r>
    </w:p>
    <w:p w:rsidR="00894808" w:rsidRDefault="00894808" w:rsidP="00966733">
      <w:pPr>
        <w:jc w:val="both"/>
        <w:rPr>
          <w:rFonts w:ascii="Arial" w:hAnsi="Arial" w:cs="Arial"/>
          <w:sz w:val="20"/>
          <w:szCs w:val="20"/>
        </w:rPr>
      </w:pPr>
    </w:p>
    <w:p w:rsidR="00574DDD" w:rsidRDefault="00574DDD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="0099475F">
        <w:rPr>
          <w:rFonts w:ascii="Arial" w:hAnsi="Arial" w:cs="Arial"/>
          <w:sz w:val="20"/>
          <w:szCs w:val="20"/>
        </w:rPr>
        <w:t>O prazo de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894808" w:rsidRDefault="00894808" w:rsidP="0099475F">
      <w:pPr>
        <w:jc w:val="both"/>
        <w:rPr>
          <w:rFonts w:ascii="Arial" w:hAnsi="Arial" w:cs="Arial"/>
          <w:sz w:val="20"/>
          <w:szCs w:val="20"/>
        </w:rPr>
      </w:pPr>
    </w:p>
    <w:p w:rsidR="004655A8" w:rsidRDefault="00966733" w:rsidP="0099475F">
      <w:pPr>
        <w:jc w:val="both"/>
        <w:rPr>
          <w:rFonts w:ascii="Arial" w:hAnsi="Arial" w:cs="Arial"/>
          <w:sz w:val="20"/>
          <w:szCs w:val="20"/>
        </w:rPr>
      </w:pPr>
      <w:r w:rsidRPr="0099475F">
        <w:rPr>
          <w:rFonts w:ascii="Arial" w:hAnsi="Arial" w:cs="Arial"/>
          <w:sz w:val="20"/>
          <w:szCs w:val="20"/>
        </w:rPr>
        <w:t xml:space="preserve">2.2) </w:t>
      </w:r>
      <w:r w:rsidR="0099475F" w:rsidRPr="0099475F">
        <w:rPr>
          <w:rFonts w:ascii="Arial" w:hAnsi="Arial" w:cs="Arial"/>
          <w:sz w:val="20"/>
          <w:szCs w:val="20"/>
        </w:rPr>
        <w:t>Os serviços serão executados</w:t>
      </w:r>
      <w:r w:rsidR="0099475F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 xml:space="preserve">conforme as exigências do </w:t>
      </w:r>
      <w:r w:rsidR="0099475F" w:rsidRPr="0099475F">
        <w:rPr>
          <w:rFonts w:ascii="Arial" w:hAnsi="Arial" w:cs="Arial"/>
          <w:b/>
          <w:sz w:val="20"/>
          <w:szCs w:val="20"/>
        </w:rPr>
        <w:t>Anexo I – Termo de Referência</w:t>
      </w:r>
      <w:r w:rsidR="0099475F">
        <w:rPr>
          <w:rFonts w:ascii="Arial" w:hAnsi="Arial" w:cs="Arial"/>
          <w:sz w:val="20"/>
          <w:szCs w:val="20"/>
        </w:rPr>
        <w:t xml:space="preserve"> e mediante a expedição</w:t>
      </w:r>
      <w:r w:rsidR="0099475F" w:rsidRPr="0099475F">
        <w:rPr>
          <w:rFonts w:ascii="Arial" w:hAnsi="Arial" w:cs="Arial"/>
          <w:sz w:val="20"/>
          <w:szCs w:val="20"/>
        </w:rPr>
        <w:t>,</w:t>
      </w:r>
      <w:r w:rsidR="0099475F">
        <w:rPr>
          <w:rFonts w:ascii="Arial" w:hAnsi="Arial" w:cs="Arial"/>
          <w:sz w:val="20"/>
          <w:szCs w:val="20"/>
        </w:rPr>
        <w:t xml:space="preserve"> pelo Departamento de Compras e Licitação da SAECIL, do Pedido de Fornecimento, que substituirá o Termo de Contrato</w:t>
      </w:r>
      <w:r w:rsidR="004655A8">
        <w:rPr>
          <w:rFonts w:ascii="Arial" w:hAnsi="Arial" w:cs="Arial"/>
          <w:sz w:val="20"/>
          <w:szCs w:val="20"/>
        </w:rPr>
        <w:t xml:space="preserve">, </w:t>
      </w:r>
      <w:r w:rsidR="004655A8" w:rsidRPr="003C4EED">
        <w:rPr>
          <w:rFonts w:ascii="Arial" w:hAnsi="Arial" w:cs="Arial"/>
          <w:sz w:val="20"/>
          <w:szCs w:val="20"/>
        </w:rPr>
        <w:t xml:space="preserve">e do qual constarão: a data de expedição, especificações </w:t>
      </w:r>
      <w:proofErr w:type="gramStart"/>
      <w:r w:rsidR="004655A8" w:rsidRPr="003C4EED">
        <w:rPr>
          <w:rFonts w:ascii="Arial" w:hAnsi="Arial" w:cs="Arial"/>
          <w:sz w:val="20"/>
          <w:szCs w:val="20"/>
        </w:rPr>
        <w:t>do(</w:t>
      </w:r>
      <w:proofErr w:type="gramEnd"/>
      <w:r w:rsidR="004655A8" w:rsidRPr="003C4EED">
        <w:rPr>
          <w:rFonts w:ascii="Arial" w:hAnsi="Arial" w:cs="Arial"/>
          <w:sz w:val="20"/>
          <w:szCs w:val="20"/>
        </w:rPr>
        <w:t xml:space="preserve">s) serviços(s), quantitativo, prazos e preços unitário e total. </w:t>
      </w:r>
      <w:r w:rsidR="004655A8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 xml:space="preserve">  </w:t>
      </w:r>
    </w:p>
    <w:p w:rsidR="004655A8" w:rsidRDefault="004655A8" w:rsidP="0099475F">
      <w:pPr>
        <w:jc w:val="both"/>
        <w:rPr>
          <w:rFonts w:ascii="Arial" w:hAnsi="Arial" w:cs="Arial"/>
          <w:sz w:val="20"/>
          <w:szCs w:val="20"/>
        </w:rPr>
      </w:pPr>
    </w:p>
    <w:p w:rsidR="004655A8" w:rsidRDefault="004655A8" w:rsidP="004655A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99475F">
        <w:rPr>
          <w:rFonts w:ascii="Arial" w:hAnsi="Arial" w:cs="Arial"/>
          <w:sz w:val="20"/>
          <w:szCs w:val="20"/>
        </w:rPr>
        <w:t>Os</w:t>
      </w:r>
      <w:proofErr w:type="gramEnd"/>
      <w:r w:rsidRPr="0099475F">
        <w:rPr>
          <w:rFonts w:ascii="Arial" w:hAnsi="Arial" w:cs="Arial"/>
          <w:sz w:val="20"/>
          <w:szCs w:val="20"/>
        </w:rPr>
        <w:t xml:space="preserve"> serviços serão executados</w:t>
      </w:r>
      <w:r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>nos locais indicados pelas ordens de serviços emitidas pela Divisão Técnica Operacional desta Autarquia, das quais deverá constar a metragem estimada de asfalto a ser recuperado</w:t>
      </w:r>
      <w:r>
        <w:rPr>
          <w:rFonts w:ascii="Arial" w:hAnsi="Arial" w:cs="Arial"/>
          <w:sz w:val="20"/>
          <w:szCs w:val="20"/>
        </w:rPr>
        <w:t>.</w:t>
      </w:r>
    </w:p>
    <w:p w:rsidR="004655A8" w:rsidRDefault="004655A8" w:rsidP="004655A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Default="004655A8" w:rsidP="004655A8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99475F" w:rsidRPr="009947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</w:t>
      </w:r>
      <w:proofErr w:type="gramEnd"/>
      <w:r>
        <w:rPr>
          <w:rFonts w:ascii="Arial" w:hAnsi="Arial" w:cs="Arial"/>
          <w:sz w:val="20"/>
          <w:szCs w:val="20"/>
        </w:rPr>
        <w:t xml:space="preserve"> serviços</w:t>
      </w:r>
      <w:r w:rsidR="0099475F" w:rsidRPr="0099475F">
        <w:rPr>
          <w:rFonts w:ascii="Arial" w:hAnsi="Arial" w:cs="Arial"/>
          <w:sz w:val="20"/>
          <w:szCs w:val="20"/>
        </w:rPr>
        <w:t xml:space="preserve"> deverão ser iniciados num prazo de até </w:t>
      </w:r>
      <w:r w:rsidR="00DF01DC">
        <w:rPr>
          <w:rFonts w:ascii="Arial" w:hAnsi="Arial" w:cs="Arial"/>
          <w:sz w:val="20"/>
          <w:szCs w:val="20"/>
        </w:rPr>
        <w:t>05</w:t>
      </w:r>
      <w:r w:rsidR="0099475F" w:rsidRPr="0099475F">
        <w:rPr>
          <w:rFonts w:ascii="Arial" w:hAnsi="Arial" w:cs="Arial"/>
          <w:sz w:val="20"/>
          <w:szCs w:val="20"/>
        </w:rPr>
        <w:t xml:space="preserve"> (</w:t>
      </w:r>
      <w:r w:rsidR="00DF01DC">
        <w:rPr>
          <w:rFonts w:ascii="Arial" w:hAnsi="Arial" w:cs="Arial"/>
          <w:sz w:val="20"/>
          <w:szCs w:val="20"/>
        </w:rPr>
        <w:t>cinco</w:t>
      </w:r>
      <w:r w:rsidR="0099475F" w:rsidRPr="0099475F">
        <w:rPr>
          <w:rFonts w:ascii="Arial" w:hAnsi="Arial" w:cs="Arial"/>
          <w:sz w:val="20"/>
          <w:szCs w:val="20"/>
        </w:rPr>
        <w:t xml:space="preserve">) dias após a emissão das </w:t>
      </w:r>
      <w:r>
        <w:rPr>
          <w:rFonts w:ascii="Arial" w:hAnsi="Arial" w:cs="Arial"/>
          <w:sz w:val="20"/>
          <w:szCs w:val="20"/>
        </w:rPr>
        <w:t>ordens de serviço</w:t>
      </w:r>
      <w:r w:rsidR="0099475F" w:rsidRPr="0099475F">
        <w:rPr>
          <w:rFonts w:ascii="Arial" w:hAnsi="Arial" w:cs="Arial"/>
          <w:sz w:val="20"/>
          <w:szCs w:val="20"/>
        </w:rPr>
        <w:t>.</w:t>
      </w:r>
      <w:r w:rsidR="00966733" w:rsidRPr="0096673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72ABC" w:rsidRPr="00966733" w:rsidRDefault="00072ABC" w:rsidP="004655A8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072ABC" w:rsidRPr="006B2669" w:rsidRDefault="00072ABC" w:rsidP="00072ABC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2.2.3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>) D</w:t>
      </w:r>
      <w:r w:rsidRPr="006B2669">
        <w:rPr>
          <w:rFonts w:ascii="Arial" w:hAnsi="Arial" w:cs="Arial"/>
          <w:sz w:val="20"/>
          <w:szCs w:val="20"/>
          <w:lang w:eastAsia="pt-BR"/>
        </w:rPr>
        <w:t>everá</w:t>
      </w:r>
      <w:proofErr w:type="gramEnd"/>
      <w:r w:rsidRPr="006B2669">
        <w:rPr>
          <w:rFonts w:ascii="Arial" w:hAnsi="Arial" w:cs="Arial"/>
          <w:sz w:val="20"/>
          <w:szCs w:val="20"/>
          <w:lang w:eastAsia="pt-BR"/>
        </w:rPr>
        <w:t xml:space="preserve"> executar a sinalização de segurança nos locais onde serão realizados os serviços, permitindo tal visualização por pedestres e veículos, seguindo as determinações do Anexo I – Termo de Referência.</w:t>
      </w:r>
    </w:p>
    <w:p w:rsidR="00072ABC" w:rsidRPr="006B2669" w:rsidRDefault="00072ABC" w:rsidP="00072ABC">
      <w:pPr>
        <w:ind w:left="708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072ABC" w:rsidRPr="006B2669" w:rsidRDefault="00072ABC" w:rsidP="00072ABC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r w:rsidRPr="00072ABC">
        <w:rPr>
          <w:rFonts w:ascii="Arial" w:hAnsi="Arial" w:cs="Arial"/>
          <w:sz w:val="20"/>
          <w:szCs w:val="20"/>
          <w:lang w:eastAsia="pt-BR"/>
        </w:rPr>
        <w:t>2.2.4</w:t>
      </w:r>
      <w:proofErr w:type="gramStart"/>
      <w:r w:rsidRPr="00072ABC">
        <w:rPr>
          <w:rFonts w:ascii="Arial" w:hAnsi="Arial" w:cs="Arial"/>
          <w:sz w:val="20"/>
          <w:szCs w:val="20"/>
          <w:lang w:eastAsia="pt-BR"/>
        </w:rPr>
        <w:t>)</w:t>
      </w:r>
      <w:r w:rsidRPr="006B2669">
        <w:rPr>
          <w:rFonts w:ascii="Arial" w:hAnsi="Arial" w:cs="Arial"/>
          <w:sz w:val="20"/>
          <w:szCs w:val="20"/>
          <w:lang w:eastAsia="pt-BR"/>
        </w:rPr>
        <w:t xml:space="preserve"> Quando</w:t>
      </w:r>
      <w:proofErr w:type="gramEnd"/>
      <w:r w:rsidRPr="006B2669">
        <w:rPr>
          <w:rFonts w:ascii="Arial" w:hAnsi="Arial" w:cs="Arial"/>
          <w:sz w:val="20"/>
          <w:szCs w:val="20"/>
          <w:lang w:eastAsia="pt-BR"/>
        </w:rPr>
        <w:t xml:space="preserve"> necessária a interdição das vias, deverão ser providenciadas placas de desvios alternativos orientados pela Guarda Municipal de Leme, a qual deverá ser comunicada com antecedência de 24 horas. Em casos excepcionais, deverá ser providenciada sinalização noturna, com iluminação artificial, de acordo com as normas de segurança.</w:t>
      </w:r>
    </w:p>
    <w:p w:rsidR="00894808" w:rsidRDefault="00894808" w:rsidP="00894808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894808" w:rsidRPr="006B2669" w:rsidRDefault="00894808" w:rsidP="00894808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2.2.5</w:t>
      </w:r>
      <w:proofErr w:type="gramStart"/>
      <w:r>
        <w:rPr>
          <w:rFonts w:ascii="Arial" w:hAnsi="Arial" w:cs="Arial"/>
          <w:sz w:val="20"/>
          <w:szCs w:val="20"/>
          <w:lang w:eastAsia="pt-BR"/>
        </w:rPr>
        <w:t xml:space="preserve">) </w:t>
      </w:r>
      <w:r w:rsidRPr="006B2669">
        <w:rPr>
          <w:rFonts w:ascii="Arial" w:hAnsi="Arial" w:cs="Arial"/>
          <w:sz w:val="20"/>
          <w:szCs w:val="20"/>
          <w:lang w:eastAsia="pt-BR"/>
        </w:rPr>
        <w:t>Com</w:t>
      </w:r>
      <w:proofErr w:type="gramEnd"/>
      <w:r w:rsidRPr="006B2669">
        <w:rPr>
          <w:rFonts w:ascii="Arial" w:hAnsi="Arial" w:cs="Arial"/>
          <w:sz w:val="20"/>
          <w:szCs w:val="20"/>
          <w:lang w:eastAsia="pt-BR"/>
        </w:rPr>
        <w:t xml:space="preserve"> o local completamente limpo, será executada a pintura ligante (RR-1C), na proporção de 1 litro/m². Após a aplicação da pintura ligante, será executada a camada de concreto betuminoso usinado à quente (CBUQ), na espessura de 4,00cm, com o auxílio de rolo compressor, placa vibratória e vibro acabadora quando necessário. </w:t>
      </w:r>
    </w:p>
    <w:p w:rsidR="00072ABC" w:rsidRDefault="00072ABC" w:rsidP="00072ABC">
      <w:pPr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966733" w:rsidRDefault="00072ABC" w:rsidP="00072AB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2.2.</w:t>
      </w:r>
      <w:r w:rsidR="00894808">
        <w:rPr>
          <w:rFonts w:ascii="Arial" w:hAnsi="Arial" w:cs="Arial"/>
          <w:sz w:val="20"/>
          <w:szCs w:val="20"/>
          <w:lang w:eastAsia="pt-BR"/>
        </w:rPr>
        <w:t>6</w:t>
      </w:r>
      <w:r>
        <w:rPr>
          <w:rFonts w:ascii="Arial" w:hAnsi="Arial" w:cs="Arial"/>
          <w:sz w:val="20"/>
          <w:szCs w:val="20"/>
          <w:lang w:eastAsia="pt-BR"/>
        </w:rPr>
        <w:t xml:space="preserve">) </w:t>
      </w:r>
      <w:r w:rsidRPr="006B2669">
        <w:rPr>
          <w:rFonts w:ascii="Arial" w:hAnsi="Arial" w:cs="Arial"/>
          <w:sz w:val="20"/>
          <w:szCs w:val="20"/>
          <w:lang w:eastAsia="pt-BR"/>
        </w:rPr>
        <w:t>Toda a área recapeada deverá, ao final, encontrar-se sem defeitos ou algum problema com a compactação e deverá ser efetuada a limpeza final de toda a área.</w:t>
      </w:r>
    </w:p>
    <w:p w:rsidR="00072ABC" w:rsidRPr="00EB3CFD" w:rsidRDefault="00072AB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655A8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655A8">
        <w:rPr>
          <w:rFonts w:ascii="Arial" w:hAnsi="Arial" w:cs="Arial"/>
          <w:sz w:val="20"/>
          <w:szCs w:val="20"/>
        </w:rPr>
        <w:t>2.3</w:t>
      </w:r>
      <w:proofErr w:type="gramStart"/>
      <w:r w:rsidRPr="004655A8">
        <w:rPr>
          <w:rFonts w:ascii="Arial" w:hAnsi="Arial" w:cs="Arial"/>
          <w:sz w:val="20"/>
          <w:szCs w:val="20"/>
        </w:rPr>
        <w:t>) Durante</w:t>
      </w:r>
      <w:proofErr w:type="gramEnd"/>
      <w:r w:rsidRPr="004655A8">
        <w:rPr>
          <w:rFonts w:ascii="Arial" w:hAnsi="Arial" w:cs="Arial"/>
          <w:sz w:val="20"/>
          <w:szCs w:val="20"/>
        </w:rPr>
        <w:t xml:space="preserve"> o prazo de validade da Ata de Registro de Preços, e do Contrato dela proveniente, sua Detentora fica obrigada a </w:t>
      </w:r>
      <w:r w:rsidR="004655A8" w:rsidRPr="004655A8">
        <w:rPr>
          <w:rFonts w:ascii="Arial" w:hAnsi="Arial" w:cs="Arial"/>
          <w:sz w:val="20"/>
          <w:szCs w:val="20"/>
        </w:rPr>
        <w:t>executar os serviços</w:t>
      </w:r>
      <w:r w:rsidRPr="004655A8">
        <w:rPr>
          <w:rFonts w:ascii="Arial" w:hAnsi="Arial" w:cs="Arial"/>
          <w:sz w:val="20"/>
          <w:szCs w:val="20"/>
        </w:rPr>
        <w:t xml:space="preserve"> registrados nas quantidades indicadas pelo órgão requisitante.</w:t>
      </w:r>
    </w:p>
    <w:p w:rsidR="00966733" w:rsidRPr="004655A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655A8" w:rsidRDefault="004655A8" w:rsidP="00966733">
      <w:pPr>
        <w:jc w:val="both"/>
        <w:rPr>
          <w:rFonts w:ascii="Arial" w:hAnsi="Arial" w:cs="Arial"/>
          <w:sz w:val="20"/>
          <w:szCs w:val="20"/>
        </w:rPr>
      </w:pPr>
      <w:r w:rsidRPr="004655A8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4</w:t>
      </w:r>
      <w:r w:rsidR="00966733" w:rsidRPr="004655A8">
        <w:rPr>
          <w:rFonts w:ascii="Arial" w:hAnsi="Arial" w:cs="Arial"/>
          <w:sz w:val="20"/>
          <w:szCs w:val="20"/>
        </w:rPr>
        <w:t xml:space="preserve">) A SAECIL não está obrigada a </w:t>
      </w:r>
      <w:r w:rsidRPr="004655A8">
        <w:rPr>
          <w:rFonts w:ascii="Arial" w:hAnsi="Arial" w:cs="Arial"/>
          <w:sz w:val="20"/>
          <w:szCs w:val="20"/>
        </w:rPr>
        <w:t>solicitar</w:t>
      </w:r>
      <w:r w:rsidR="00966733" w:rsidRPr="004655A8">
        <w:rPr>
          <w:rFonts w:ascii="Arial" w:hAnsi="Arial" w:cs="Arial"/>
          <w:sz w:val="20"/>
          <w:szCs w:val="20"/>
        </w:rPr>
        <w:t xml:space="preserve"> uma quantidade mínima </w:t>
      </w:r>
      <w:r w:rsidRPr="004655A8">
        <w:rPr>
          <w:rFonts w:ascii="Arial" w:hAnsi="Arial" w:cs="Arial"/>
          <w:sz w:val="20"/>
          <w:szCs w:val="20"/>
        </w:rPr>
        <w:t>dos serviços</w:t>
      </w:r>
      <w:r w:rsidR="00966733" w:rsidRPr="004655A8">
        <w:rPr>
          <w:rFonts w:ascii="Arial" w:hAnsi="Arial" w:cs="Arial"/>
          <w:sz w:val="20"/>
          <w:szCs w:val="20"/>
        </w:rPr>
        <w:t xml:space="preserve">, ficando a seu exclusivo critério a definição da quantidade e do momento da </w:t>
      </w:r>
      <w:r w:rsidRPr="004655A8">
        <w:rPr>
          <w:rFonts w:ascii="Arial" w:hAnsi="Arial" w:cs="Arial"/>
          <w:sz w:val="20"/>
          <w:szCs w:val="20"/>
        </w:rPr>
        <w:t>execu</w:t>
      </w:r>
      <w:r w:rsidR="00966733" w:rsidRPr="004655A8">
        <w:rPr>
          <w:rFonts w:ascii="Arial" w:hAnsi="Arial" w:cs="Arial"/>
          <w:sz w:val="20"/>
          <w:szCs w:val="20"/>
        </w:rPr>
        <w:t>ção.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5</w:t>
      </w:r>
      <w:r w:rsidRPr="00A52FF3">
        <w:rPr>
          <w:rFonts w:ascii="Arial" w:hAnsi="Arial" w:cs="Arial"/>
          <w:sz w:val="20"/>
          <w:szCs w:val="20"/>
        </w:rPr>
        <w:t xml:space="preserve">) O quantitativo total expresso no </w:t>
      </w:r>
      <w:r w:rsidRPr="00A52FF3">
        <w:rPr>
          <w:rFonts w:ascii="Arial" w:hAnsi="Arial" w:cs="Arial"/>
          <w:b/>
          <w:sz w:val="20"/>
          <w:szCs w:val="20"/>
        </w:rPr>
        <w:t xml:space="preserve">Anexo I – Termo de Referência </w:t>
      </w:r>
      <w:r w:rsidRPr="00A52FF3">
        <w:rPr>
          <w:rFonts w:ascii="Arial" w:hAnsi="Arial" w:cs="Arial"/>
          <w:sz w:val="20"/>
          <w:szCs w:val="20"/>
        </w:rPr>
        <w:t xml:space="preserve">é estimativo e representa a previsão da Administração para </w:t>
      </w:r>
      <w:r w:rsidR="00A52FF3" w:rsidRPr="00A52FF3">
        <w:rPr>
          <w:rFonts w:ascii="Arial" w:hAnsi="Arial" w:cs="Arial"/>
          <w:sz w:val="20"/>
          <w:szCs w:val="20"/>
        </w:rPr>
        <w:t>a execução dos serviços</w:t>
      </w:r>
      <w:r w:rsidRPr="00A52FF3">
        <w:rPr>
          <w:rFonts w:ascii="Arial" w:hAnsi="Arial" w:cs="Arial"/>
          <w:sz w:val="20"/>
          <w:szCs w:val="20"/>
        </w:rPr>
        <w:t xml:space="preserve"> durante o prazo de 12 (doze) meses.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6</w:t>
      </w:r>
      <w:r w:rsidRPr="00A52FF3">
        <w:rPr>
          <w:rFonts w:ascii="Arial" w:hAnsi="Arial" w:cs="Arial"/>
          <w:sz w:val="20"/>
          <w:szCs w:val="20"/>
        </w:rPr>
        <w:t xml:space="preserve">) A existência do preço registrado não obriga a SAECIL a firmar contratações que dele poderão advir, facultada </w:t>
      </w:r>
      <w:r w:rsidR="00A52FF3">
        <w:rPr>
          <w:rFonts w:ascii="Arial" w:hAnsi="Arial" w:cs="Arial"/>
          <w:sz w:val="20"/>
          <w:szCs w:val="20"/>
        </w:rPr>
        <w:t>a</w:t>
      </w:r>
      <w:r w:rsidRPr="00A52FF3">
        <w:rPr>
          <w:rFonts w:ascii="Arial" w:hAnsi="Arial" w:cs="Arial"/>
          <w:sz w:val="20"/>
          <w:szCs w:val="20"/>
        </w:rPr>
        <w:t xml:space="preserve"> utilização de outros meios, respeitada a legislação vigente, sendo assegurado à Detentora da Ata de Registro de Preços preferência em igualdade de condições.</w:t>
      </w:r>
    </w:p>
    <w:p w:rsidR="00A52FF3" w:rsidRDefault="00A52FF3" w:rsidP="00966733">
      <w:pPr>
        <w:jc w:val="both"/>
        <w:rPr>
          <w:rFonts w:ascii="Arial" w:hAnsi="Arial" w:cs="Arial"/>
          <w:sz w:val="20"/>
          <w:szCs w:val="20"/>
        </w:rPr>
      </w:pPr>
    </w:p>
    <w:p w:rsidR="00A52FF3" w:rsidRPr="006F5E6C" w:rsidRDefault="00BF7198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2.7</w:t>
      </w:r>
      <w:r w:rsidR="00A52FF3">
        <w:rPr>
          <w:rFonts w:ascii="Arial" w:hAnsi="Arial" w:cs="Arial"/>
          <w:sz w:val="20"/>
          <w:szCs w:val="20"/>
        </w:rPr>
        <w:t xml:space="preserve">) </w:t>
      </w:r>
      <w:r w:rsidR="00A52FF3" w:rsidRPr="006F5E6C">
        <w:rPr>
          <w:rFonts w:ascii="Arial" w:hAnsi="Arial" w:cs="Arial"/>
          <w:sz w:val="20"/>
          <w:szCs w:val="20"/>
        </w:rPr>
        <w:t>A execução da recuperação asfáltica deverá ser acompanhada pelo responsável técnico da Detentora da Ata/Contratada, cujos serviços abrangem limpeza e correção da área a ser recuperada, impermeabilização, colocação de massa usinada a quente e compactação com rolo compactador liso vibratório para massa asfáltica.</w:t>
      </w:r>
    </w:p>
    <w:p w:rsidR="00894808" w:rsidRDefault="00894808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6F5E6C" w:rsidRDefault="00A52FF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  <w:r w:rsidRPr="006F5E6C">
        <w:rPr>
          <w:rFonts w:ascii="Arial" w:hAnsi="Arial" w:cs="Arial"/>
          <w:sz w:val="20"/>
          <w:szCs w:val="20"/>
        </w:rPr>
        <w:t xml:space="preserve"> A Detentora da Ata/Contratada deverá apresentar A.R.T. específica à obra de recuperação asfáltica pelo responsável técnico. </w:t>
      </w:r>
    </w:p>
    <w:p w:rsidR="00A52FF3" w:rsidRPr="006F5E6C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BF7198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</w:t>
      </w:r>
      <w:r w:rsidR="00966733" w:rsidRPr="00A52FF3">
        <w:rPr>
          <w:rFonts w:ascii="Arial" w:hAnsi="Arial" w:cs="Arial"/>
          <w:sz w:val="20"/>
          <w:szCs w:val="20"/>
        </w:rPr>
        <w:t xml:space="preserve">) Constituem motivos para cancelamento da Ata de Registro de Preços as situações referidas nos Artigos 77 e 78 da Lei Federal </w:t>
      </w:r>
      <w:proofErr w:type="gramStart"/>
      <w:r w:rsidR="00966733" w:rsidRPr="00A52FF3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A52FF3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894808" w:rsidRDefault="00894808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574DDD" w:rsidRDefault="00574DDD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574DDD" w:rsidRDefault="00574DDD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574DDD" w:rsidRDefault="00574DDD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574DDD" w:rsidRPr="005A284F" w:rsidRDefault="00574DDD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No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recebimento e aceitação do objeto desta licitação serão observadas, no que couber</w:t>
      </w:r>
      <w:r>
        <w:rPr>
          <w:rFonts w:ascii="Arial" w:hAnsi="Arial" w:cs="Arial"/>
          <w:sz w:val="20"/>
          <w:szCs w:val="20"/>
        </w:rPr>
        <w:t>em</w:t>
      </w:r>
      <w:r w:rsidRPr="00A00E0F">
        <w:rPr>
          <w:rFonts w:ascii="Arial" w:hAnsi="Arial" w:cs="Arial"/>
          <w:sz w:val="20"/>
          <w:szCs w:val="20"/>
        </w:rPr>
        <w:t xml:space="preserve">, as disposições contidas nos Artigos 73 a 76 da Lei Federal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A52FF3" w:rsidRDefault="00A52FF3" w:rsidP="00A52FF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ab/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A52FF3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A52FF3">
        <w:rPr>
          <w:rFonts w:ascii="Arial" w:hAnsi="Arial" w:cs="Arial"/>
          <w:b/>
          <w:sz w:val="20"/>
          <w:szCs w:val="20"/>
        </w:rPr>
        <w:t xml:space="preserve"> </w:t>
      </w:r>
    </w:p>
    <w:p w:rsidR="00574DDD" w:rsidRPr="00A52FF3" w:rsidRDefault="00574DDD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A52FF3" w:rsidRDefault="003E1B5B" w:rsidP="005A284F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ab/>
      </w: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ão efetuados conforme medições mensais e mediante a apresentação de nota fiscal ou fatura</w:t>
      </w:r>
      <w:r w:rsidRPr="00DF00B4">
        <w:rPr>
          <w:rFonts w:ascii="Arial" w:hAnsi="Arial" w:cs="Arial"/>
          <w:color w:val="000000" w:themeColor="text1"/>
          <w:sz w:val="20"/>
          <w:szCs w:val="20"/>
        </w:rPr>
        <w:t>, em até 1</w:t>
      </w:r>
      <w:r w:rsidR="00DF00B4" w:rsidRPr="00DF00B4">
        <w:rPr>
          <w:rFonts w:ascii="Arial" w:hAnsi="Arial" w:cs="Arial"/>
          <w:color w:val="000000" w:themeColor="text1"/>
          <w:sz w:val="20"/>
          <w:szCs w:val="20"/>
        </w:rPr>
        <w:t>5</w:t>
      </w:r>
      <w:r w:rsidRPr="00DF00B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DF00B4" w:rsidRPr="00DF00B4">
        <w:rPr>
          <w:rFonts w:ascii="Arial" w:hAnsi="Arial" w:cs="Arial"/>
          <w:color w:val="000000" w:themeColor="text1"/>
          <w:sz w:val="20"/>
          <w:szCs w:val="20"/>
        </w:rPr>
        <w:t>quinze</w:t>
      </w:r>
      <w:r w:rsidRPr="00DF00B4">
        <w:rPr>
          <w:rFonts w:ascii="Arial" w:hAnsi="Arial" w:cs="Arial"/>
          <w:color w:val="000000" w:themeColor="text1"/>
          <w:sz w:val="20"/>
          <w:szCs w:val="20"/>
        </w:rPr>
        <w:t xml:space="preserve">) dias após </w:t>
      </w:r>
      <w:r w:rsidRPr="00C310FB">
        <w:rPr>
          <w:rFonts w:ascii="Arial" w:hAnsi="Arial" w:cs="Arial"/>
          <w:sz w:val="20"/>
          <w:szCs w:val="20"/>
        </w:rPr>
        <w:t xml:space="preserve">a emissão da mesma, sendo </w:t>
      </w:r>
      <w:proofErr w:type="spellStart"/>
      <w:r w:rsidRPr="00C310FB">
        <w:rPr>
          <w:rFonts w:ascii="Arial" w:hAnsi="Arial" w:cs="Arial"/>
          <w:sz w:val="20"/>
          <w:szCs w:val="20"/>
        </w:rPr>
        <w:t>esta</w:t>
      </w:r>
      <w:proofErr w:type="spellEnd"/>
      <w:r w:rsidRPr="00C310FB">
        <w:rPr>
          <w:rFonts w:ascii="Arial" w:hAnsi="Arial" w:cs="Arial"/>
          <w:sz w:val="20"/>
          <w:szCs w:val="20"/>
        </w:rPr>
        <w:t xml:space="preserve"> devidamente aprovada pela SAECIL e se acompanhada das medições </w:t>
      </w:r>
      <w:r>
        <w:rPr>
          <w:rFonts w:ascii="Arial" w:hAnsi="Arial" w:cs="Arial"/>
          <w:sz w:val="20"/>
          <w:szCs w:val="20"/>
        </w:rPr>
        <w:t>aprovadas pela Autarquia e de cópia autêntica da guia de recolhimento dos encargos previdenciários resultantes da execução dos serviços</w:t>
      </w:r>
      <w:r w:rsidRPr="00E1138A">
        <w:rPr>
          <w:rFonts w:ascii="Arial" w:hAnsi="Arial" w:cs="Arial"/>
          <w:sz w:val="20"/>
          <w:szCs w:val="20"/>
        </w:rPr>
        <w:t>.</w:t>
      </w:r>
    </w:p>
    <w:p w:rsidR="00A52FF3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6.1.1)</w:t>
      </w:r>
      <w:r w:rsidRPr="00C310FB">
        <w:rPr>
          <w:rFonts w:ascii="Arial" w:hAnsi="Arial" w:cs="Arial"/>
          <w:sz w:val="20"/>
          <w:szCs w:val="20"/>
        </w:rPr>
        <w:t xml:space="preserve"> A fatura não aprovada pela SAECIL será devolvida à </w:t>
      </w:r>
      <w:r>
        <w:rPr>
          <w:rFonts w:ascii="Arial" w:hAnsi="Arial" w:cs="Arial"/>
          <w:sz w:val="20"/>
          <w:szCs w:val="20"/>
        </w:rPr>
        <w:t>Detentora da Ata/</w:t>
      </w:r>
      <w:r w:rsidRPr="00C310FB">
        <w:rPr>
          <w:rFonts w:ascii="Arial" w:hAnsi="Arial" w:cs="Arial"/>
          <w:sz w:val="20"/>
          <w:szCs w:val="20"/>
        </w:rPr>
        <w:t>Contratada para as necessárias correções, com as informações que motivaram sua rejeição.</w:t>
      </w:r>
    </w:p>
    <w:p w:rsidR="00574DDD" w:rsidRDefault="00574DDD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574DDD" w:rsidP="00A52FF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52FF3">
        <w:rPr>
          <w:rFonts w:ascii="Arial" w:hAnsi="Arial" w:cs="Arial"/>
          <w:sz w:val="20"/>
          <w:szCs w:val="20"/>
        </w:rPr>
        <w:t xml:space="preserve">.1.2) </w:t>
      </w:r>
      <w:r w:rsidR="00A52FF3" w:rsidRPr="00C310FB">
        <w:rPr>
          <w:rFonts w:ascii="Arial" w:hAnsi="Arial" w:cs="Arial"/>
          <w:sz w:val="20"/>
          <w:szCs w:val="20"/>
        </w:rPr>
        <w:t xml:space="preserve">A devolução da fatura não aprovada pela SAECIL em hipótese alguma servirá de pretexto para que a </w:t>
      </w:r>
      <w:r w:rsidR="00A52FF3">
        <w:rPr>
          <w:rFonts w:ascii="Arial" w:hAnsi="Arial" w:cs="Arial"/>
          <w:sz w:val="20"/>
          <w:szCs w:val="20"/>
        </w:rPr>
        <w:t>Detentora da Ata/</w:t>
      </w:r>
      <w:r w:rsidR="00A52FF3" w:rsidRPr="00C310FB">
        <w:rPr>
          <w:rFonts w:ascii="Arial" w:hAnsi="Arial" w:cs="Arial"/>
          <w:sz w:val="20"/>
          <w:szCs w:val="20"/>
        </w:rPr>
        <w:t>Contratada suspenda quaisquer serviços.</w:t>
      </w:r>
    </w:p>
    <w:p w:rsidR="00574DDD" w:rsidRDefault="00574DDD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EB3CFD" w:rsidRDefault="00A52FF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proofErr w:type="gramStart"/>
      <w:r w:rsidRPr="00EB3CFD">
        <w:rPr>
          <w:rFonts w:ascii="Arial" w:hAnsi="Arial" w:cs="Arial"/>
          <w:sz w:val="20"/>
          <w:szCs w:val="20"/>
        </w:rPr>
        <w:t>A(</w:t>
      </w:r>
      <w:proofErr w:type="gramEnd"/>
      <w:r w:rsidRPr="00EB3CFD">
        <w:rPr>
          <w:rFonts w:ascii="Arial" w:hAnsi="Arial" w:cs="Arial"/>
          <w:sz w:val="20"/>
          <w:szCs w:val="20"/>
        </w:rPr>
        <w:t>s) licitante(s) vencedora(s) deverá(</w:t>
      </w:r>
      <w:proofErr w:type="spellStart"/>
      <w:r w:rsidRPr="00EB3CFD">
        <w:rPr>
          <w:rFonts w:ascii="Arial" w:hAnsi="Arial" w:cs="Arial"/>
          <w:sz w:val="20"/>
          <w:szCs w:val="20"/>
        </w:rPr>
        <w:t>ão</w:t>
      </w:r>
      <w:proofErr w:type="spellEnd"/>
      <w:r w:rsidRPr="00EB3CF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enviar 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894808" w:rsidRDefault="00894808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E1138A" w:rsidRDefault="00A52FF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E1138A">
        <w:rPr>
          <w:rFonts w:ascii="Arial" w:hAnsi="Arial" w:cs="Arial"/>
          <w:sz w:val="20"/>
          <w:szCs w:val="20"/>
        </w:rPr>
        <w:t>Todo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7E93" w:rsidRDefault="008D7C4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A52FF3">
        <w:rPr>
          <w:rFonts w:ascii="Arial" w:hAnsi="Arial" w:cs="Arial"/>
          <w:sz w:val="20"/>
          <w:szCs w:val="20"/>
        </w:rPr>
        <w:t>Nos</w:t>
      </w:r>
      <w:proofErr w:type="gramEnd"/>
      <w:r w:rsidR="00A52FF3">
        <w:rPr>
          <w:rFonts w:ascii="Arial" w:hAnsi="Arial" w:cs="Arial"/>
          <w:sz w:val="20"/>
          <w:szCs w:val="20"/>
        </w:rPr>
        <w:t xml:space="preserve"> preços contratados estão inclusas todas as despesas decorrentes da execução dos serviços, diretas e indiretas, tais como: impostos, taxas, seguros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A52FF3" w:rsidRDefault="00A52FF3" w:rsidP="00A52FF3">
      <w:pPr>
        <w:jc w:val="both"/>
        <w:rPr>
          <w:rFonts w:ascii="Arial" w:hAnsi="Arial" w:cs="Arial"/>
          <w:b/>
          <w:sz w:val="20"/>
          <w:szCs w:val="20"/>
        </w:rPr>
      </w:pPr>
    </w:p>
    <w:p w:rsidR="00A52FF3" w:rsidRPr="008A3E70" w:rsidRDefault="008D7C4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6.5) </w:t>
      </w:r>
      <w:r w:rsidR="00A52FF3" w:rsidRPr="008A3E70">
        <w:rPr>
          <w:rFonts w:ascii="Arial" w:hAnsi="Arial" w:cs="Arial"/>
          <w:sz w:val="20"/>
          <w:szCs w:val="20"/>
        </w:rPr>
        <w:t xml:space="preserve">O encaminhamento da </w:t>
      </w:r>
      <w:r w:rsidR="00A52FF3">
        <w:rPr>
          <w:rFonts w:ascii="Arial" w:hAnsi="Arial" w:cs="Arial"/>
          <w:sz w:val="20"/>
          <w:szCs w:val="20"/>
        </w:rPr>
        <w:t>n</w:t>
      </w:r>
      <w:r w:rsidR="00A52FF3" w:rsidRPr="008A3E70">
        <w:rPr>
          <w:rFonts w:ascii="Arial" w:hAnsi="Arial" w:cs="Arial"/>
          <w:sz w:val="20"/>
          <w:szCs w:val="20"/>
        </w:rPr>
        <w:t xml:space="preserve">ota </w:t>
      </w:r>
      <w:r w:rsidR="00A52FF3">
        <w:rPr>
          <w:rFonts w:ascii="Arial" w:hAnsi="Arial" w:cs="Arial"/>
          <w:sz w:val="20"/>
          <w:szCs w:val="20"/>
        </w:rPr>
        <w:t>f</w:t>
      </w:r>
      <w:r w:rsidR="00A52FF3" w:rsidRPr="008A3E70">
        <w:rPr>
          <w:rFonts w:ascii="Arial" w:hAnsi="Arial" w:cs="Arial"/>
          <w:sz w:val="20"/>
          <w:szCs w:val="20"/>
        </w:rPr>
        <w:t>iscal/</w:t>
      </w:r>
      <w:r w:rsidR="00A52FF3">
        <w:rPr>
          <w:rFonts w:ascii="Arial" w:hAnsi="Arial" w:cs="Arial"/>
          <w:sz w:val="20"/>
          <w:szCs w:val="20"/>
        </w:rPr>
        <w:t>f</w:t>
      </w:r>
      <w:r w:rsidR="00A52FF3"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6B2669" w:rsidRDefault="006B2669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Pr="008A3E70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6.5.1</w:t>
      </w:r>
      <w:r w:rsidR="00A52FF3" w:rsidRPr="008A3E70">
        <w:rPr>
          <w:rFonts w:ascii="Arial" w:hAnsi="Arial" w:cs="Arial"/>
          <w:sz w:val="20"/>
          <w:szCs w:val="20"/>
        </w:rPr>
        <w:t xml:space="preserve">) cópias autenticadas das guias de recolhimento dos encargos previdenciários (INSS e FGTS) resultantes do </w:t>
      </w:r>
      <w:r w:rsidR="00A52FF3">
        <w:rPr>
          <w:rFonts w:ascii="Arial" w:hAnsi="Arial" w:cs="Arial"/>
          <w:sz w:val="20"/>
          <w:szCs w:val="20"/>
        </w:rPr>
        <w:t>C</w:t>
      </w:r>
      <w:r w:rsidR="00A52FF3" w:rsidRPr="008A3E70">
        <w:rPr>
          <w:rFonts w:ascii="Arial" w:hAnsi="Arial" w:cs="Arial"/>
          <w:sz w:val="20"/>
          <w:szCs w:val="20"/>
        </w:rPr>
        <w:t>ontrato, devidamente quitadas, relativas ao mês da execução;</w:t>
      </w:r>
    </w:p>
    <w:p w:rsidR="00A52FF3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6.5.2</w:t>
      </w:r>
      <w:r w:rsidR="00A52FF3" w:rsidRPr="008A3E70">
        <w:rPr>
          <w:rFonts w:ascii="Arial" w:hAnsi="Arial" w:cs="Arial"/>
          <w:sz w:val="20"/>
          <w:szCs w:val="20"/>
        </w:rPr>
        <w:t xml:space="preserve">) cópia autenticada da folha de pagamento envolvendo os empregados que prestem serviços em decorrência do </w:t>
      </w:r>
      <w:r w:rsidR="00A52FF3">
        <w:rPr>
          <w:rFonts w:ascii="Arial" w:hAnsi="Arial" w:cs="Arial"/>
          <w:sz w:val="20"/>
          <w:szCs w:val="20"/>
        </w:rPr>
        <w:t>C</w:t>
      </w:r>
      <w:r w:rsidR="00A52FF3" w:rsidRPr="008A3E70">
        <w:rPr>
          <w:rFonts w:ascii="Arial" w:hAnsi="Arial" w:cs="Arial"/>
          <w:sz w:val="20"/>
          <w:szCs w:val="20"/>
        </w:rPr>
        <w:t>ontrato a ser celebrado.</w:t>
      </w:r>
    </w:p>
    <w:p w:rsidR="00A52FF3" w:rsidRDefault="00A52FF3" w:rsidP="00A52FF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="00A52FF3" w:rsidRPr="008A3E70">
        <w:rPr>
          <w:rFonts w:ascii="Arial" w:hAnsi="Arial" w:cs="Arial"/>
          <w:sz w:val="20"/>
          <w:szCs w:val="20"/>
        </w:rPr>
        <w:t xml:space="preserve">O pagamento e fiscalização realizada pela </w:t>
      </w:r>
      <w:r>
        <w:rPr>
          <w:rFonts w:ascii="Arial" w:hAnsi="Arial" w:cs="Arial"/>
          <w:sz w:val="20"/>
          <w:szCs w:val="20"/>
        </w:rPr>
        <w:t>SAECIL</w:t>
      </w:r>
      <w:r w:rsidR="00A52FF3" w:rsidRPr="008A3E70">
        <w:rPr>
          <w:rFonts w:ascii="Arial" w:hAnsi="Arial" w:cs="Arial"/>
          <w:sz w:val="20"/>
          <w:szCs w:val="20"/>
        </w:rPr>
        <w:t xml:space="preserve"> não isentará a Contratada das responsabilidades contratuais e nem implicará na aceitação provisória ou definitiva dos serviços.</w:t>
      </w:r>
    </w:p>
    <w:p w:rsidR="00A52FF3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6.7) </w:t>
      </w:r>
      <w:r w:rsidR="00A52FF3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8D7C43" w:rsidRDefault="008D7C43" w:rsidP="00A52FF3">
      <w:pPr>
        <w:jc w:val="both"/>
        <w:rPr>
          <w:rFonts w:ascii="Arial" w:hAnsi="Arial" w:cs="Arial"/>
          <w:sz w:val="20"/>
          <w:szCs w:val="20"/>
        </w:rPr>
      </w:pPr>
    </w:p>
    <w:p w:rsidR="008D7C43" w:rsidRPr="008D7C43" w:rsidRDefault="008D7C43" w:rsidP="008D7C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6.8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8D7C43">
        <w:rPr>
          <w:rFonts w:ascii="Arial" w:hAnsi="Arial" w:cs="Arial"/>
          <w:sz w:val="20"/>
          <w:szCs w:val="20"/>
        </w:rPr>
        <w:t>Por</w:t>
      </w:r>
      <w:proofErr w:type="gramEnd"/>
      <w:r w:rsidRPr="008D7C43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8D7C43" w:rsidRPr="008D7C43" w:rsidRDefault="008D7C4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BF7198" w:rsidRDefault="00A52FF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94808" w:rsidRDefault="00966733" w:rsidP="00966733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94808">
        <w:rPr>
          <w:rFonts w:ascii="Arial" w:hAnsi="Arial" w:cs="Arial"/>
          <w:b/>
          <w:color w:val="000000" w:themeColor="text1"/>
          <w:sz w:val="20"/>
          <w:szCs w:val="20"/>
        </w:rPr>
        <w:t>7) DAS OBRIGAÇÕES DA FUTURA CONTRATADA</w:t>
      </w:r>
      <w:r w:rsidR="00360A3E" w:rsidRPr="008948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574DDD" w:rsidRDefault="00574DDD" w:rsidP="00966733">
      <w:pPr>
        <w:jc w:val="both"/>
        <w:rPr>
          <w:rFonts w:ascii="Arial" w:hAnsi="Arial" w:cs="Arial"/>
          <w:sz w:val="20"/>
          <w:szCs w:val="20"/>
        </w:rPr>
      </w:pPr>
    </w:p>
    <w:p w:rsidR="00574DDD" w:rsidRPr="00BF7198" w:rsidRDefault="00574DDD" w:rsidP="00966733">
      <w:pPr>
        <w:jc w:val="both"/>
        <w:rPr>
          <w:rFonts w:ascii="Arial" w:hAnsi="Arial" w:cs="Arial"/>
          <w:sz w:val="20"/>
          <w:szCs w:val="20"/>
        </w:rPr>
      </w:pPr>
    </w:p>
    <w:p w:rsidR="00BF7198" w:rsidRPr="004655A8" w:rsidRDefault="00BF7198" w:rsidP="00BF71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4655A8">
        <w:rPr>
          <w:rFonts w:ascii="Arial" w:hAnsi="Arial" w:cs="Arial"/>
          <w:sz w:val="20"/>
          <w:szCs w:val="20"/>
        </w:rPr>
        <w:t>Por</w:t>
      </w:r>
      <w:proofErr w:type="gramEnd"/>
      <w:r w:rsidRPr="004655A8">
        <w:rPr>
          <w:rFonts w:ascii="Arial" w:hAnsi="Arial" w:cs="Arial"/>
          <w:sz w:val="20"/>
          <w:szCs w:val="20"/>
        </w:rPr>
        <w:t xml:space="preserve">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F7198" w:rsidRPr="004655A8" w:rsidRDefault="00BF7198" w:rsidP="00BF7198">
      <w:pPr>
        <w:jc w:val="both"/>
        <w:rPr>
          <w:rFonts w:ascii="Arial" w:hAnsi="Arial" w:cs="Arial"/>
          <w:sz w:val="20"/>
          <w:szCs w:val="20"/>
        </w:rPr>
      </w:pPr>
    </w:p>
    <w:p w:rsidR="00BF7198" w:rsidRPr="004655A8" w:rsidRDefault="00BF7198" w:rsidP="00BF719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</w:t>
      </w:r>
      <w:r w:rsidRPr="004655A8">
        <w:rPr>
          <w:rFonts w:ascii="Arial" w:hAnsi="Arial" w:cs="Arial"/>
          <w:sz w:val="20"/>
          <w:szCs w:val="20"/>
        </w:rPr>
        <w:t>) A Detentora da Ata/Contratada será responsável pelos danos causados à SAECIL ou a terceiros, decorrentes de sua culpa ou dolo.</w:t>
      </w:r>
      <w:r w:rsidRPr="004655A8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7198">
        <w:rPr>
          <w:rFonts w:ascii="Arial" w:hAnsi="Arial" w:cs="Arial"/>
          <w:sz w:val="20"/>
          <w:szCs w:val="20"/>
        </w:rPr>
        <w:t>7.</w:t>
      </w:r>
      <w:r w:rsidR="00BF7198" w:rsidRPr="00BF7198">
        <w:rPr>
          <w:rFonts w:ascii="Arial" w:hAnsi="Arial" w:cs="Arial"/>
          <w:sz w:val="20"/>
          <w:szCs w:val="20"/>
        </w:rPr>
        <w:t>3</w:t>
      </w:r>
      <w:r w:rsidRPr="00BF7198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BF7198">
        <w:rPr>
          <w:rFonts w:ascii="Arial" w:hAnsi="Arial" w:cs="Arial"/>
          <w:sz w:val="20"/>
          <w:szCs w:val="20"/>
        </w:rPr>
        <w:t>I) Manter</w:t>
      </w:r>
      <w:proofErr w:type="gramEnd"/>
      <w:r w:rsidRPr="00BF7198">
        <w:rPr>
          <w:rFonts w:ascii="Arial" w:hAnsi="Arial" w:cs="Arial"/>
          <w:sz w:val="20"/>
          <w:szCs w:val="20"/>
        </w:rPr>
        <w:t>, durante a vigência da Ata de Registro de Preços, todas as condições exigidas na ocasião (proposta e habilitação) e assinatura da Ata.</w:t>
      </w:r>
    </w:p>
    <w:p w:rsidR="000B0FE7" w:rsidRPr="00BF7198" w:rsidRDefault="000B0FE7" w:rsidP="00966733">
      <w:pPr>
        <w:jc w:val="both"/>
        <w:rPr>
          <w:rFonts w:ascii="Arial" w:hAnsi="Arial" w:cs="Arial"/>
          <w:sz w:val="20"/>
          <w:szCs w:val="20"/>
        </w:rPr>
      </w:pPr>
    </w:p>
    <w:p w:rsidR="00574DDD" w:rsidRDefault="00574DDD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BF7198">
        <w:rPr>
          <w:rFonts w:ascii="Arial" w:hAnsi="Arial" w:cs="Arial"/>
          <w:sz w:val="20"/>
          <w:szCs w:val="20"/>
        </w:rPr>
        <w:t>II) Comprovar</w:t>
      </w:r>
      <w:proofErr w:type="gramEnd"/>
      <w:r w:rsidRPr="00BF7198">
        <w:rPr>
          <w:rFonts w:ascii="Arial" w:hAnsi="Arial" w:cs="Arial"/>
          <w:sz w:val="20"/>
          <w:szCs w:val="20"/>
        </w:rPr>
        <w:t>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3E1B5B" w:rsidRDefault="00966733" w:rsidP="0096673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III) Indicar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574DDD" w:rsidRDefault="00574DDD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IV) Desenvolver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as atividades inerentes </w:t>
      </w:r>
      <w:r w:rsidR="00702491" w:rsidRPr="00702491">
        <w:rPr>
          <w:rFonts w:ascii="Arial" w:hAnsi="Arial" w:cs="Arial"/>
          <w:sz w:val="20"/>
          <w:szCs w:val="20"/>
        </w:rPr>
        <w:t>à execução do objeto</w:t>
      </w:r>
      <w:r w:rsidRPr="00702491">
        <w:rPr>
          <w:rFonts w:ascii="Arial" w:hAnsi="Arial" w:cs="Arial"/>
          <w:sz w:val="20"/>
          <w:szCs w:val="20"/>
        </w:rPr>
        <w:t>, assumindo quaisquer encargos delas decorrentes.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 xml:space="preserve">V) </w:t>
      </w:r>
      <w:r w:rsidR="00702491">
        <w:rPr>
          <w:rFonts w:ascii="Arial" w:hAnsi="Arial" w:cs="Arial"/>
          <w:sz w:val="20"/>
          <w:szCs w:val="20"/>
        </w:rPr>
        <w:t>A</w:t>
      </w:r>
      <w:r w:rsidR="00702491" w:rsidRPr="00702491">
        <w:rPr>
          <w:rFonts w:ascii="Arial" w:hAnsi="Arial" w:cs="Arial"/>
          <w:sz w:val="20"/>
          <w:szCs w:val="20"/>
        </w:rPr>
        <w:t>tender</w:t>
      </w:r>
      <w:proofErr w:type="gramEnd"/>
      <w:r w:rsidR="00702491" w:rsidRPr="00702491">
        <w:rPr>
          <w:rFonts w:ascii="Arial" w:hAnsi="Arial" w:cs="Arial"/>
          <w:sz w:val="20"/>
          <w:szCs w:val="20"/>
        </w:rPr>
        <w:t xml:space="preserve"> prontamente às notificações, reclamações, exigências ou observações pela SAECIL, refazendo ou corrigindo, quando for o caso e às suas expensas, os serviços que eventualmente tenham sido executados em desacordo com as exigências deste Edital e seus Anexos.</w:t>
      </w:r>
    </w:p>
    <w:p w:rsidR="00702491" w:rsidRDefault="00702491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072ABC" w:rsidRPr="006B2669" w:rsidRDefault="00702491" w:rsidP="00072ABC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VI) </w:t>
      </w:r>
      <w:r w:rsidR="00072ABC">
        <w:rPr>
          <w:rFonts w:ascii="Arial" w:hAnsi="Arial" w:cs="Arial"/>
          <w:sz w:val="20"/>
          <w:szCs w:val="20"/>
        </w:rPr>
        <w:t>M</w:t>
      </w:r>
      <w:r w:rsidR="00072ABC" w:rsidRPr="006B2669">
        <w:rPr>
          <w:rFonts w:ascii="Arial" w:hAnsi="Arial" w:cs="Arial"/>
          <w:sz w:val="20"/>
          <w:szCs w:val="20"/>
          <w:lang w:eastAsia="pt-BR"/>
        </w:rPr>
        <w:t>anter</w:t>
      </w:r>
      <w:proofErr w:type="gramEnd"/>
      <w:r w:rsidR="00072ABC" w:rsidRPr="006B2669">
        <w:rPr>
          <w:rFonts w:ascii="Arial" w:hAnsi="Arial" w:cs="Arial"/>
          <w:sz w:val="20"/>
          <w:szCs w:val="20"/>
          <w:lang w:eastAsia="pt-BR"/>
        </w:rPr>
        <w:t>, obrigatoriamente, nos locais de serviços, os Equipamentos de Proteção Individual (EPIs), necessários à segurança dos trabalhadores.</w:t>
      </w: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VI</w:t>
      </w:r>
      <w:r w:rsidR="00702491" w:rsidRPr="00702491">
        <w:rPr>
          <w:rFonts w:ascii="Arial" w:hAnsi="Arial" w:cs="Arial"/>
          <w:sz w:val="20"/>
          <w:szCs w:val="20"/>
        </w:rPr>
        <w:t>I</w:t>
      </w:r>
      <w:r w:rsidRPr="00702491">
        <w:rPr>
          <w:rFonts w:ascii="Arial" w:hAnsi="Arial" w:cs="Arial"/>
          <w:sz w:val="20"/>
          <w:szCs w:val="20"/>
        </w:rPr>
        <w:t xml:space="preserve">) </w:t>
      </w:r>
      <w:r w:rsidR="00702491">
        <w:rPr>
          <w:rFonts w:ascii="Arial" w:hAnsi="Arial" w:cs="Arial"/>
          <w:sz w:val="20"/>
          <w:szCs w:val="20"/>
        </w:rPr>
        <w:t>A</w:t>
      </w:r>
      <w:r w:rsidR="00702491" w:rsidRPr="00702491">
        <w:rPr>
          <w:rFonts w:ascii="Arial" w:hAnsi="Arial" w:cs="Arial"/>
          <w:sz w:val="20"/>
          <w:szCs w:val="20"/>
        </w:rPr>
        <w:t>dotar</w:t>
      </w:r>
      <w:proofErr w:type="gramEnd"/>
      <w:r w:rsidR="00702491" w:rsidRPr="00702491">
        <w:rPr>
          <w:rFonts w:ascii="Arial" w:hAnsi="Arial" w:cs="Arial"/>
          <w:sz w:val="20"/>
          <w:szCs w:val="20"/>
        </w:rPr>
        <w:t xml:space="preserve"> medidas preventivas e de vigilância, de modo a evitar danos pessoais e materiais a seus operários e a terceiros, ficando, ainda, sob sua responsabilidade quaisquer consequências desses danos e acidentes. </w:t>
      </w:r>
    </w:p>
    <w:p w:rsidR="00702491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VIII) Respeitar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as diretrizes estabelecidas neste Edital e seus Anexos.</w:t>
      </w:r>
    </w:p>
    <w:p w:rsid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B2669" w:rsidRPr="006B2669" w:rsidRDefault="00702491" w:rsidP="00894808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IX) </w:t>
      </w:r>
      <w:r w:rsidR="00966733" w:rsidRPr="00702491">
        <w:rPr>
          <w:rFonts w:ascii="Arial" w:hAnsi="Arial" w:cs="Arial"/>
          <w:sz w:val="20"/>
          <w:szCs w:val="20"/>
        </w:rPr>
        <w:t>Demais</w:t>
      </w:r>
      <w:proofErr w:type="gramEnd"/>
      <w:r w:rsidR="00966733" w:rsidRPr="00702491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</w:t>
      </w:r>
      <w:r w:rsidR="00894808">
        <w:rPr>
          <w:rFonts w:ascii="Arial" w:hAnsi="Arial" w:cs="Arial"/>
          <w:sz w:val="20"/>
          <w:szCs w:val="20"/>
        </w:rPr>
        <w:t>ndependentemente de transcrição</w:t>
      </w:r>
      <w:r w:rsidR="006B2669" w:rsidRPr="006B2669">
        <w:rPr>
          <w:rFonts w:ascii="Arial" w:hAnsi="Arial" w:cs="Arial"/>
          <w:sz w:val="20"/>
          <w:szCs w:val="20"/>
          <w:lang w:eastAsia="pt-BR"/>
        </w:rPr>
        <w:t>.</w:t>
      </w:r>
    </w:p>
    <w:p w:rsidR="006B2669" w:rsidRPr="006B2669" w:rsidRDefault="006B2669" w:rsidP="006B2669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02491">
        <w:rPr>
          <w:rFonts w:ascii="Arial" w:hAnsi="Arial" w:cs="Arial"/>
          <w:b/>
          <w:sz w:val="20"/>
          <w:szCs w:val="20"/>
        </w:rPr>
        <w:t xml:space="preserve">8) DAS OBRIGAÇÕES DA </w:t>
      </w:r>
      <w:r w:rsidR="00702491">
        <w:rPr>
          <w:rFonts w:ascii="Arial" w:hAnsi="Arial" w:cs="Arial"/>
          <w:b/>
          <w:sz w:val="20"/>
          <w:szCs w:val="20"/>
        </w:rPr>
        <w:t>GERENCIADORA DA ATA/</w:t>
      </w:r>
      <w:r w:rsidRPr="00702491">
        <w:rPr>
          <w:rFonts w:ascii="Arial" w:hAnsi="Arial" w:cs="Arial"/>
          <w:b/>
          <w:sz w:val="20"/>
          <w:szCs w:val="20"/>
        </w:rPr>
        <w:t>CONTRATANTE</w:t>
      </w:r>
      <w:r w:rsidR="00360A3E" w:rsidRPr="00702491">
        <w:rPr>
          <w:rFonts w:ascii="Arial" w:hAnsi="Arial" w:cs="Arial"/>
          <w:b/>
          <w:sz w:val="20"/>
          <w:szCs w:val="20"/>
        </w:rPr>
        <w:t xml:space="preserve"> </w:t>
      </w:r>
    </w:p>
    <w:p w:rsidR="000B0FE7" w:rsidRDefault="000B0FE7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8.1) São obrigações da </w:t>
      </w:r>
      <w:r w:rsidR="00702491">
        <w:rPr>
          <w:rFonts w:ascii="Arial" w:hAnsi="Arial" w:cs="Arial"/>
          <w:sz w:val="20"/>
          <w:szCs w:val="20"/>
        </w:rPr>
        <w:t>Gerenciadora da Ata/</w:t>
      </w:r>
      <w:r w:rsidRPr="00702491">
        <w:rPr>
          <w:rFonts w:ascii="Arial" w:hAnsi="Arial" w:cs="Arial"/>
          <w:sz w:val="20"/>
          <w:szCs w:val="20"/>
        </w:rPr>
        <w:t>Contratante: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I) Efetuar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os pagamentos devidos à Detentora da Ata dentro dos prazos estabelecidos no </w:t>
      </w:r>
      <w:r w:rsidRPr="00702491">
        <w:rPr>
          <w:rFonts w:ascii="Arial" w:hAnsi="Arial" w:cs="Arial"/>
          <w:b/>
          <w:sz w:val="20"/>
          <w:szCs w:val="20"/>
        </w:rPr>
        <w:t>Item 6.</w:t>
      </w:r>
      <w:r w:rsidR="00702491" w:rsidRPr="00702491">
        <w:rPr>
          <w:rFonts w:ascii="Arial" w:hAnsi="Arial" w:cs="Arial"/>
          <w:b/>
          <w:sz w:val="20"/>
          <w:szCs w:val="20"/>
        </w:rPr>
        <w:t>1</w:t>
      </w:r>
      <w:r w:rsidRPr="00702491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II) </w:t>
      </w:r>
      <w:r w:rsidR="00702491" w:rsidRPr="00702491">
        <w:rPr>
          <w:rFonts w:ascii="Arial" w:hAnsi="Arial" w:cs="Arial"/>
          <w:sz w:val="20"/>
          <w:szCs w:val="20"/>
        </w:rPr>
        <w:t>Indicar, através das ordens de serviço, os locais onde serão executados os serviços objeto desta licitação, conforme condições estabelecidas no Anexo I – Termo de Referência.</w:t>
      </w: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III) Comunicar à Contratada toda e qualquer ocorrência que interfira </w:t>
      </w:r>
      <w:r w:rsidR="00702491" w:rsidRPr="00702491">
        <w:rPr>
          <w:rFonts w:ascii="Arial" w:hAnsi="Arial" w:cs="Arial"/>
          <w:sz w:val="20"/>
          <w:szCs w:val="20"/>
        </w:rPr>
        <w:t>na execução dos serviços</w:t>
      </w:r>
      <w:r w:rsidRPr="00702491">
        <w:rPr>
          <w:rFonts w:ascii="Arial" w:hAnsi="Arial" w:cs="Arial"/>
          <w:sz w:val="20"/>
          <w:szCs w:val="20"/>
        </w:rPr>
        <w:t>.</w:t>
      </w:r>
    </w:p>
    <w:p w:rsidR="00E26765" w:rsidRPr="00702491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IV) Exigir da </w:t>
      </w:r>
      <w:r w:rsidR="00702491" w:rsidRPr="00702491">
        <w:rPr>
          <w:rFonts w:ascii="Arial" w:hAnsi="Arial" w:cs="Arial"/>
          <w:sz w:val="20"/>
          <w:szCs w:val="20"/>
        </w:rPr>
        <w:t>Contratada</w:t>
      </w:r>
      <w:r w:rsidRPr="00702491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D27B7E" w:rsidRDefault="00D27B7E" w:rsidP="00E2676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>V</w:t>
      </w:r>
      <w:r w:rsidR="00D27B7E">
        <w:rPr>
          <w:rFonts w:ascii="Arial" w:hAnsi="Arial" w:cs="Arial"/>
          <w:sz w:val="20"/>
          <w:szCs w:val="20"/>
        </w:rPr>
        <w:t>I</w:t>
      </w:r>
      <w:r w:rsidRPr="00702491">
        <w:rPr>
          <w:rFonts w:ascii="Arial" w:hAnsi="Arial" w:cs="Arial"/>
          <w:sz w:val="20"/>
          <w:szCs w:val="20"/>
        </w:rPr>
        <w:t xml:space="preserve">) Demais obrigações da Gerenciadora da Ata/Contratante indicadas no processo licitatório Pregão Presencial </w:t>
      </w:r>
      <w:proofErr w:type="gramStart"/>
      <w:r w:rsidRPr="00702491">
        <w:rPr>
          <w:rFonts w:ascii="Arial" w:hAnsi="Arial" w:cs="Arial"/>
          <w:sz w:val="20"/>
          <w:szCs w:val="20"/>
        </w:rPr>
        <w:t>n.º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../</w:t>
      </w:r>
      <w:r w:rsidR="00AC1AD5">
        <w:rPr>
          <w:rFonts w:ascii="Arial" w:hAnsi="Arial" w:cs="Arial"/>
          <w:sz w:val="20"/>
          <w:szCs w:val="20"/>
        </w:rPr>
        <w:t>....</w:t>
      </w:r>
      <w:r w:rsidRPr="00702491">
        <w:rPr>
          <w:rFonts w:ascii="Arial" w:hAnsi="Arial" w:cs="Arial"/>
          <w:sz w:val="20"/>
          <w:szCs w:val="20"/>
        </w:rPr>
        <w:t>.</w:t>
      </w:r>
    </w:p>
    <w:p w:rsidR="00966733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B0FE7" w:rsidRPr="00A00E0F" w:rsidRDefault="000B0FE7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0B0FE7" w:rsidRDefault="000B0FE7" w:rsidP="00966733">
      <w:pPr>
        <w:jc w:val="both"/>
        <w:rPr>
          <w:rFonts w:ascii="Arial" w:hAnsi="Arial" w:cs="Arial"/>
          <w:sz w:val="20"/>
          <w:szCs w:val="20"/>
        </w:rPr>
      </w:pPr>
    </w:p>
    <w:p w:rsidR="00574DDD" w:rsidRDefault="00574DDD" w:rsidP="00966733">
      <w:pPr>
        <w:jc w:val="both"/>
        <w:rPr>
          <w:rFonts w:ascii="Arial" w:hAnsi="Arial" w:cs="Arial"/>
          <w:sz w:val="20"/>
          <w:szCs w:val="20"/>
        </w:rPr>
      </w:pPr>
    </w:p>
    <w:p w:rsidR="00D27B7E" w:rsidRPr="00E1138A" w:rsidRDefault="00966733" w:rsidP="00D27B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D27B7E"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="00D27B7E" w:rsidRPr="00E1138A">
        <w:rPr>
          <w:rFonts w:ascii="Arial" w:hAnsi="Arial" w:cs="Arial"/>
          <w:sz w:val="20"/>
          <w:szCs w:val="20"/>
        </w:rPr>
        <w:t>n.º</w:t>
      </w:r>
      <w:proofErr w:type="gramEnd"/>
      <w:r w:rsidR="00D27B7E" w:rsidRPr="00E1138A">
        <w:rPr>
          <w:rFonts w:ascii="Arial" w:hAnsi="Arial" w:cs="Arial"/>
          <w:sz w:val="20"/>
          <w:szCs w:val="20"/>
        </w:rPr>
        <w:t xml:space="preserve"> </w:t>
      </w:r>
      <w:r w:rsidR="008C3F9B" w:rsidRPr="00C664C1">
        <w:rPr>
          <w:rFonts w:ascii="Arial" w:hAnsi="Arial" w:cs="Arial"/>
          <w:color w:val="000000" w:themeColor="text1"/>
          <w:sz w:val="20"/>
          <w:szCs w:val="20"/>
        </w:rPr>
        <w:t xml:space="preserve">030102.1751200422.027 – 33903900 </w:t>
      </w:r>
      <w:r w:rsidR="00D27B7E" w:rsidRPr="002061B6">
        <w:rPr>
          <w:rFonts w:ascii="Arial" w:hAnsi="Arial" w:cs="Arial"/>
          <w:sz w:val="20"/>
          <w:szCs w:val="20"/>
        </w:rPr>
        <w:t xml:space="preserve">do </w:t>
      </w:r>
      <w:r w:rsidR="00D27B7E" w:rsidRPr="00E1138A">
        <w:rPr>
          <w:rFonts w:ascii="Arial" w:hAnsi="Arial" w:cs="Arial"/>
          <w:sz w:val="20"/>
          <w:szCs w:val="20"/>
        </w:rPr>
        <w:t>orçamento do</w:t>
      </w:r>
      <w:r w:rsidR="00D27B7E">
        <w:rPr>
          <w:rFonts w:ascii="Arial" w:hAnsi="Arial" w:cs="Arial"/>
          <w:sz w:val="20"/>
          <w:szCs w:val="20"/>
        </w:rPr>
        <w:t>s</w:t>
      </w:r>
      <w:r w:rsidR="00D27B7E" w:rsidRPr="00E1138A">
        <w:rPr>
          <w:rFonts w:ascii="Arial" w:hAnsi="Arial" w:cs="Arial"/>
          <w:sz w:val="20"/>
          <w:szCs w:val="20"/>
        </w:rPr>
        <w:t xml:space="preserve"> exercício</w:t>
      </w:r>
      <w:r w:rsidR="00D27B7E">
        <w:rPr>
          <w:rFonts w:ascii="Arial" w:hAnsi="Arial" w:cs="Arial"/>
          <w:sz w:val="20"/>
          <w:szCs w:val="20"/>
        </w:rPr>
        <w:t>s</w:t>
      </w:r>
      <w:r w:rsidR="00D27B7E" w:rsidRPr="00E1138A">
        <w:rPr>
          <w:rFonts w:ascii="Arial" w:hAnsi="Arial" w:cs="Arial"/>
          <w:sz w:val="20"/>
          <w:szCs w:val="20"/>
        </w:rPr>
        <w:t xml:space="preserve"> vigente</w:t>
      </w:r>
      <w:r w:rsidR="00D27B7E">
        <w:rPr>
          <w:rFonts w:ascii="Arial" w:hAnsi="Arial" w:cs="Arial"/>
          <w:sz w:val="20"/>
          <w:szCs w:val="20"/>
        </w:rPr>
        <w:t xml:space="preserve"> e subsequente</w:t>
      </w:r>
      <w:r w:rsidR="00D27B7E" w:rsidRPr="00E1138A"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574DDD" w:rsidRDefault="00574DDD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574DDD" w:rsidRDefault="00574DDD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D27B7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D27B7E">
        <w:rPr>
          <w:rFonts w:ascii="Arial" w:hAnsi="Arial" w:cs="Arial"/>
          <w:b/>
          <w:sz w:val="20"/>
          <w:szCs w:val="20"/>
        </w:rPr>
        <w:t>10) DAS PENALIDADES</w:t>
      </w:r>
    </w:p>
    <w:p w:rsidR="00966733" w:rsidRPr="00D27B7E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C1AD5" w:rsidRPr="00AC1AD5" w:rsidRDefault="00D27B7E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>10.1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="00AC1AD5" w:rsidRPr="00AC1AD5">
        <w:rPr>
          <w:rFonts w:ascii="Arial" w:hAnsi="Arial" w:cs="Arial"/>
          <w:sz w:val="20"/>
          <w:szCs w:val="20"/>
          <w:lang w:eastAsia="pt-BR"/>
        </w:rPr>
        <w:t>Pela</w:t>
      </w:r>
      <w:proofErr w:type="gramEnd"/>
      <w:r w:rsidR="00AC1AD5" w:rsidRPr="00AC1AD5">
        <w:rPr>
          <w:rFonts w:ascii="Arial" w:hAnsi="Arial" w:cs="Arial"/>
          <w:sz w:val="20"/>
          <w:szCs w:val="20"/>
          <w:lang w:eastAsia="pt-BR"/>
        </w:rPr>
        <w:t xml:space="preserve">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894808" w:rsidRDefault="00894808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I – Advertência.</w:t>
      </w:r>
    </w:p>
    <w:p w:rsidR="000B0FE7" w:rsidRDefault="000B0FE7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II – Multa de 5% (cinco por cento) no valor do Contrato.</w:t>
      </w:r>
    </w:p>
    <w:p w:rsidR="000B0FE7" w:rsidRDefault="000B0FE7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III – Suspensão temporária de participação em licitação e impedimento de contratar com a Administração pelo prazo de até 02 (dois) anos.</w:t>
      </w:r>
    </w:p>
    <w:p w:rsidR="000B0FE7" w:rsidRDefault="000B0FE7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0B0FE7" w:rsidRDefault="000B0FE7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0B0FE7" w:rsidRDefault="000B0FE7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11.01)</w:t>
      </w:r>
      <w:r w:rsidRPr="00AC1AD5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Pr="00AC1AD5">
        <w:rPr>
          <w:rFonts w:ascii="Arial" w:hAnsi="Arial" w:cs="Arial"/>
          <w:sz w:val="20"/>
          <w:szCs w:val="20"/>
          <w:lang w:eastAsia="pt-BR"/>
        </w:rPr>
        <w:t xml:space="preserve">Constituem motivos para cancelamento da Ata de Registro de Preços as situações referidas nos Artigos 77 e 78 da Lei Federal </w:t>
      </w:r>
      <w:proofErr w:type="gramStart"/>
      <w:r w:rsidRPr="00AC1AD5">
        <w:rPr>
          <w:rFonts w:ascii="Arial" w:hAnsi="Arial" w:cs="Arial"/>
          <w:sz w:val="20"/>
          <w:szCs w:val="20"/>
          <w:lang w:eastAsia="pt-BR"/>
        </w:rPr>
        <w:t>n.º</w:t>
      </w:r>
      <w:proofErr w:type="gramEnd"/>
      <w:r w:rsidRPr="00AC1AD5">
        <w:rPr>
          <w:rFonts w:ascii="Arial" w:hAnsi="Arial" w:cs="Arial"/>
          <w:sz w:val="20"/>
          <w:szCs w:val="20"/>
          <w:lang w:eastAsia="pt-BR"/>
        </w:rPr>
        <w:t xml:space="preserve"> 8.666/93 e suas alterações.</w:t>
      </w:r>
    </w:p>
    <w:p w:rsidR="00AC1AD5" w:rsidRPr="00AC1AD5" w:rsidRDefault="00AC1AD5" w:rsidP="00AC1AD5">
      <w:pPr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 xml:space="preserve">11.02) </w:t>
      </w:r>
      <w:proofErr w:type="gramStart"/>
      <w:r w:rsidRPr="00AC1AD5">
        <w:rPr>
          <w:rFonts w:ascii="Arial" w:hAnsi="Arial" w:cs="Arial"/>
          <w:sz w:val="20"/>
          <w:szCs w:val="20"/>
          <w:lang w:eastAsia="pt-BR"/>
        </w:rPr>
        <w:t>O(</w:t>
      </w:r>
      <w:proofErr w:type="gramEnd"/>
      <w:r w:rsidRPr="00AC1AD5">
        <w:rPr>
          <w:rFonts w:ascii="Arial" w:hAnsi="Arial" w:cs="Arial"/>
          <w:sz w:val="20"/>
          <w:szCs w:val="20"/>
          <w:lang w:eastAsia="pt-BR"/>
        </w:rPr>
        <w:t>A) Detentor(A) da Ata terá seu registro cancelado quando:</w:t>
      </w:r>
    </w:p>
    <w:p w:rsidR="00AC1AD5" w:rsidRPr="00AC1AD5" w:rsidRDefault="00AC1AD5" w:rsidP="00AC1AD5">
      <w:pPr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AC1AD5" w:rsidRPr="00AC1AD5" w:rsidRDefault="00AC1AD5" w:rsidP="00AC1AD5">
      <w:pPr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a) descumprir as condições da Ata de Registro de Preços.</w:t>
      </w:r>
    </w:p>
    <w:p w:rsidR="00AC1AD5" w:rsidRPr="00AC1AD5" w:rsidRDefault="00AC1AD5" w:rsidP="00AC1AD5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c) não aceitar reduzir o seu preço registrado, na hipótese deste se tornar superior àqueles praticados no mercado.</w:t>
      </w: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d) tiver presentes razões de interesse público.</w:t>
      </w:r>
    </w:p>
    <w:p w:rsidR="00AC1AD5" w:rsidRPr="00AC1AD5" w:rsidRDefault="00AC1AD5" w:rsidP="00AC1AD5">
      <w:pPr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11.03) O cancelamento do registro, nas hipóteses previstas, assegurado o contraditório e a ampla defesa, será formalizado por despacho do Diretor-Presidente da SAECIL, nos termos legais.</w:t>
      </w:r>
    </w:p>
    <w:p w:rsidR="00AC1AD5" w:rsidRPr="00AC1AD5" w:rsidRDefault="00AC1AD5" w:rsidP="00AC1AD5">
      <w:pPr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 xml:space="preserve">12.01) 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C1AD5">
        <w:rPr>
          <w:rFonts w:ascii="Arial" w:hAnsi="Arial" w:cs="Arial"/>
          <w:sz w:val="20"/>
          <w:szCs w:val="20"/>
          <w:lang w:eastAsia="pt-BR"/>
        </w:rPr>
        <w:t>n.°</w:t>
      </w:r>
      <w:proofErr w:type="spellEnd"/>
      <w:r w:rsidRPr="00AC1AD5">
        <w:rPr>
          <w:rFonts w:ascii="Arial" w:hAnsi="Arial" w:cs="Arial"/>
          <w:sz w:val="20"/>
          <w:szCs w:val="20"/>
          <w:lang w:eastAsia="pt-BR"/>
        </w:rPr>
        <w:t xml:space="preserve"> 8.666/93 e legislação complementar, durante a vigência desta Ata.</w:t>
      </w: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12.02</w:t>
      </w:r>
      <w:proofErr w:type="gramStart"/>
      <w:r w:rsidRPr="00AC1AD5">
        <w:rPr>
          <w:rFonts w:ascii="Arial" w:hAnsi="Arial" w:cs="Arial"/>
          <w:sz w:val="20"/>
          <w:szCs w:val="20"/>
          <w:lang w:eastAsia="pt-BR"/>
        </w:rPr>
        <w:t>) É</w:t>
      </w:r>
      <w:proofErr w:type="gramEnd"/>
      <w:r w:rsidRPr="00AC1AD5">
        <w:rPr>
          <w:rFonts w:ascii="Arial" w:hAnsi="Arial" w:cs="Arial"/>
          <w:sz w:val="20"/>
          <w:szCs w:val="20"/>
          <w:lang w:eastAsia="pt-BR"/>
        </w:rPr>
        <w:t xml:space="preserve"> vedada a subcontratação, cessão ou transferência, no todo ou em parte, do objeto contratado.</w:t>
      </w: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12.03</w:t>
      </w:r>
      <w:proofErr w:type="gramStart"/>
      <w:r w:rsidRPr="00AC1AD5">
        <w:rPr>
          <w:rFonts w:ascii="Arial" w:hAnsi="Arial" w:cs="Arial"/>
          <w:sz w:val="20"/>
          <w:szCs w:val="20"/>
          <w:lang w:eastAsia="pt-BR"/>
        </w:rPr>
        <w:t>) As</w:t>
      </w:r>
      <w:proofErr w:type="gramEnd"/>
      <w:r w:rsidRPr="00AC1AD5">
        <w:rPr>
          <w:rFonts w:ascii="Arial" w:hAnsi="Arial" w:cs="Arial"/>
          <w:sz w:val="20"/>
          <w:szCs w:val="20"/>
          <w:lang w:eastAsia="pt-BR"/>
        </w:rPr>
        <w:t xml:space="preserve"> partes elegem, desde já, explicitamente, o foro da Comarca de Leme para deslinde de qualquer questão oriunda do Contrato.</w:t>
      </w: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574DDD" w:rsidRDefault="00574DDD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574DDD" w:rsidRDefault="00574DDD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AC1AD5" w:rsidRPr="00AC1AD5" w:rsidRDefault="00AC1AD5" w:rsidP="00AC1AD5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C1AD5">
        <w:rPr>
          <w:rFonts w:ascii="Arial" w:hAnsi="Arial" w:cs="Arial"/>
          <w:sz w:val="20"/>
          <w:szCs w:val="20"/>
          <w:lang w:eastAsia="pt-BR"/>
        </w:rPr>
        <w:t>12.04) E, por estarem justas e contratadas, assinam as partes esta Ata, em 04 (quatro) vias de igual teor, para todos os fins de direito.</w:t>
      </w:r>
    </w:p>
    <w:p w:rsidR="009D3E6F" w:rsidRPr="002D7602" w:rsidRDefault="009D3E6F" w:rsidP="009D3E6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9D3E6F" w:rsidRDefault="009D3E6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AC1AD5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...................................................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SAECIL – Su</w:t>
      </w:r>
      <w:r w:rsidR="00AC1AD5">
        <w:rPr>
          <w:rFonts w:ascii="Arial" w:hAnsi="Arial" w:cs="Arial"/>
          <w:b/>
          <w:sz w:val="20"/>
          <w:szCs w:val="20"/>
        </w:rPr>
        <w:t>perintendência de Água e Esgotos</w:t>
      </w:r>
      <w:r w:rsidRPr="009E0FC5">
        <w:rPr>
          <w:rFonts w:ascii="Arial" w:hAnsi="Arial" w:cs="Arial"/>
          <w:b/>
          <w:sz w:val="20"/>
          <w:szCs w:val="20"/>
        </w:rPr>
        <w:t xml:space="preserve"> da Cidade de Leme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0B0FE7" w:rsidRDefault="00966733" w:rsidP="003E1B5B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                                       </w:t>
      </w:r>
    </w:p>
    <w:p w:rsidR="000B0FE7" w:rsidRDefault="000B0FE7" w:rsidP="003E1B5B">
      <w:pPr>
        <w:jc w:val="both"/>
        <w:rPr>
          <w:rFonts w:ascii="Arial" w:hAnsi="Arial" w:cs="Arial"/>
          <w:sz w:val="20"/>
          <w:szCs w:val="20"/>
        </w:rPr>
      </w:pPr>
    </w:p>
    <w:p w:rsidR="000B0FE7" w:rsidRDefault="000B0FE7" w:rsidP="003E1B5B">
      <w:pPr>
        <w:jc w:val="both"/>
        <w:rPr>
          <w:rFonts w:ascii="Arial" w:hAnsi="Arial" w:cs="Arial"/>
          <w:sz w:val="20"/>
          <w:szCs w:val="20"/>
        </w:rPr>
      </w:pPr>
    </w:p>
    <w:p w:rsidR="000B0FE7" w:rsidRDefault="000B0FE7" w:rsidP="003E1B5B">
      <w:pPr>
        <w:jc w:val="both"/>
        <w:rPr>
          <w:rFonts w:ascii="Arial" w:hAnsi="Arial" w:cs="Arial"/>
          <w:sz w:val="20"/>
          <w:szCs w:val="20"/>
        </w:rPr>
      </w:pPr>
    </w:p>
    <w:p w:rsidR="000B0FE7" w:rsidRDefault="000B0FE7" w:rsidP="003E1B5B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3E1B5B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2)_</w:t>
      </w:r>
      <w:proofErr w:type="gramEnd"/>
      <w:r>
        <w:rPr>
          <w:rFonts w:ascii="Arial" w:hAnsi="Arial" w:cs="Arial"/>
          <w:sz w:val="20"/>
          <w:szCs w:val="20"/>
        </w:rPr>
        <w:t>_____________________</w:t>
      </w:r>
      <w:r w:rsidR="00574DD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sectPr w:rsidR="00966733" w:rsidSect="00894808">
      <w:footerReference w:type="default" r:id="rId8"/>
      <w:pgSz w:w="11906" w:h="16838" w:code="9"/>
      <w:pgMar w:top="2268" w:right="1134" w:bottom="1560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10" w:rsidRDefault="00F76610" w:rsidP="005117C6">
      <w:r>
        <w:separator/>
      </w:r>
    </w:p>
  </w:endnote>
  <w:endnote w:type="continuationSeparator" w:id="0">
    <w:p w:rsidR="00F76610" w:rsidRDefault="00F7661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34805346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-1631384416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5A284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0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84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007F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5A28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10" w:rsidRDefault="00F76610" w:rsidP="005117C6">
      <w:r>
        <w:separator/>
      </w:r>
    </w:p>
  </w:footnote>
  <w:footnote w:type="continuationSeparator" w:id="0">
    <w:p w:rsidR="00F76610" w:rsidRDefault="00F7661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62592"/>
    <w:multiLevelType w:val="hybridMultilevel"/>
    <w:tmpl w:val="3BCA43C0"/>
    <w:lvl w:ilvl="0" w:tplc="B2EA59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6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72ABC"/>
    <w:rsid w:val="00085D48"/>
    <w:rsid w:val="00093799"/>
    <w:rsid w:val="000A0141"/>
    <w:rsid w:val="000A5C7C"/>
    <w:rsid w:val="000B01B1"/>
    <w:rsid w:val="000B0FE7"/>
    <w:rsid w:val="000B42B4"/>
    <w:rsid w:val="000D1722"/>
    <w:rsid w:val="000D346D"/>
    <w:rsid w:val="000D6646"/>
    <w:rsid w:val="000E5367"/>
    <w:rsid w:val="000E6E0D"/>
    <w:rsid w:val="000E7583"/>
    <w:rsid w:val="001060C9"/>
    <w:rsid w:val="00112701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0E8C"/>
    <w:rsid w:val="00213C4D"/>
    <w:rsid w:val="002172DB"/>
    <w:rsid w:val="00227270"/>
    <w:rsid w:val="002337E9"/>
    <w:rsid w:val="002400EF"/>
    <w:rsid w:val="0024387E"/>
    <w:rsid w:val="00247FC5"/>
    <w:rsid w:val="0026389E"/>
    <w:rsid w:val="00271620"/>
    <w:rsid w:val="00273E57"/>
    <w:rsid w:val="0027500D"/>
    <w:rsid w:val="0028363F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3D34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5E8C"/>
    <w:rsid w:val="003B7543"/>
    <w:rsid w:val="003C77E9"/>
    <w:rsid w:val="003E1B5B"/>
    <w:rsid w:val="003F1215"/>
    <w:rsid w:val="003F7B97"/>
    <w:rsid w:val="00415163"/>
    <w:rsid w:val="00421AA6"/>
    <w:rsid w:val="00424E28"/>
    <w:rsid w:val="00430F25"/>
    <w:rsid w:val="0043345E"/>
    <w:rsid w:val="00450044"/>
    <w:rsid w:val="00457383"/>
    <w:rsid w:val="00462D89"/>
    <w:rsid w:val="004648BC"/>
    <w:rsid w:val="00465183"/>
    <w:rsid w:val="004655A8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74DDD"/>
    <w:rsid w:val="005862D6"/>
    <w:rsid w:val="005A284F"/>
    <w:rsid w:val="005A6E79"/>
    <w:rsid w:val="005A7A8E"/>
    <w:rsid w:val="005E3256"/>
    <w:rsid w:val="005F7802"/>
    <w:rsid w:val="0060414A"/>
    <w:rsid w:val="0062572F"/>
    <w:rsid w:val="006260E1"/>
    <w:rsid w:val="00636673"/>
    <w:rsid w:val="00642A78"/>
    <w:rsid w:val="0067094F"/>
    <w:rsid w:val="00676A58"/>
    <w:rsid w:val="006770F2"/>
    <w:rsid w:val="00685786"/>
    <w:rsid w:val="006925AA"/>
    <w:rsid w:val="00695DD9"/>
    <w:rsid w:val="006A14E2"/>
    <w:rsid w:val="006A3379"/>
    <w:rsid w:val="006A38E4"/>
    <w:rsid w:val="006B2669"/>
    <w:rsid w:val="006B78C4"/>
    <w:rsid w:val="006B7A00"/>
    <w:rsid w:val="006C41CF"/>
    <w:rsid w:val="006C42D9"/>
    <w:rsid w:val="006C4F2D"/>
    <w:rsid w:val="006D0AB5"/>
    <w:rsid w:val="006E497A"/>
    <w:rsid w:val="0070249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007F5"/>
    <w:rsid w:val="00831133"/>
    <w:rsid w:val="0083204E"/>
    <w:rsid w:val="00835FBC"/>
    <w:rsid w:val="00860993"/>
    <w:rsid w:val="008632E5"/>
    <w:rsid w:val="0087123D"/>
    <w:rsid w:val="00874D83"/>
    <w:rsid w:val="00881811"/>
    <w:rsid w:val="008902A1"/>
    <w:rsid w:val="00894808"/>
    <w:rsid w:val="00896C0F"/>
    <w:rsid w:val="008978FC"/>
    <w:rsid w:val="008A623D"/>
    <w:rsid w:val="008B0E96"/>
    <w:rsid w:val="008B4A93"/>
    <w:rsid w:val="008C039E"/>
    <w:rsid w:val="008C1570"/>
    <w:rsid w:val="008C2F3F"/>
    <w:rsid w:val="008C3F9B"/>
    <w:rsid w:val="008D454B"/>
    <w:rsid w:val="008D7C43"/>
    <w:rsid w:val="008E27C1"/>
    <w:rsid w:val="008E6687"/>
    <w:rsid w:val="008F6DCE"/>
    <w:rsid w:val="008F77F6"/>
    <w:rsid w:val="00905020"/>
    <w:rsid w:val="009057B2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475F"/>
    <w:rsid w:val="009A54C8"/>
    <w:rsid w:val="009A6091"/>
    <w:rsid w:val="009A6D23"/>
    <w:rsid w:val="009B45A6"/>
    <w:rsid w:val="009B4DE1"/>
    <w:rsid w:val="009C2D44"/>
    <w:rsid w:val="009C3C28"/>
    <w:rsid w:val="009D19E9"/>
    <w:rsid w:val="009D3E6F"/>
    <w:rsid w:val="009D41AE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52FF3"/>
    <w:rsid w:val="00A60FC5"/>
    <w:rsid w:val="00A623DD"/>
    <w:rsid w:val="00A672C3"/>
    <w:rsid w:val="00A83073"/>
    <w:rsid w:val="00A83323"/>
    <w:rsid w:val="00A96178"/>
    <w:rsid w:val="00AA11AC"/>
    <w:rsid w:val="00AB7DE5"/>
    <w:rsid w:val="00AC1AD5"/>
    <w:rsid w:val="00AC4B50"/>
    <w:rsid w:val="00AC610B"/>
    <w:rsid w:val="00AE1EE1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7198"/>
    <w:rsid w:val="00C22279"/>
    <w:rsid w:val="00C40FEC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27B7E"/>
    <w:rsid w:val="00D33170"/>
    <w:rsid w:val="00D4183E"/>
    <w:rsid w:val="00D757C1"/>
    <w:rsid w:val="00D80434"/>
    <w:rsid w:val="00D8237F"/>
    <w:rsid w:val="00D9024A"/>
    <w:rsid w:val="00DA7EA8"/>
    <w:rsid w:val="00DB46E4"/>
    <w:rsid w:val="00DB7D9A"/>
    <w:rsid w:val="00DE02AC"/>
    <w:rsid w:val="00DF00B4"/>
    <w:rsid w:val="00DF01D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610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D3CFD-C421-4113-86D4-E92B042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68578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C2F4-DDFB-4FC7-ACB1-9FAF641C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2586</Words>
  <Characters>13967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2020-01-21T11:57:00Z</cp:lastPrinted>
  <dcterms:created xsi:type="dcterms:W3CDTF">2019-12-09T11:45:00Z</dcterms:created>
  <dcterms:modified xsi:type="dcterms:W3CDTF">2020-01-21T12:57:00Z</dcterms:modified>
</cp:coreProperties>
</file>