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D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33D9D" w:rsidRDefault="00433D9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433D9D" w:rsidRPr="00433D9D" w:rsidRDefault="00433D9D" w:rsidP="00433D9D">
      <w:pPr>
        <w:pStyle w:val="SemEspaamento"/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</w:t>
      </w:r>
      <w:proofErr w:type="gramEnd"/>
      <w:r w:rsidRPr="00DC6AF0">
        <w:rPr>
          <w:rFonts w:ascii="Arial" w:hAnsi="Arial" w:cs="Arial"/>
          <w:sz w:val="20"/>
        </w:rPr>
        <w:t xml:space="preserve"> ../20..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433D9D" w:rsidRDefault="00433D9D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33D9D">
        <w:rPr>
          <w:rFonts w:ascii="Arial" w:hAnsi="Arial" w:cs="Arial"/>
          <w:b/>
          <w:sz w:val="20"/>
          <w:szCs w:val="20"/>
        </w:rPr>
        <w:t>SAECIL SUPERINTENDÊNCIA DE ÁGUA E ESGOTOS DA CIDADE DE LEME</w:t>
      </w:r>
      <w:r w:rsidRPr="00433D9D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433D9D">
        <w:rPr>
          <w:rFonts w:ascii="Arial" w:hAnsi="Arial" w:cs="Arial"/>
          <w:sz w:val="20"/>
          <w:szCs w:val="20"/>
        </w:rPr>
        <w:t>n.º</w:t>
      </w:r>
      <w:proofErr w:type="gramEnd"/>
      <w:r w:rsidRPr="00433D9D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Pr="00433D9D">
        <w:rPr>
          <w:rFonts w:ascii="Arial" w:hAnsi="Arial" w:cs="Arial"/>
          <w:b/>
          <w:sz w:val="20"/>
          <w:szCs w:val="20"/>
        </w:rPr>
        <w:t>Sr. MARCOS ROBERTO BONFOGO</w:t>
      </w:r>
      <w:r w:rsidRPr="00433D9D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Pr="00433D9D">
        <w:rPr>
          <w:rFonts w:ascii="Arial" w:hAnsi="Arial" w:cs="Arial"/>
          <w:b/>
          <w:sz w:val="20"/>
          <w:szCs w:val="20"/>
        </w:rPr>
        <w:t xml:space="preserve">CONTRATANTE, </w:t>
      </w:r>
      <w:r w:rsidRPr="00433D9D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33D9D">
        <w:rPr>
          <w:rFonts w:ascii="Arial" w:hAnsi="Arial" w:cs="Arial"/>
          <w:sz w:val="20"/>
          <w:szCs w:val="20"/>
        </w:rPr>
        <w:t>n.°</w:t>
      </w:r>
      <w:proofErr w:type="spellEnd"/>
      <w:r w:rsidRPr="00433D9D">
        <w:rPr>
          <w:rFonts w:ascii="Arial" w:hAnsi="Arial" w:cs="Arial"/>
          <w:sz w:val="20"/>
          <w:szCs w:val="20"/>
        </w:rPr>
        <w:t xml:space="preserve"> ....................... </w:t>
      </w:r>
      <w:proofErr w:type="gramStart"/>
      <w:r w:rsidRPr="00433D9D">
        <w:rPr>
          <w:rFonts w:ascii="Arial" w:hAnsi="Arial" w:cs="Arial"/>
          <w:sz w:val="20"/>
          <w:szCs w:val="20"/>
        </w:rPr>
        <w:t>e</w:t>
      </w:r>
      <w:proofErr w:type="gramEnd"/>
      <w:r w:rsidRPr="00433D9D">
        <w:rPr>
          <w:rFonts w:ascii="Arial" w:hAnsi="Arial" w:cs="Arial"/>
          <w:sz w:val="20"/>
          <w:szCs w:val="20"/>
        </w:rPr>
        <w:t xml:space="preserve"> Inscrição Estadual </w:t>
      </w:r>
      <w:proofErr w:type="spellStart"/>
      <w:r w:rsidRPr="00433D9D">
        <w:rPr>
          <w:rFonts w:ascii="Arial" w:hAnsi="Arial" w:cs="Arial"/>
          <w:sz w:val="20"/>
          <w:szCs w:val="20"/>
        </w:rPr>
        <w:t>n.°</w:t>
      </w:r>
      <w:proofErr w:type="spellEnd"/>
      <w:r w:rsidRPr="00433D9D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433D9D">
        <w:rPr>
          <w:rFonts w:ascii="Arial" w:hAnsi="Arial" w:cs="Arial"/>
          <w:sz w:val="20"/>
          <w:szCs w:val="20"/>
        </w:rPr>
        <w:t>n.º</w:t>
      </w:r>
      <w:proofErr w:type="gramEnd"/>
      <w:r w:rsidRPr="00433D9D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433D9D">
        <w:rPr>
          <w:rFonts w:ascii="Arial" w:hAnsi="Arial" w:cs="Arial"/>
          <w:sz w:val="20"/>
          <w:szCs w:val="20"/>
        </w:rPr>
        <w:t>e</w:t>
      </w:r>
      <w:proofErr w:type="gramEnd"/>
      <w:r w:rsidRPr="00433D9D">
        <w:rPr>
          <w:rFonts w:ascii="Arial" w:hAnsi="Arial" w:cs="Arial"/>
          <w:sz w:val="20"/>
          <w:szCs w:val="20"/>
        </w:rPr>
        <w:t xml:space="preserve"> do CPF n.º .......................... </w:t>
      </w:r>
      <w:proofErr w:type="gramStart"/>
      <w:r w:rsidRPr="00433D9D">
        <w:rPr>
          <w:rFonts w:ascii="Arial" w:hAnsi="Arial" w:cs="Arial"/>
          <w:sz w:val="20"/>
          <w:szCs w:val="20"/>
        </w:rPr>
        <w:t>de</w:t>
      </w:r>
      <w:proofErr w:type="gramEnd"/>
      <w:r w:rsidRPr="00433D9D">
        <w:rPr>
          <w:rFonts w:ascii="Arial" w:hAnsi="Arial" w:cs="Arial"/>
          <w:sz w:val="20"/>
          <w:szCs w:val="20"/>
        </w:rPr>
        <w:t xml:space="preserve"> ora em diante denominada </w:t>
      </w:r>
      <w:r>
        <w:rPr>
          <w:rFonts w:ascii="Arial" w:hAnsi="Arial" w:cs="Arial"/>
          <w:b/>
          <w:sz w:val="20"/>
          <w:szCs w:val="20"/>
        </w:rPr>
        <w:t>CONTRATADA,</w:t>
      </w:r>
      <w:r w:rsidR="003E7293" w:rsidRPr="00433D9D">
        <w:rPr>
          <w:rFonts w:ascii="Arial" w:hAnsi="Arial" w:cs="Arial"/>
          <w:b/>
          <w:sz w:val="20"/>
          <w:szCs w:val="20"/>
        </w:rPr>
        <w:t xml:space="preserve"> </w:t>
      </w:r>
      <w:r w:rsidR="003E7293" w:rsidRPr="00433D9D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="003E7293" w:rsidRPr="00433D9D">
        <w:rPr>
          <w:rFonts w:ascii="Arial" w:hAnsi="Arial" w:cs="Arial"/>
          <w:sz w:val="20"/>
          <w:szCs w:val="20"/>
        </w:rPr>
        <w:t>n.º ../20</w:t>
      </w:r>
      <w:r>
        <w:rPr>
          <w:rFonts w:ascii="Arial" w:hAnsi="Arial" w:cs="Arial"/>
          <w:sz w:val="20"/>
          <w:szCs w:val="20"/>
        </w:rPr>
        <w:t>..</w:t>
      </w:r>
      <w:r w:rsidR="003E7293" w:rsidRPr="00433D9D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3D9D" w:rsidRDefault="00433D9D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433D9D" w:rsidP="00433D9D">
      <w:pPr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Contratação de empresa para execução de análises Físico-Químicas, Bacteriológicas, Biológicas, Inorgânicas, Orgânicas, Radioativas e Estéticas, para controle de qualidade de água do abastecimento público da cidade de Leme/SP, pelo prazo de 12 (doze) meses, conforme Anexo I – Termo de Referência. </w:t>
      </w:r>
    </w:p>
    <w:p w:rsidR="00DC1E93" w:rsidRPr="00461C76" w:rsidRDefault="00DC1E9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</w:t>
      </w:r>
      <w:r w:rsidRPr="00461C76">
        <w:rPr>
          <w:rFonts w:ascii="Arial" w:hAnsi="Arial" w:cs="Arial"/>
          <w:b/>
          <w:sz w:val="20"/>
          <w:szCs w:val="20"/>
        </w:rPr>
        <w:t>istância dos pontos de coleta fora do perímetro urbano</w:t>
      </w:r>
      <w:r>
        <w:rPr>
          <w:rFonts w:ascii="Arial" w:hAnsi="Arial" w:cs="Arial"/>
          <w:b/>
          <w:sz w:val="20"/>
          <w:szCs w:val="20"/>
        </w:rPr>
        <w:t>: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Estação de Captação de Água: 12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Estação de Tratamento de Água: 5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Taquari: 13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Taquari Ponte: 17 km. </w:t>
      </w:r>
    </w:p>
    <w:p w:rsidR="00433D9D" w:rsidRPr="00433D9D" w:rsidRDefault="00433D9D" w:rsidP="00433D9D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Bairro Caju: 30 km. </w:t>
      </w:r>
    </w:p>
    <w:p w:rsidR="003E7293" w:rsidRPr="00DC6AF0" w:rsidRDefault="00433D9D" w:rsidP="00433D9D">
      <w:p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valor global do presente Contrato é de</w:t>
      </w:r>
      <w:r w:rsidR="00433D9D">
        <w:rPr>
          <w:rFonts w:ascii="Arial" w:hAnsi="Arial" w:cs="Arial"/>
          <w:sz w:val="20"/>
          <w:szCs w:val="20"/>
        </w:rPr>
        <w:t xml:space="preserve"> R$</w:t>
      </w:r>
      <w:r w:rsidRPr="00DC6AF0">
        <w:rPr>
          <w:rFonts w:ascii="Arial" w:hAnsi="Arial" w:cs="Arial"/>
          <w:sz w:val="20"/>
          <w:szCs w:val="20"/>
        </w:rPr>
        <w:t xml:space="preserve"> ..........</w:t>
      </w:r>
      <w:r w:rsidR="00433D9D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>........ (...............</w:t>
      </w:r>
      <w:r w:rsidR="00433D9D">
        <w:rPr>
          <w:rFonts w:ascii="Arial" w:hAnsi="Arial" w:cs="Arial"/>
          <w:sz w:val="20"/>
          <w:szCs w:val="20"/>
        </w:rPr>
        <w:t>...</w:t>
      </w:r>
      <w:r w:rsidRPr="00DC6AF0">
        <w:rPr>
          <w:rFonts w:ascii="Arial" w:hAnsi="Arial" w:cs="Arial"/>
          <w:sz w:val="20"/>
          <w:szCs w:val="20"/>
        </w:rPr>
        <w:t xml:space="preserve">.........), conforme proposta apresentada no Pregão </w:t>
      </w:r>
      <w:r w:rsidR="00433D9D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../20</w:t>
      </w:r>
      <w:r w:rsidR="00433D9D">
        <w:rPr>
          <w:rFonts w:ascii="Arial" w:hAnsi="Arial" w:cs="Arial"/>
          <w:sz w:val="20"/>
          <w:szCs w:val="20"/>
        </w:rPr>
        <w:t>..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Pr="00433D9D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DA EXECUÇÃO DOS SERVIÇOS</w:t>
      </w:r>
    </w:p>
    <w:p w:rsidR="00DC6AF0" w:rsidRPr="00433D9D" w:rsidRDefault="00DC6AF0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3E7293" w:rsidRPr="00433D9D" w:rsidRDefault="003E7293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433D9D" w:rsidRDefault="003E7293" w:rsidP="00433D9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433D9D">
        <w:rPr>
          <w:rFonts w:ascii="Arial" w:hAnsi="Arial" w:cs="Arial"/>
          <w:b/>
          <w:sz w:val="20"/>
          <w:szCs w:val="20"/>
        </w:rPr>
        <w:t>DOS PRAZOS</w:t>
      </w:r>
    </w:p>
    <w:p w:rsidR="003E7293" w:rsidRPr="00433D9D" w:rsidRDefault="00433D9D" w:rsidP="00433D9D">
      <w:pPr>
        <w:pStyle w:val="SemEspaamento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ab/>
      </w:r>
    </w:p>
    <w:p w:rsidR="003E7293" w:rsidRPr="00433D9D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D9D">
        <w:rPr>
          <w:rFonts w:ascii="Arial" w:hAnsi="Arial" w:cs="Arial"/>
          <w:sz w:val="20"/>
          <w:szCs w:val="20"/>
        </w:rPr>
        <w:t xml:space="preserve">O prazo de vigência do futuro </w:t>
      </w:r>
      <w:r w:rsidR="00DC1E93" w:rsidRPr="00433D9D">
        <w:rPr>
          <w:rFonts w:ascii="Arial" w:hAnsi="Arial" w:cs="Arial"/>
          <w:sz w:val="20"/>
          <w:szCs w:val="20"/>
        </w:rPr>
        <w:t>C</w:t>
      </w:r>
      <w:r w:rsidRPr="00433D9D">
        <w:rPr>
          <w:rFonts w:ascii="Arial" w:hAnsi="Arial" w:cs="Arial"/>
          <w:sz w:val="20"/>
          <w:szCs w:val="20"/>
        </w:rPr>
        <w:t xml:space="preserve">ontrato é de </w:t>
      </w:r>
      <w:r w:rsidRPr="00433D9D">
        <w:rPr>
          <w:rFonts w:ascii="Arial" w:hAnsi="Arial" w:cs="Arial"/>
          <w:b/>
          <w:sz w:val="20"/>
          <w:szCs w:val="20"/>
        </w:rPr>
        <w:t>12 (doze) meses</w:t>
      </w:r>
      <w:r w:rsidRPr="00433D9D">
        <w:rPr>
          <w:rFonts w:ascii="Arial" w:hAnsi="Arial" w:cs="Arial"/>
          <w:sz w:val="20"/>
          <w:szCs w:val="20"/>
        </w:rPr>
        <w:t>, podendo ser prorrogado por iguais períodos,</w:t>
      </w:r>
      <w:r w:rsidR="00433D9D" w:rsidRPr="00433D9D">
        <w:rPr>
          <w:rFonts w:ascii="Arial" w:hAnsi="Arial" w:cs="Arial"/>
          <w:sz w:val="20"/>
          <w:szCs w:val="20"/>
        </w:rPr>
        <w:t xml:space="preserve"> em</w:t>
      </w:r>
      <w:r w:rsidRPr="00433D9D">
        <w:rPr>
          <w:rFonts w:ascii="Arial" w:hAnsi="Arial" w:cs="Arial"/>
          <w:sz w:val="20"/>
          <w:szCs w:val="20"/>
        </w:rPr>
        <w:t xml:space="preserve"> </w:t>
      </w:r>
      <w:r w:rsidR="00433D9D" w:rsidRPr="00433D9D">
        <w:rPr>
          <w:rFonts w:ascii="Arial" w:hAnsi="Arial" w:cs="Arial"/>
          <w:sz w:val="20"/>
          <w:szCs w:val="20"/>
        </w:rPr>
        <w:t>conformidade com</w:t>
      </w:r>
      <w:r w:rsidRPr="00433D9D">
        <w:rPr>
          <w:rFonts w:ascii="Arial" w:hAnsi="Arial" w:cs="Arial"/>
          <w:sz w:val="20"/>
          <w:szCs w:val="20"/>
        </w:rPr>
        <w:t xml:space="preserve"> </w:t>
      </w:r>
      <w:r w:rsidR="00433D9D" w:rsidRPr="00433D9D">
        <w:rPr>
          <w:rFonts w:ascii="Arial" w:hAnsi="Arial" w:cs="Arial"/>
          <w:sz w:val="20"/>
          <w:szCs w:val="20"/>
        </w:rPr>
        <w:t>os termos da</w:t>
      </w:r>
      <w:r w:rsidRPr="00433D9D">
        <w:rPr>
          <w:rFonts w:ascii="Arial" w:hAnsi="Arial" w:cs="Arial"/>
          <w:sz w:val="20"/>
          <w:szCs w:val="20"/>
        </w:rPr>
        <w:t xml:space="preserve"> Lei Federal 8.666/93.</w:t>
      </w:r>
    </w:p>
    <w:p w:rsidR="00433D9D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terão início a partir da emissão da Ordem de Serviços, que será emitida pela Contratante.</w:t>
      </w:r>
    </w:p>
    <w:p w:rsidR="003E7293" w:rsidRPr="00DC6AF0" w:rsidRDefault="003E7293" w:rsidP="00A62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mensalmente, mediante a apresentação de nota fiscal ou fatura, </w:t>
      </w:r>
      <w:r w:rsidRPr="00461C76">
        <w:rPr>
          <w:rFonts w:ascii="Arial" w:hAnsi="Arial" w:cs="Arial"/>
          <w:b/>
          <w:sz w:val="20"/>
          <w:szCs w:val="20"/>
        </w:rPr>
        <w:t>em até 10 (dez) dias</w:t>
      </w:r>
      <w:r>
        <w:rPr>
          <w:rFonts w:ascii="Arial" w:hAnsi="Arial" w:cs="Arial"/>
          <w:sz w:val="20"/>
          <w:szCs w:val="20"/>
        </w:rPr>
        <w:t xml:space="preserve"> após a emissão da mesma devidamente aprovada pela SAECIL e se acompanhada de cópia autêntica da guia de recolhimento dos encargos previdenciários resultantes da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O encaminhamento da </w:t>
      </w:r>
      <w:r>
        <w:rPr>
          <w:rFonts w:ascii="Arial" w:hAnsi="Arial" w:cs="Arial"/>
          <w:sz w:val="20"/>
          <w:szCs w:val="20"/>
        </w:rPr>
        <w:t>n</w:t>
      </w:r>
      <w:r w:rsidRPr="008A3E70">
        <w:rPr>
          <w:rFonts w:ascii="Arial" w:hAnsi="Arial" w:cs="Arial"/>
          <w:sz w:val="20"/>
          <w:szCs w:val="20"/>
        </w:rPr>
        <w:t xml:space="preserve">ota 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iscal/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I) cópias autenticadas das guias de recolhimento dos encargos previdenciários (INSS e FGTS) resultantes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ontrato, devidamente quitada</w:t>
      </w:r>
      <w:r>
        <w:rPr>
          <w:rFonts w:ascii="Arial" w:hAnsi="Arial" w:cs="Arial"/>
          <w:sz w:val="20"/>
          <w:szCs w:val="20"/>
        </w:rPr>
        <w:t>s, relativas ao mês da execução.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II) cópia autenticada da folha de pagamento envolvendo os empregados que prestem serviços em decorrência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 a ser celebrado.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DC6AF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Pr="00DC6AF0" w:rsidRDefault="000F55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da presente licitação serão recebidos, provisoriamente, de ac</w:t>
      </w:r>
      <w:r w:rsidR="00712417">
        <w:rPr>
          <w:rFonts w:ascii="Arial" w:hAnsi="Arial" w:cs="Arial"/>
          <w:sz w:val="20"/>
          <w:szCs w:val="20"/>
        </w:rPr>
        <w:t>ordo com o indicado no objeto do</w:t>
      </w:r>
      <w:r w:rsidRPr="00DC6AF0">
        <w:rPr>
          <w:rFonts w:ascii="Arial" w:hAnsi="Arial" w:cs="Arial"/>
          <w:sz w:val="20"/>
          <w:szCs w:val="20"/>
        </w:rPr>
        <w:t xml:space="preserve"> Edital e seus Anexos; definitivamente, em até 02 (dois) dias, contados do recebimento provisório, após a verificação da qualidade e</w:t>
      </w:r>
      <w:r w:rsidR="000F55EC">
        <w:rPr>
          <w:rFonts w:ascii="Arial" w:hAnsi="Arial" w:cs="Arial"/>
          <w:sz w:val="20"/>
          <w:szCs w:val="20"/>
        </w:rPr>
        <w:t xml:space="preserve"> quantidade, e</w:t>
      </w:r>
      <w:r w:rsidRPr="00DC6AF0">
        <w:rPr>
          <w:rFonts w:ascii="Arial" w:hAnsi="Arial" w:cs="Arial"/>
          <w:sz w:val="20"/>
          <w:szCs w:val="20"/>
        </w:rPr>
        <w:t xml:space="preserve"> se estiverem em conformidade com as especificações do objeto requisitado.</w:t>
      </w: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O(</w:t>
      </w:r>
      <w:proofErr w:type="gramEnd"/>
      <w:r w:rsidRPr="00DC6AF0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DC6AF0">
        <w:rPr>
          <w:rFonts w:ascii="Arial" w:hAnsi="Arial" w:cs="Arial"/>
          <w:sz w:val="20"/>
          <w:szCs w:val="20"/>
        </w:rPr>
        <w:t>is</w:t>
      </w:r>
      <w:proofErr w:type="spellEnd"/>
      <w:r w:rsidRPr="00DC6AF0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DC6AF0">
        <w:rPr>
          <w:rFonts w:ascii="Arial" w:hAnsi="Arial" w:cs="Arial"/>
          <w:sz w:val="20"/>
          <w:szCs w:val="20"/>
        </w:rPr>
        <w:t>ão</w:t>
      </w:r>
      <w:proofErr w:type="spellEnd"/>
      <w:r w:rsidRPr="00DC6AF0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SÉTIMA</w:t>
      </w:r>
    </w:p>
    <w:p w:rsidR="000F55EC" w:rsidRPr="000F55EC" w:rsidRDefault="000F55EC" w:rsidP="000F55EC">
      <w:pPr>
        <w:pStyle w:val="Ttulo1"/>
        <w:spacing w:line="249" w:lineRule="auto"/>
        <w:rPr>
          <w:rFonts w:ascii="Arial" w:hAnsi="Arial" w:cs="Arial"/>
          <w:color w:val="000000" w:themeColor="text1"/>
          <w:sz w:val="20"/>
        </w:rPr>
      </w:pPr>
      <w:r w:rsidRPr="000F55EC">
        <w:rPr>
          <w:rFonts w:ascii="Arial" w:hAnsi="Arial" w:cs="Arial"/>
          <w:sz w:val="20"/>
        </w:rPr>
        <w:t>DA EXECUÇÃO DO OBJETO E OBRIGAÇÕES DA CONTRATADA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0F55EC" w:rsidRPr="008D6C28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 </w:t>
      </w:r>
    </w:p>
    <w:p w:rsid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:rsidR="008D6C28" w:rsidRPr="000F55EC" w:rsidRDefault="008D6C28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Sempre que convocada, a Contratada deverá comparecer, sob pena de assumir o ônus pelo não cumprimento.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tabs>
          <w:tab w:val="left" w:pos="8647"/>
        </w:tabs>
        <w:ind w:right="5"/>
        <w:jc w:val="both"/>
        <w:rPr>
          <w:rFonts w:ascii="Arial" w:hAnsi="Arial" w:cs="Arial"/>
          <w:bCs/>
          <w:sz w:val="20"/>
          <w:szCs w:val="20"/>
        </w:rPr>
      </w:pPr>
      <w:r w:rsidRPr="000F55EC">
        <w:rPr>
          <w:rFonts w:ascii="Arial" w:hAnsi="Arial" w:cs="Arial"/>
          <w:bCs/>
          <w:sz w:val="20"/>
          <w:szCs w:val="20"/>
        </w:rPr>
        <w:t xml:space="preserve">As análises serão solicitadas pela  ETA – Estação de Tratamento de Água  através de contatos via telefone ou por e-mail, pelos servidores Edson Luiz </w:t>
      </w:r>
      <w:proofErr w:type="spellStart"/>
      <w:r w:rsidRPr="000F55EC">
        <w:rPr>
          <w:rFonts w:ascii="Arial" w:hAnsi="Arial" w:cs="Arial"/>
          <w:bCs/>
          <w:sz w:val="20"/>
          <w:szCs w:val="20"/>
        </w:rPr>
        <w:t>Pacagnella</w:t>
      </w:r>
      <w:proofErr w:type="spellEnd"/>
      <w:r w:rsidRPr="000F55EC">
        <w:rPr>
          <w:rFonts w:ascii="Arial" w:hAnsi="Arial" w:cs="Arial"/>
          <w:bCs/>
          <w:sz w:val="20"/>
          <w:szCs w:val="20"/>
        </w:rPr>
        <w:t xml:space="preserve"> e/ou Tiago L. Silva, (Telefone (19) 3571-1864; e-mail: </w:t>
      </w:r>
      <w:hyperlink r:id="rId8" w:history="1">
        <w:r w:rsidRPr="000F55EC">
          <w:rPr>
            <w:rStyle w:val="Hyperlink"/>
            <w:rFonts w:ascii="Arial" w:hAnsi="Arial" w:cs="Arial"/>
            <w:bCs/>
            <w:sz w:val="20"/>
            <w:szCs w:val="20"/>
          </w:rPr>
          <w:t>eta@saecil.com.br</w:t>
        </w:r>
      </w:hyperlink>
      <w:r w:rsidRPr="000F55EC">
        <w:rPr>
          <w:rFonts w:ascii="Arial" w:hAnsi="Arial" w:cs="Arial"/>
          <w:bCs/>
          <w:sz w:val="20"/>
          <w:szCs w:val="20"/>
        </w:rPr>
        <w:t>).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O agendamento para a coleta e realização das análises, bem como as especificações do laboratório contratado e a emissão de laudos, ocorrerá em conformidade com o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0F55EC">
        <w:rPr>
          <w:rFonts w:ascii="Arial" w:hAnsi="Arial" w:cs="Arial"/>
          <w:sz w:val="20"/>
          <w:szCs w:val="20"/>
        </w:rPr>
        <w:t xml:space="preserve"> Edital.</w:t>
      </w: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A coleta, preservação e transporte das amostras, bem como o fornecimento de frascos e demais equipamentos necessários serão de responsabilidade do laboratório contratado.</w:t>
      </w:r>
    </w:p>
    <w:p w:rsidR="000F55EC" w:rsidRPr="000F55EC" w:rsidRDefault="000F55EC" w:rsidP="000F55E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F55EC" w:rsidRPr="000F55EC" w:rsidRDefault="000F55EC" w:rsidP="000F55EC">
      <w:pPr>
        <w:spacing w:after="0" w:line="240" w:lineRule="auto"/>
        <w:ind w:right="5"/>
        <w:rPr>
          <w:rFonts w:ascii="Arial" w:hAnsi="Arial" w:cs="Arial"/>
          <w:bCs/>
          <w:sz w:val="20"/>
          <w:szCs w:val="20"/>
        </w:rPr>
      </w:pPr>
      <w:r w:rsidRPr="000F55EC">
        <w:rPr>
          <w:rFonts w:ascii="Arial" w:hAnsi="Arial" w:cs="Arial"/>
          <w:bCs/>
          <w:sz w:val="20"/>
          <w:szCs w:val="20"/>
        </w:rPr>
        <w:t>O prazo de entrega de cada laudo analítico não deverá ultrapassar 30 dias após a data da coleta.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Os laudos analíticos deverão ser assinados por profissionais registrados em seus respectivos conselhos, conforme determinações do Anexo I – Termo de Referência </w:t>
      </w:r>
      <w:r>
        <w:rPr>
          <w:rFonts w:ascii="Arial" w:hAnsi="Arial" w:cs="Arial"/>
          <w:sz w:val="20"/>
          <w:szCs w:val="20"/>
        </w:rPr>
        <w:t>do</w:t>
      </w:r>
      <w:r w:rsidRPr="000F55EC">
        <w:rPr>
          <w:rFonts w:ascii="Arial" w:hAnsi="Arial" w:cs="Arial"/>
          <w:sz w:val="20"/>
          <w:szCs w:val="20"/>
        </w:rPr>
        <w:t xml:space="preserve"> Edital.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Efetuar a entrega do objeto, de acordo com o estabelecido n</w:t>
      </w:r>
      <w:r>
        <w:rPr>
          <w:rFonts w:ascii="Arial" w:hAnsi="Arial" w:cs="Arial"/>
          <w:sz w:val="20"/>
          <w:szCs w:val="20"/>
        </w:rPr>
        <w:t>o</w:t>
      </w:r>
      <w:r w:rsidRPr="000F55EC">
        <w:rPr>
          <w:rFonts w:ascii="Arial" w:hAnsi="Arial" w:cs="Arial"/>
          <w:sz w:val="20"/>
          <w:szCs w:val="20"/>
        </w:rPr>
        <w:t xml:space="preserve"> Edital e seus Anexos.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>A empresa contratada deverá emitir laudos das análises com a identificação de cada amostra, seguindo as determinações do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0F55EC">
        <w:rPr>
          <w:rFonts w:ascii="Arial" w:hAnsi="Arial" w:cs="Arial"/>
          <w:sz w:val="20"/>
          <w:szCs w:val="20"/>
        </w:rPr>
        <w:t xml:space="preserve"> Edital.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b/>
          <w:sz w:val="20"/>
          <w:szCs w:val="20"/>
        </w:rPr>
      </w:pPr>
      <w:r w:rsidRPr="000F55EC">
        <w:rPr>
          <w:rFonts w:ascii="Arial" w:hAnsi="Arial" w:cs="Arial"/>
          <w:b/>
          <w:sz w:val="20"/>
          <w:szCs w:val="20"/>
        </w:rPr>
        <w:t xml:space="preserve"> </w:t>
      </w:r>
    </w:p>
    <w:p w:rsidR="000F55EC" w:rsidRPr="000F55EC" w:rsidRDefault="000F55EC" w:rsidP="000F55EC">
      <w:pPr>
        <w:spacing w:after="0" w:line="259" w:lineRule="auto"/>
        <w:rPr>
          <w:rFonts w:ascii="Arial" w:hAnsi="Arial" w:cs="Arial"/>
          <w:sz w:val="20"/>
          <w:szCs w:val="20"/>
        </w:rPr>
      </w:pPr>
      <w:r w:rsidRPr="000F55EC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0F55EC">
        <w:rPr>
          <w:rFonts w:ascii="Arial" w:hAnsi="Arial" w:cs="Arial"/>
          <w:sz w:val="20"/>
          <w:szCs w:val="20"/>
        </w:rPr>
        <w:t>n.º</w:t>
      </w:r>
      <w:proofErr w:type="gramEnd"/>
      <w:r w:rsidRPr="000F55EC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Pr="000F55EC">
        <w:rPr>
          <w:rFonts w:ascii="Arial" w:hAnsi="Arial" w:cs="Arial"/>
          <w:sz w:val="20"/>
          <w:szCs w:val="20"/>
        </w:rPr>
        <w:t>e</w:t>
      </w:r>
      <w:proofErr w:type="gramEnd"/>
      <w:r w:rsidRPr="000F55EC">
        <w:rPr>
          <w:rFonts w:ascii="Arial" w:hAnsi="Arial" w:cs="Arial"/>
          <w:sz w:val="20"/>
          <w:szCs w:val="20"/>
        </w:rPr>
        <w:t xml:space="preserve"> seus Anexos.</w:t>
      </w:r>
      <w:r w:rsidRPr="000F55EC">
        <w:rPr>
          <w:rFonts w:ascii="Arial" w:hAnsi="Arial" w:cs="Arial"/>
          <w:b/>
          <w:sz w:val="20"/>
          <w:szCs w:val="20"/>
        </w:rPr>
        <w:t xml:space="preserve"> 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>São obrigações da Contratante:</w:t>
      </w: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 xml:space="preserve">Indicar os locais onde serão executados os serviços objeto desta licitação. </w:t>
      </w: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  <w:r w:rsidRPr="007319BE">
        <w:rPr>
          <w:rFonts w:ascii="Arial" w:hAnsi="Arial" w:cs="Arial"/>
          <w:b/>
          <w:sz w:val="20"/>
          <w:szCs w:val="20"/>
        </w:rPr>
        <w:t xml:space="preserve"> </w:t>
      </w: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>Efetuar os pagamentos devidos de acordo com o estipulado pelo Edital.</w:t>
      </w:r>
      <w:r w:rsidRPr="007319BE">
        <w:rPr>
          <w:rFonts w:ascii="Arial" w:hAnsi="Arial" w:cs="Arial"/>
          <w:b/>
          <w:sz w:val="20"/>
          <w:szCs w:val="20"/>
        </w:rPr>
        <w:t xml:space="preserve">  </w:t>
      </w:r>
    </w:p>
    <w:p w:rsidR="008D6C28" w:rsidRDefault="008D6C28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>A execução do objeto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8D6C28" w:rsidRPr="007319BE" w:rsidRDefault="008D6C28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>Recusar qualquer entrega do objeto em</w:t>
      </w:r>
      <w:r>
        <w:rPr>
          <w:rFonts w:ascii="Arial" w:hAnsi="Arial" w:cs="Arial"/>
          <w:sz w:val="20"/>
          <w:szCs w:val="20"/>
        </w:rPr>
        <w:t xml:space="preserve"> desacordo com as exigências do </w:t>
      </w:r>
      <w:r w:rsidRPr="007319BE">
        <w:rPr>
          <w:rFonts w:ascii="Arial" w:hAnsi="Arial" w:cs="Arial"/>
          <w:sz w:val="20"/>
          <w:szCs w:val="20"/>
        </w:rPr>
        <w:t>Edital e seus Anexos.</w:t>
      </w: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>Exigir da contratada todos os esclarecimentos necessários ao perfeito conhecimento e controle da execução do Contrato.</w:t>
      </w:r>
    </w:p>
    <w:p w:rsidR="007319BE" w:rsidRPr="007319BE" w:rsidRDefault="007319BE" w:rsidP="007319BE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319BE" w:rsidRPr="007319BE" w:rsidRDefault="007319BE" w:rsidP="007319BE">
      <w:pPr>
        <w:pStyle w:val="SemEspaamento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Eletrônico </w:t>
      </w:r>
      <w:proofErr w:type="gramStart"/>
      <w:r w:rsidRPr="007319BE">
        <w:rPr>
          <w:rFonts w:ascii="Arial" w:hAnsi="Arial" w:cs="Arial"/>
          <w:sz w:val="20"/>
          <w:szCs w:val="20"/>
        </w:rPr>
        <w:t>n.º</w:t>
      </w:r>
      <w:proofErr w:type="gramEnd"/>
      <w:r w:rsidRPr="007319BE">
        <w:rPr>
          <w:rFonts w:ascii="Arial" w:hAnsi="Arial" w:cs="Arial"/>
          <w:sz w:val="20"/>
          <w:szCs w:val="20"/>
        </w:rPr>
        <w:t xml:space="preserve"> .../20.. </w:t>
      </w:r>
      <w:proofErr w:type="gramStart"/>
      <w:r w:rsidRPr="007319BE">
        <w:rPr>
          <w:rFonts w:ascii="Arial" w:hAnsi="Arial" w:cs="Arial"/>
          <w:sz w:val="20"/>
          <w:szCs w:val="20"/>
        </w:rPr>
        <w:t>e</w:t>
      </w:r>
      <w:proofErr w:type="gramEnd"/>
      <w:r w:rsidRPr="007319BE">
        <w:rPr>
          <w:rFonts w:ascii="Arial" w:hAnsi="Arial" w:cs="Arial"/>
          <w:sz w:val="20"/>
          <w:szCs w:val="20"/>
        </w:rPr>
        <w:t xml:space="preserve"> seus Anexos. </w:t>
      </w:r>
    </w:p>
    <w:p w:rsidR="007319BE" w:rsidRDefault="007319B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Não haverá reajuste no período de 12 (doze) meses a partir da assinatura do Contrato, podendo, posteriormente, ser reajustado nos termos da Lei Federal 8.666/93, mediante a aplicação do Índice Geral de Preços de Mercado (IGPM/FGV) devidamente justificado, ou, na falta deste, por outro que o substitua, de acordo com a legislação.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319BE" w:rsidRPr="00ED4C4B" w:rsidRDefault="007319BE" w:rsidP="007319BE">
      <w:pPr>
        <w:pStyle w:val="Textopadro"/>
        <w:widowControl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</w:t>
      </w:r>
      <w:r>
        <w:rPr>
          <w:rFonts w:ascii="Arial" w:hAnsi="Arial" w:cs="Arial"/>
          <w:color w:val="000000" w:themeColor="text1"/>
          <w:sz w:val="20"/>
          <w:lang w:val="pt-BR"/>
        </w:rPr>
        <w:t xml:space="preserve"> SAECIL </w:t>
      </w:r>
      <w:r w:rsidRPr="00ED4C4B">
        <w:rPr>
          <w:rFonts w:ascii="Arial" w:hAnsi="Arial" w:cs="Arial"/>
          <w:color w:val="000000" w:themeColor="text1"/>
          <w:sz w:val="20"/>
          <w:lang w:val="pt-BR"/>
        </w:rPr>
        <w:t>pelo infrator, e outras, a saber:</w:t>
      </w:r>
    </w:p>
    <w:p w:rsidR="007319BE" w:rsidRPr="00ED4C4B" w:rsidRDefault="007319BE" w:rsidP="007319BE">
      <w:pPr>
        <w:pStyle w:val="Textopadro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7319BE" w:rsidRDefault="007319BE" w:rsidP="007319BE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Advertência;</w:t>
      </w:r>
    </w:p>
    <w:p w:rsidR="007319BE" w:rsidRDefault="007319BE" w:rsidP="007319BE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Multa;</w:t>
      </w:r>
    </w:p>
    <w:p w:rsidR="007319BE" w:rsidRDefault="007319BE" w:rsidP="007319BE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Suspensão temporária do direito de licitar, de contratar com a Administração pelo prazo de até 02 (dois) anos;</w:t>
      </w:r>
    </w:p>
    <w:p w:rsidR="007319BE" w:rsidRPr="00ED4C4B" w:rsidRDefault="007319BE" w:rsidP="007319BE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Declaração de inidoneidade para licitar e contratar com a Administração Pública enquanto perdurarem os motivos determinantes da punição ou até que seja promovida a reabilitação perante a própria auto</w:t>
      </w:r>
      <w:r>
        <w:rPr>
          <w:rFonts w:ascii="Arial" w:hAnsi="Arial" w:cs="Arial"/>
          <w:color w:val="000000" w:themeColor="text1"/>
          <w:sz w:val="20"/>
          <w:lang w:val="pt-BR"/>
        </w:rPr>
        <w:t>ridade que aplicou a penalidade.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8D6C28" w:rsidRPr="00DC6AF0" w:rsidRDefault="008D6C2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E7293" w:rsidRPr="00DC6AF0">
        <w:rPr>
          <w:rFonts w:ascii="Arial" w:hAnsi="Arial" w:cs="Arial"/>
          <w:sz w:val="20"/>
          <w:szCs w:val="20"/>
        </w:rPr>
        <w:t xml:space="preserve"> presente Contrato é regido pelas disposições constantes da Lei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</w:t>
      </w:r>
      <w:r w:rsidR="007319BE">
        <w:rPr>
          <w:rFonts w:ascii="Arial" w:hAnsi="Arial" w:cs="Arial"/>
          <w:sz w:val="20"/>
          <w:szCs w:val="20"/>
        </w:rPr>
        <w:t xml:space="preserve">n.º </w:t>
      </w:r>
      <w:r w:rsidR="003E7293" w:rsidRPr="00DC6AF0">
        <w:rPr>
          <w:rFonts w:ascii="Arial" w:hAnsi="Arial" w:cs="Arial"/>
          <w:sz w:val="20"/>
          <w:szCs w:val="20"/>
        </w:rPr>
        <w:t xml:space="preserve">123/2006, alterada pela Lei Complementar </w:t>
      </w:r>
      <w:r w:rsidR="007319BE">
        <w:rPr>
          <w:rFonts w:ascii="Arial" w:hAnsi="Arial" w:cs="Arial"/>
          <w:sz w:val="20"/>
          <w:szCs w:val="20"/>
        </w:rPr>
        <w:t xml:space="preserve">n.º </w:t>
      </w:r>
      <w:r w:rsidR="003E7293" w:rsidRPr="00DC6AF0">
        <w:rPr>
          <w:rFonts w:ascii="Arial" w:hAnsi="Arial" w:cs="Arial"/>
          <w:sz w:val="20"/>
          <w:szCs w:val="20"/>
        </w:rPr>
        <w:t>147/2014, bem como pelo Pregão</w:t>
      </w:r>
      <w:r w:rsidR="007319BE">
        <w:rPr>
          <w:rFonts w:ascii="Arial" w:hAnsi="Arial" w:cs="Arial"/>
          <w:sz w:val="20"/>
          <w:szCs w:val="20"/>
        </w:rPr>
        <w:t xml:space="preserve"> Eletrônico </w:t>
      </w:r>
      <w:r w:rsidR="003E7293" w:rsidRPr="00DC6AF0">
        <w:rPr>
          <w:rFonts w:ascii="Arial" w:hAnsi="Arial" w:cs="Arial"/>
          <w:sz w:val="20"/>
          <w:szCs w:val="20"/>
        </w:rPr>
        <w:t>n.º ../20</w:t>
      </w:r>
      <w:r w:rsidR="007319BE">
        <w:rPr>
          <w:rFonts w:ascii="Arial" w:hAnsi="Arial" w:cs="Arial"/>
          <w:sz w:val="20"/>
          <w:szCs w:val="20"/>
        </w:rPr>
        <w:t>..</w:t>
      </w:r>
      <w:r w:rsidR="003E7293"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7319BE" w:rsidRDefault="007319B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6C28" w:rsidRDefault="008D6C2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6C28" w:rsidRDefault="008D6C28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7319BE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19BE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 w:rsidRPr="007319BE">
        <w:rPr>
          <w:rFonts w:ascii="Arial" w:hAnsi="Arial" w:cs="Arial"/>
          <w:sz w:val="20"/>
          <w:szCs w:val="20"/>
        </w:rPr>
        <w:t>C</w:t>
      </w:r>
      <w:r w:rsidRPr="007319BE">
        <w:rPr>
          <w:rFonts w:ascii="Arial" w:hAnsi="Arial" w:cs="Arial"/>
          <w:sz w:val="20"/>
          <w:szCs w:val="20"/>
        </w:rPr>
        <w:t xml:space="preserve">ontrato correrão por conta da dotação orçamentária </w:t>
      </w:r>
      <w:proofErr w:type="gramStart"/>
      <w:r w:rsidRPr="007319BE">
        <w:rPr>
          <w:rFonts w:ascii="Arial" w:hAnsi="Arial" w:cs="Arial"/>
          <w:sz w:val="20"/>
          <w:szCs w:val="20"/>
        </w:rPr>
        <w:t>n.º</w:t>
      </w:r>
      <w:proofErr w:type="gramEnd"/>
      <w:r w:rsidR="007319BE" w:rsidRPr="007319BE">
        <w:rPr>
          <w:rFonts w:ascii="Arial" w:hAnsi="Arial" w:cs="Arial"/>
          <w:sz w:val="20"/>
          <w:szCs w:val="20"/>
        </w:rPr>
        <w:t xml:space="preserve"> 030102.1751200422.027 – 33903900</w:t>
      </w:r>
      <w:r w:rsidR="007319BE" w:rsidRPr="007319BE">
        <w:rPr>
          <w:rFonts w:ascii="Arial" w:hAnsi="Arial" w:cs="Arial"/>
          <w:b/>
          <w:sz w:val="20"/>
          <w:szCs w:val="20"/>
        </w:rPr>
        <w:t xml:space="preserve"> </w:t>
      </w:r>
      <w:r w:rsidRPr="007319BE">
        <w:rPr>
          <w:rFonts w:ascii="Arial" w:hAnsi="Arial" w:cs="Arial"/>
          <w:sz w:val="20"/>
          <w:szCs w:val="20"/>
        </w:rPr>
        <w:t xml:space="preserve"> 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Leme, ...</w:t>
      </w:r>
      <w:r w:rsidR="00237A8B">
        <w:rPr>
          <w:rFonts w:ascii="Arial" w:hAnsi="Arial" w:cs="Arial"/>
          <w:sz w:val="20"/>
          <w:szCs w:val="20"/>
        </w:rPr>
        <w:t xml:space="preserve"> de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20...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</w:p>
    <w:p w:rsidR="007319BE" w:rsidRDefault="007319BE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 w:rsidR="003E7293" w:rsidRPr="00DC6AF0">
        <w:rPr>
          <w:rFonts w:ascii="Arial" w:hAnsi="Arial" w:cs="Arial"/>
          <w:b/>
          <w:sz w:val="20"/>
          <w:szCs w:val="20"/>
        </w:rPr>
        <w:t xml:space="preserve">  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</w:t>
      </w:r>
      <w:r w:rsidR="007319BE">
        <w:rPr>
          <w:rFonts w:ascii="Arial" w:hAnsi="Arial" w:cs="Arial"/>
          <w:b/>
          <w:sz w:val="20"/>
          <w:szCs w:val="20"/>
        </w:rPr>
        <w:t xml:space="preserve"> </w:t>
      </w:r>
      <w:r w:rsidRPr="00DC6AF0">
        <w:rPr>
          <w:rFonts w:ascii="Arial" w:hAnsi="Arial" w:cs="Arial"/>
          <w:b/>
          <w:sz w:val="20"/>
          <w:szCs w:val="20"/>
        </w:rPr>
        <w:t xml:space="preserve">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Pr="00DC6AF0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6C28" w:rsidRDefault="008D6C28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6417" w:rsidRPr="008D6C28" w:rsidRDefault="003E7293" w:rsidP="008D6C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2)....................................</w:t>
      </w:r>
      <w:bookmarkStart w:id="0" w:name="_GoBack"/>
      <w:bookmarkEnd w:id="0"/>
      <w:proofErr w:type="gramEnd"/>
    </w:p>
    <w:sectPr w:rsidR="00DF6417" w:rsidRPr="008D6C28" w:rsidSect="008D6C28">
      <w:footerReference w:type="default" r:id="rId9"/>
      <w:pgSz w:w="11906" w:h="16838" w:code="9"/>
      <w:pgMar w:top="2127" w:right="1134" w:bottom="1418" w:left="1701" w:header="709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C4" w:rsidRDefault="00A408C4" w:rsidP="00275B88">
      <w:pPr>
        <w:spacing w:after="0" w:line="240" w:lineRule="auto"/>
      </w:pPr>
      <w:r>
        <w:separator/>
      </w:r>
    </w:p>
  </w:endnote>
  <w:endnote w:type="continuationSeparator" w:id="0">
    <w:p w:rsidR="00A408C4" w:rsidRDefault="00A408C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88295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24703709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6C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6C2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C4" w:rsidRDefault="00A408C4" w:rsidP="00275B88">
      <w:pPr>
        <w:spacing w:after="0" w:line="240" w:lineRule="auto"/>
      </w:pPr>
      <w:r>
        <w:separator/>
      </w:r>
    </w:p>
  </w:footnote>
  <w:footnote w:type="continuationSeparator" w:id="0">
    <w:p w:rsidR="00A408C4" w:rsidRDefault="00A408C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55EC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3D9D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19BE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D6C28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08C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0E85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AF1B9"/>
  <w15:docId w15:val="{863FFCD3-730E-4413-AAB2-912A684C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7319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D282-2C57-4E8A-A0AE-C93E9356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1734</Words>
  <Characters>9366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2020-03-20T13:40:00Z</cp:lastPrinted>
  <dcterms:created xsi:type="dcterms:W3CDTF">2020-03-18T19:30:00Z</dcterms:created>
  <dcterms:modified xsi:type="dcterms:W3CDTF">2020-03-20T13:44:00Z</dcterms:modified>
</cp:coreProperties>
</file>